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75CF" w14:textId="77777777" w:rsidR="001F032F" w:rsidRDefault="000C2E73">
      <w:pPr>
        <w:ind w:left="1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3D1CD3" wp14:editId="6E879940">
            <wp:extent cx="1800873" cy="15057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73" cy="150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3CF9" w14:textId="77777777" w:rsidR="001F032F" w:rsidRDefault="001F032F">
      <w:pPr>
        <w:pStyle w:val="BodyText"/>
        <w:rPr>
          <w:rFonts w:ascii="Times New Roman"/>
          <w:sz w:val="36"/>
        </w:rPr>
      </w:pPr>
    </w:p>
    <w:p w14:paraId="378104D5" w14:textId="77777777" w:rsidR="001F032F" w:rsidRDefault="001F032F">
      <w:pPr>
        <w:pStyle w:val="BodyText"/>
        <w:spacing w:before="200"/>
        <w:rPr>
          <w:rFonts w:ascii="Times New Roman"/>
          <w:sz w:val="36"/>
        </w:rPr>
      </w:pPr>
    </w:p>
    <w:p w14:paraId="6BA33A31" w14:textId="77777777" w:rsidR="001F032F" w:rsidRDefault="000C2E73">
      <w:pPr>
        <w:pStyle w:val="Heading2"/>
      </w:pPr>
      <w:r>
        <w:rPr>
          <w:color w:val="006D9A"/>
        </w:rPr>
        <w:t>The</w:t>
      </w:r>
      <w:r>
        <w:rPr>
          <w:color w:val="006D9A"/>
          <w:spacing w:val="-4"/>
        </w:rPr>
        <w:t xml:space="preserve"> </w:t>
      </w:r>
      <w:r>
        <w:rPr>
          <w:color w:val="006D9A"/>
        </w:rPr>
        <w:t>Council of</w:t>
      </w:r>
      <w:r>
        <w:rPr>
          <w:color w:val="006D9A"/>
          <w:spacing w:val="-2"/>
        </w:rPr>
        <w:t xml:space="preserve"> </w:t>
      </w:r>
      <w:r>
        <w:rPr>
          <w:color w:val="006D9A"/>
        </w:rPr>
        <w:t>the</w:t>
      </w:r>
      <w:r>
        <w:rPr>
          <w:color w:val="006D9A"/>
          <w:spacing w:val="-3"/>
        </w:rPr>
        <w:t xml:space="preserve"> </w:t>
      </w:r>
      <w:r>
        <w:rPr>
          <w:color w:val="006D9A"/>
        </w:rPr>
        <w:t>City</w:t>
      </w:r>
      <w:r>
        <w:rPr>
          <w:color w:val="006D9A"/>
          <w:spacing w:val="-3"/>
        </w:rPr>
        <w:t xml:space="preserve"> </w:t>
      </w:r>
      <w:r>
        <w:rPr>
          <w:color w:val="006D9A"/>
        </w:rPr>
        <w:t>of</w:t>
      </w:r>
      <w:r>
        <w:rPr>
          <w:color w:val="006D9A"/>
          <w:spacing w:val="-1"/>
        </w:rPr>
        <w:t xml:space="preserve"> </w:t>
      </w:r>
      <w:r>
        <w:rPr>
          <w:color w:val="006D9A"/>
          <w:spacing w:val="-2"/>
        </w:rPr>
        <w:t>Cockburn</w:t>
      </w:r>
    </w:p>
    <w:p w14:paraId="6FFC4955" w14:textId="77777777" w:rsidR="001F032F" w:rsidRDefault="001F032F">
      <w:pPr>
        <w:pStyle w:val="BodyText"/>
        <w:spacing w:before="77"/>
        <w:rPr>
          <w:sz w:val="36"/>
        </w:rPr>
      </w:pPr>
    </w:p>
    <w:p w14:paraId="3C96327F" w14:textId="77777777" w:rsidR="001F032F" w:rsidRDefault="000C2E73">
      <w:pPr>
        <w:spacing w:before="1" w:line="259" w:lineRule="auto"/>
        <w:ind w:left="129"/>
        <w:rPr>
          <w:sz w:val="48"/>
        </w:rPr>
      </w:pPr>
      <w:r>
        <w:rPr>
          <w:color w:val="006D9A"/>
          <w:sz w:val="48"/>
        </w:rPr>
        <w:t>Code</w:t>
      </w:r>
      <w:r>
        <w:rPr>
          <w:color w:val="006D9A"/>
          <w:spacing w:val="-10"/>
          <w:sz w:val="48"/>
        </w:rPr>
        <w:t xml:space="preserve"> </w:t>
      </w:r>
      <w:r>
        <w:rPr>
          <w:color w:val="006D9A"/>
          <w:sz w:val="48"/>
        </w:rPr>
        <w:t>of</w:t>
      </w:r>
      <w:r>
        <w:rPr>
          <w:color w:val="006D9A"/>
          <w:spacing w:val="-8"/>
          <w:sz w:val="48"/>
        </w:rPr>
        <w:t xml:space="preserve"> </w:t>
      </w:r>
      <w:r>
        <w:rPr>
          <w:color w:val="006D9A"/>
          <w:sz w:val="48"/>
        </w:rPr>
        <w:t>Conduct</w:t>
      </w:r>
      <w:r>
        <w:rPr>
          <w:color w:val="006D9A"/>
          <w:spacing w:val="-8"/>
          <w:sz w:val="48"/>
        </w:rPr>
        <w:t xml:space="preserve"> </w:t>
      </w:r>
      <w:r>
        <w:rPr>
          <w:color w:val="006D9A"/>
          <w:sz w:val="48"/>
        </w:rPr>
        <w:t>Complaints</w:t>
      </w:r>
      <w:r>
        <w:rPr>
          <w:color w:val="006D9A"/>
          <w:spacing w:val="-9"/>
          <w:sz w:val="48"/>
        </w:rPr>
        <w:t xml:space="preserve"> </w:t>
      </w:r>
      <w:r>
        <w:rPr>
          <w:color w:val="006D9A"/>
          <w:sz w:val="48"/>
        </w:rPr>
        <w:t xml:space="preserve">Committee </w:t>
      </w:r>
      <w:r>
        <w:rPr>
          <w:color w:val="006D9A"/>
          <w:spacing w:val="-2"/>
          <w:sz w:val="48"/>
        </w:rPr>
        <w:t>Meeting</w:t>
      </w:r>
    </w:p>
    <w:p w14:paraId="691C0C46" w14:textId="0E5F2F37" w:rsidR="001F032F" w:rsidRDefault="00D75E83">
      <w:pPr>
        <w:pStyle w:val="Heading1"/>
      </w:pPr>
      <w:bookmarkStart w:id="0" w:name="Agenda"/>
      <w:bookmarkEnd w:id="0"/>
      <w:r>
        <w:rPr>
          <w:color w:val="006D9A"/>
          <w:spacing w:val="-2"/>
        </w:rPr>
        <w:t>Minutes</w:t>
      </w:r>
    </w:p>
    <w:p w14:paraId="740FC6F9" w14:textId="35DFD408" w:rsidR="001F032F" w:rsidRDefault="000C2E73">
      <w:pPr>
        <w:pStyle w:val="Heading2"/>
        <w:spacing w:before="351"/>
      </w:pPr>
      <w:r>
        <w:rPr>
          <w:color w:val="006D9A"/>
        </w:rPr>
        <w:t>Tuesday,</w:t>
      </w:r>
      <w:r>
        <w:rPr>
          <w:color w:val="006D9A"/>
          <w:spacing w:val="-13"/>
        </w:rPr>
        <w:t xml:space="preserve"> </w:t>
      </w:r>
      <w:r>
        <w:rPr>
          <w:color w:val="006D9A"/>
        </w:rPr>
        <w:t>2</w:t>
      </w:r>
      <w:r>
        <w:rPr>
          <w:color w:val="006D9A"/>
          <w:spacing w:val="-14"/>
        </w:rPr>
        <w:t xml:space="preserve"> </w:t>
      </w:r>
      <w:r>
        <w:rPr>
          <w:color w:val="006D9A"/>
        </w:rPr>
        <w:t>June</w:t>
      </w:r>
      <w:r>
        <w:rPr>
          <w:color w:val="006D9A"/>
          <w:spacing w:val="-12"/>
        </w:rPr>
        <w:t xml:space="preserve"> </w:t>
      </w:r>
      <w:r>
        <w:rPr>
          <w:color w:val="006D9A"/>
          <w:spacing w:val="-4"/>
        </w:rPr>
        <w:t>2026</w:t>
      </w:r>
    </w:p>
    <w:p w14:paraId="1C512DBA" w14:textId="77777777" w:rsidR="001F032F" w:rsidRDefault="001F032F">
      <w:pPr>
        <w:pStyle w:val="Heading2"/>
        <w:sectPr w:rsidR="001F032F">
          <w:footerReference w:type="default" r:id="rId12"/>
          <w:type w:val="continuous"/>
          <w:pgSz w:w="11910" w:h="16840"/>
          <w:pgMar w:top="760" w:right="1275" w:bottom="280" w:left="1275" w:header="720" w:footer="720" w:gutter="0"/>
          <w:cols w:space="720"/>
        </w:sectPr>
      </w:pPr>
    </w:p>
    <w:p w14:paraId="2EC8136D" w14:textId="77777777" w:rsidR="001F032F" w:rsidRDefault="000C2E73" w:rsidP="00855F3F">
      <w:pPr>
        <w:spacing w:before="1"/>
        <w:ind w:left="129"/>
      </w:pPr>
      <w:bookmarkStart w:id="1" w:name="Table_of_Contents"/>
      <w:bookmarkEnd w:id="1"/>
      <w:r>
        <w:lastRenderedPageBreak/>
        <w:t>Table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Contents</w:t>
      </w:r>
    </w:p>
    <w:p w14:paraId="4C9E1516" w14:textId="77777777" w:rsidR="001F032F" w:rsidRDefault="000C2E73">
      <w:pPr>
        <w:spacing w:before="51"/>
        <w:ind w:left="870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A43B47" wp14:editId="0F82E225">
                <wp:simplePos x="0" y="0"/>
                <wp:positionH relativeFrom="page">
                  <wp:posOffset>873252</wp:posOffset>
                </wp:positionH>
                <wp:positionV relativeFrom="paragraph">
                  <wp:posOffset>20628</wp:posOffset>
                </wp:positionV>
                <wp:extent cx="588264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26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2640" h="6350">
                              <a:moveTo>
                                <a:pt x="588264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82640" y="6096"/>
                              </a:lnTo>
                              <a:lnTo>
                                <a:pt x="5882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F200" id="Graphic 5" o:spid="_x0000_s1026" style="position:absolute;margin-left:68.75pt;margin-top:1.6pt;width:463.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26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" path="m5882640,l,,,6096r5882640,l58826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Page</w:t>
      </w:r>
    </w:p>
    <w:sdt>
      <w:sdtPr>
        <w:id w:val="282007967"/>
        <w:docPartObj>
          <w:docPartGallery w:val="Table of Contents"/>
          <w:docPartUnique/>
        </w:docPartObj>
      </w:sdtPr>
      <w:sdtContent>
        <w:p w14:paraId="679BDAAF" w14:textId="1195E6F3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  <w:tab w:val="right" w:leader="dot" w:pos="9201"/>
            </w:tabs>
            <w:spacing w:before="134"/>
            <w:ind w:hanging="679"/>
            <w:jc w:val="left"/>
          </w:pPr>
          <w:hyperlink w:anchor="_TOC_250006" w:history="1">
            <w:r>
              <w:t>Declaration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Meeting</w:t>
            </w:r>
            <w:r>
              <w:tab/>
            </w:r>
            <w:r w:rsidR="00855F3F">
              <w:t>3</w:t>
            </w:r>
          </w:hyperlink>
        </w:p>
        <w:p w14:paraId="612168C7" w14:textId="342FBDED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  <w:tab w:val="right" w:leader="dot" w:pos="9201"/>
            </w:tabs>
            <w:ind w:hanging="679"/>
            <w:jc w:val="left"/>
          </w:pPr>
          <w:hyperlink w:anchor="_TOC_250005" w:history="1">
            <w:r>
              <w:t>Appointment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Presiding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required)</w:t>
            </w:r>
            <w:r>
              <w:tab/>
            </w:r>
            <w:r w:rsidR="00855F3F">
              <w:t>3</w:t>
            </w:r>
          </w:hyperlink>
        </w:p>
        <w:p w14:paraId="59BD8823" w14:textId="77777777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</w:tabs>
            <w:spacing w:before="112"/>
            <w:ind w:hanging="679"/>
            <w:jc w:val="left"/>
          </w:pPr>
          <w:r>
            <w:t>Acknowledgement</w:t>
          </w:r>
          <w:r>
            <w:rPr>
              <w:spacing w:val="-7"/>
            </w:rPr>
            <w:t xml:space="preserve"> </w:t>
          </w:r>
          <w:r>
            <w:t>of</w:t>
          </w:r>
          <w:r>
            <w:rPr>
              <w:spacing w:val="-7"/>
            </w:rPr>
            <w:t xml:space="preserve"> </w:t>
          </w:r>
          <w:r>
            <w:t>Receipt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7"/>
            </w:rPr>
            <w:t xml:space="preserve"> </w:t>
          </w:r>
          <w:r>
            <w:t>Written</w:t>
          </w:r>
          <w:r>
            <w:rPr>
              <w:spacing w:val="-8"/>
            </w:rPr>
            <w:t xml:space="preserve"> </w:t>
          </w:r>
          <w:r>
            <w:t>Declarations</w:t>
          </w:r>
          <w:r>
            <w:rPr>
              <w:spacing w:val="-6"/>
            </w:rPr>
            <w:t xml:space="preserve"> </w:t>
          </w:r>
          <w:r>
            <w:t>of</w:t>
          </w:r>
          <w:r>
            <w:rPr>
              <w:spacing w:val="-7"/>
            </w:rPr>
            <w:t xml:space="preserve"> </w:t>
          </w:r>
          <w:r>
            <w:t>Financial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Interests</w:t>
          </w:r>
        </w:p>
        <w:p w14:paraId="571C8B7E" w14:textId="61C65730" w:rsidR="001F032F" w:rsidRDefault="000C2E73">
          <w:pPr>
            <w:pStyle w:val="TOC2"/>
            <w:tabs>
              <w:tab w:val="right" w:leader="dot" w:pos="9235"/>
            </w:tabs>
            <w:ind w:firstLine="0"/>
            <w:rPr>
              <w:sz w:val="24"/>
            </w:rPr>
          </w:pPr>
          <w:r>
            <w:t>and</w:t>
          </w:r>
          <w:r>
            <w:rPr>
              <w:spacing w:val="-5"/>
            </w:rPr>
            <w:t xml:space="preserve"> </w:t>
          </w:r>
          <w:r>
            <w:t>Conflict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6"/>
            </w:rPr>
            <w:t xml:space="preserve"> </w:t>
          </w:r>
          <w:r>
            <w:t>Interest</w:t>
          </w:r>
          <w:r>
            <w:rPr>
              <w:spacing w:val="-6"/>
            </w:rPr>
            <w:t xml:space="preserve"> </w:t>
          </w:r>
          <w:r>
            <w:t>(by</w:t>
          </w:r>
          <w:r>
            <w:rPr>
              <w:spacing w:val="-4"/>
            </w:rPr>
            <w:t xml:space="preserve"> </w:t>
          </w:r>
          <w:r>
            <w:t>Presiding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Member)</w:t>
          </w:r>
          <w:r>
            <w:tab/>
          </w:r>
          <w:r w:rsidR="00855F3F">
            <w:t>4</w:t>
          </w:r>
        </w:p>
        <w:p w14:paraId="7D20465F" w14:textId="0BD08B99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  <w:tab w:val="right" w:leader="dot" w:pos="9251"/>
            </w:tabs>
            <w:spacing w:before="115"/>
            <w:ind w:hanging="679"/>
            <w:jc w:val="left"/>
          </w:pPr>
          <w:hyperlink w:anchor="_TOC_250004" w:history="1">
            <w:r>
              <w:t>Apologies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Absence</w:t>
            </w:r>
            <w:r>
              <w:tab/>
            </w:r>
          </w:hyperlink>
          <w:r w:rsidR="00855F3F">
            <w:t>4</w:t>
          </w:r>
        </w:p>
        <w:p w14:paraId="5A38B667" w14:textId="5DC4E467" w:rsidR="001F032F" w:rsidRDefault="000C2E73">
          <w:pPr>
            <w:pStyle w:val="TOC2"/>
            <w:numPr>
              <w:ilvl w:val="0"/>
              <w:numId w:val="2"/>
            </w:numPr>
            <w:tabs>
              <w:tab w:val="left" w:pos="1061"/>
              <w:tab w:val="right" w:leader="dot" w:pos="9256"/>
            </w:tabs>
            <w:spacing w:before="103"/>
            <w:ind w:left="1061" w:hanging="239"/>
            <w:jc w:val="left"/>
          </w:pPr>
          <w:hyperlink w:anchor="_TOC_250003" w:history="1">
            <w:r>
              <w:t>Confirmation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Minutes</w:t>
            </w:r>
            <w:r>
              <w:tab/>
            </w:r>
            <w:r w:rsidR="00855F3F">
              <w:t>4</w:t>
            </w:r>
          </w:hyperlink>
        </w:p>
        <w:p w14:paraId="4CBA6C0D" w14:textId="2FFE1190" w:rsidR="001F032F" w:rsidRDefault="001B725F">
          <w:pPr>
            <w:pStyle w:val="TOC2"/>
            <w:numPr>
              <w:ilvl w:val="1"/>
              <w:numId w:val="2"/>
            </w:numPr>
            <w:tabs>
              <w:tab w:val="left" w:pos="1181"/>
              <w:tab w:val="right" w:leader="dot" w:pos="9220"/>
            </w:tabs>
            <w:spacing w:before="119"/>
            <w:ind w:left="1181" w:hanging="359"/>
          </w:pPr>
          <w:r>
            <w:t>(202</w:t>
          </w:r>
          <w:r w:rsidR="00E61193">
            <w:t>6/MINUTE No 00</w:t>
          </w:r>
          <w:r w:rsidR="00337102">
            <w:t>06</w:t>
          </w:r>
          <w:r w:rsidR="00E61193">
            <w:t xml:space="preserve">) </w:t>
          </w:r>
          <w:r w:rsidR="000C2E73">
            <w:t>Minutes</w:t>
          </w:r>
          <w:r w:rsidR="000C2E73">
            <w:rPr>
              <w:spacing w:val="-9"/>
            </w:rPr>
            <w:t xml:space="preserve"> </w:t>
          </w:r>
          <w:r w:rsidR="000C2E73">
            <w:t>of</w:t>
          </w:r>
          <w:r w:rsidR="000C2E73">
            <w:rPr>
              <w:spacing w:val="-5"/>
            </w:rPr>
            <w:t xml:space="preserve"> </w:t>
          </w:r>
          <w:r w:rsidR="000C2E73">
            <w:t>the</w:t>
          </w:r>
          <w:r w:rsidR="000C2E73">
            <w:rPr>
              <w:spacing w:val="-7"/>
            </w:rPr>
            <w:t xml:space="preserve"> </w:t>
          </w:r>
          <w:r w:rsidR="000C2E73">
            <w:t>Code</w:t>
          </w:r>
          <w:r w:rsidR="000C2E73">
            <w:rPr>
              <w:spacing w:val="-4"/>
            </w:rPr>
            <w:t xml:space="preserve"> </w:t>
          </w:r>
          <w:r w:rsidR="000C2E73">
            <w:t>of</w:t>
          </w:r>
          <w:r w:rsidR="000C2E73">
            <w:rPr>
              <w:spacing w:val="-3"/>
            </w:rPr>
            <w:t xml:space="preserve"> </w:t>
          </w:r>
          <w:r w:rsidR="000C2E73">
            <w:t>Conduct</w:t>
          </w:r>
          <w:r w:rsidR="000C2E73">
            <w:rPr>
              <w:spacing w:val="-3"/>
            </w:rPr>
            <w:t xml:space="preserve"> </w:t>
          </w:r>
          <w:r w:rsidR="000C2E73">
            <w:t>Complaints</w:t>
          </w:r>
          <w:r w:rsidR="000C2E73">
            <w:rPr>
              <w:spacing w:val="-4"/>
            </w:rPr>
            <w:t xml:space="preserve"> </w:t>
          </w:r>
          <w:r w:rsidR="000C2E73">
            <w:t>Committee</w:t>
          </w:r>
          <w:r w:rsidR="000C2E73">
            <w:rPr>
              <w:spacing w:val="-9"/>
            </w:rPr>
            <w:t xml:space="preserve"> </w:t>
          </w:r>
          <w:r w:rsidR="000C2E73">
            <w:t>Meeting</w:t>
          </w:r>
          <w:r w:rsidR="000C2E73">
            <w:rPr>
              <w:spacing w:val="-4"/>
            </w:rPr>
            <w:t xml:space="preserve"> </w:t>
          </w:r>
          <w:r w:rsidR="000C2E73">
            <w:rPr>
              <w:spacing w:val="-2"/>
            </w:rPr>
            <w:t>22/4/26</w:t>
          </w:r>
          <w:r w:rsidR="000C2E73">
            <w:tab/>
          </w:r>
          <w:r w:rsidR="00855F3F">
            <w:t>4</w:t>
          </w:r>
        </w:p>
        <w:p w14:paraId="26D01860" w14:textId="0D772AE3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  <w:tab w:val="right" w:leader="dot" w:pos="9239"/>
            </w:tabs>
            <w:spacing w:before="18"/>
            <w:ind w:hanging="679"/>
            <w:jc w:val="left"/>
          </w:pPr>
          <w:hyperlink w:anchor="_TOC_250002" w:history="1"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5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Meeting</w:t>
            </w:r>
            <w:r>
              <w:tab/>
            </w:r>
            <w:r w:rsidR="00855F3F">
              <w:t>4</w:t>
            </w:r>
          </w:hyperlink>
        </w:p>
        <w:p w14:paraId="1843D2B3" w14:textId="77777777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</w:tabs>
            <w:ind w:hanging="679"/>
            <w:jc w:val="left"/>
          </w:pPr>
          <w:r>
            <w:t>Declaration</w:t>
          </w:r>
          <w:r>
            <w:rPr>
              <w:spacing w:val="-6"/>
            </w:rPr>
            <w:t xml:space="preserve"> </w:t>
          </w:r>
          <w:r>
            <w:t>by</w:t>
          </w:r>
          <w:r>
            <w:rPr>
              <w:spacing w:val="-6"/>
            </w:rPr>
            <w:t xml:space="preserve"> </w:t>
          </w:r>
          <w:r>
            <w:t>Members</w:t>
          </w:r>
          <w:r>
            <w:rPr>
              <w:spacing w:val="-8"/>
            </w:rPr>
            <w:t xml:space="preserve"> </w:t>
          </w:r>
          <w:r>
            <w:t>who</w:t>
          </w:r>
          <w:r>
            <w:rPr>
              <w:spacing w:val="-4"/>
            </w:rPr>
            <w:t xml:space="preserve"> </w:t>
          </w:r>
          <w:r>
            <w:t>have</w:t>
          </w:r>
          <w:r>
            <w:rPr>
              <w:spacing w:val="-4"/>
            </w:rPr>
            <w:t xml:space="preserve"> </w:t>
          </w:r>
          <w:r>
            <w:t>Not</w:t>
          </w:r>
          <w:r>
            <w:rPr>
              <w:spacing w:val="-6"/>
            </w:rPr>
            <w:t xml:space="preserve"> </w:t>
          </w:r>
          <w:r>
            <w:t>Given</w:t>
          </w:r>
          <w:r>
            <w:rPr>
              <w:spacing w:val="-4"/>
            </w:rPr>
            <w:t xml:space="preserve"> </w:t>
          </w:r>
          <w:r>
            <w:t>Due</w:t>
          </w:r>
          <w:r>
            <w:rPr>
              <w:spacing w:val="-6"/>
            </w:rPr>
            <w:t xml:space="preserve"> </w:t>
          </w:r>
          <w:r>
            <w:t>Consideration</w:t>
          </w:r>
          <w:r>
            <w:rPr>
              <w:spacing w:val="-6"/>
            </w:rPr>
            <w:t xml:space="preserve"> </w:t>
          </w:r>
          <w:r>
            <w:t>to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Matters</w:t>
          </w:r>
        </w:p>
        <w:p w14:paraId="7CF6DCDD" w14:textId="4FCDE2BA" w:rsidR="001F032F" w:rsidRDefault="000C2E73">
          <w:pPr>
            <w:pStyle w:val="TOC2"/>
            <w:tabs>
              <w:tab w:val="right" w:leader="dot" w:pos="9251"/>
            </w:tabs>
            <w:spacing w:before="21"/>
            <w:ind w:firstLine="0"/>
          </w:pPr>
          <w:r>
            <w:t>Contained</w:t>
          </w:r>
          <w:r>
            <w:rPr>
              <w:spacing w:val="-7"/>
            </w:rPr>
            <w:t xml:space="preserve"> </w:t>
          </w:r>
          <w:r>
            <w:t>in</w:t>
          </w:r>
          <w:r>
            <w:rPr>
              <w:spacing w:val="-4"/>
            </w:rPr>
            <w:t xml:space="preserve"> </w:t>
          </w:r>
          <w:r>
            <w:t>the</w:t>
          </w:r>
          <w:r>
            <w:rPr>
              <w:spacing w:val="-7"/>
            </w:rPr>
            <w:t xml:space="preserve"> </w:t>
          </w:r>
          <w:r>
            <w:t>Business</w:t>
          </w:r>
          <w:r>
            <w:rPr>
              <w:spacing w:val="-3"/>
            </w:rPr>
            <w:t xml:space="preserve"> </w:t>
          </w:r>
          <w:r>
            <w:t>Paper</w:t>
          </w:r>
          <w:r>
            <w:rPr>
              <w:spacing w:val="-5"/>
            </w:rPr>
            <w:t xml:space="preserve"> </w:t>
          </w:r>
          <w:r>
            <w:t>Presented</w:t>
          </w:r>
          <w:r>
            <w:rPr>
              <w:spacing w:val="-5"/>
            </w:rPr>
            <w:t xml:space="preserve"> </w:t>
          </w:r>
          <w:r>
            <w:t>before</w:t>
          </w:r>
          <w:r>
            <w:rPr>
              <w:spacing w:val="-4"/>
            </w:rPr>
            <w:t xml:space="preserve"> </w:t>
          </w:r>
          <w:r>
            <w:t>the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Meeting</w:t>
          </w:r>
          <w:r>
            <w:tab/>
          </w:r>
          <w:r w:rsidR="00855F3F">
            <w:t>4</w:t>
          </w:r>
        </w:p>
        <w:p w14:paraId="25840133" w14:textId="4BD289D3" w:rsidR="001F032F" w:rsidRDefault="000C2E73">
          <w:pPr>
            <w:pStyle w:val="TOC1"/>
            <w:numPr>
              <w:ilvl w:val="0"/>
              <w:numId w:val="2"/>
            </w:numPr>
            <w:tabs>
              <w:tab w:val="left" w:pos="822"/>
              <w:tab w:val="right" w:leader="dot" w:pos="9239"/>
            </w:tabs>
            <w:spacing w:before="111"/>
            <w:ind w:hanging="679"/>
            <w:jc w:val="left"/>
          </w:pPr>
          <w:hyperlink w:anchor="_TOC_250001" w:history="1">
            <w:r>
              <w:t>Confidential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Business</w:t>
            </w:r>
            <w:r>
              <w:tab/>
            </w:r>
          </w:hyperlink>
          <w:r w:rsidR="00855F3F">
            <w:t>5</w:t>
          </w:r>
        </w:p>
        <w:p w14:paraId="00AD0D9C" w14:textId="23D34C36" w:rsidR="006A5EE2" w:rsidRDefault="006A5EE2" w:rsidP="006A5EE2">
          <w:pPr>
            <w:pStyle w:val="TOC1"/>
            <w:tabs>
              <w:tab w:val="left" w:pos="822"/>
              <w:tab w:val="right" w:leader="dot" w:pos="9239"/>
            </w:tabs>
            <w:spacing w:before="111"/>
            <w:ind w:firstLine="0"/>
          </w:pPr>
          <w:r>
            <w:t>(2026/</w:t>
          </w:r>
          <w:r w:rsidR="006129CC">
            <w:t>MINUTE No 0007)</w:t>
          </w:r>
          <w:r w:rsidR="007D5E28">
            <w:t xml:space="preserve"> </w:t>
          </w:r>
          <w:r>
            <w:t>Meeting to proceed behind closed doors…</w:t>
          </w:r>
          <w:r w:rsidR="007D5E28">
            <w:t>…</w:t>
          </w:r>
          <w:r w:rsidR="00BF64AC">
            <w:t>………</w:t>
          </w:r>
          <w:r w:rsidR="007D5E28">
            <w:t>…….</w:t>
          </w:r>
          <w:r>
            <w:t>…</w:t>
          </w:r>
          <w:r w:rsidR="00BF64AC">
            <w:t xml:space="preserve"> 5</w:t>
          </w:r>
        </w:p>
        <w:p w14:paraId="7314B447" w14:textId="18B5561F" w:rsidR="007D5E28" w:rsidRDefault="007D5E28" w:rsidP="006A5EE2">
          <w:pPr>
            <w:pStyle w:val="TOC1"/>
            <w:tabs>
              <w:tab w:val="left" w:pos="822"/>
              <w:tab w:val="right" w:leader="dot" w:pos="9239"/>
            </w:tabs>
            <w:spacing w:before="111"/>
            <w:ind w:firstLine="0"/>
          </w:pPr>
          <w:r>
            <w:t>(2026/MINUTE No 0008) Suspension of Standing Orders………………</w:t>
          </w:r>
          <w:r w:rsidR="00BF64AC">
            <w:t>………….</w:t>
          </w:r>
          <w:r>
            <w:t>……</w:t>
          </w:r>
          <w:r w:rsidR="00BF64AC">
            <w:t xml:space="preserve"> 5</w:t>
          </w:r>
        </w:p>
        <w:p w14:paraId="18EEA2F2" w14:textId="5C8280D2" w:rsidR="007D5E28" w:rsidRDefault="000836EB" w:rsidP="006A5EE2">
          <w:pPr>
            <w:pStyle w:val="TOC1"/>
            <w:tabs>
              <w:tab w:val="left" w:pos="822"/>
              <w:tab w:val="right" w:leader="dot" w:pos="9239"/>
            </w:tabs>
            <w:spacing w:before="111"/>
            <w:ind w:firstLine="0"/>
          </w:pPr>
          <w:r>
            <w:t>(2026/MINUTE No 0009) Reinstate Standing Orders…</w:t>
          </w:r>
          <w:r w:rsidR="00CE2033">
            <w:t>…………………………….</w:t>
          </w:r>
          <w:r>
            <w:t>……</w:t>
          </w:r>
          <w:r w:rsidR="00BF64AC">
            <w:t xml:space="preserve"> 5</w:t>
          </w:r>
        </w:p>
        <w:p w14:paraId="542EBF31" w14:textId="7DF47148" w:rsidR="001F032F" w:rsidRDefault="00E61193">
          <w:pPr>
            <w:pStyle w:val="TOC2"/>
            <w:numPr>
              <w:ilvl w:val="1"/>
              <w:numId w:val="2"/>
            </w:numPr>
            <w:tabs>
              <w:tab w:val="left" w:pos="1250"/>
              <w:tab w:val="right" w:leader="dot" w:pos="9251"/>
            </w:tabs>
            <w:spacing w:before="115"/>
            <w:ind w:left="1250" w:hanging="428"/>
          </w:pPr>
          <w:r>
            <w:t>(2026/MINUTE No 00</w:t>
          </w:r>
          <w:r w:rsidR="000836EB">
            <w:t>10</w:t>
          </w:r>
          <w:r>
            <w:t xml:space="preserve">) </w:t>
          </w:r>
          <w:r w:rsidR="000C2E73">
            <w:t>Confidential</w:t>
          </w:r>
          <w:r w:rsidR="000C2E73">
            <w:rPr>
              <w:spacing w:val="-10"/>
            </w:rPr>
            <w:t xml:space="preserve"> </w:t>
          </w:r>
          <w:r w:rsidR="000C2E73">
            <w:rPr>
              <w:spacing w:val="-2"/>
            </w:rPr>
            <w:t>Report</w:t>
          </w:r>
          <w:r w:rsidR="000C2E73">
            <w:tab/>
          </w:r>
          <w:r w:rsidR="00855F3F">
            <w:t>5</w:t>
          </w:r>
        </w:p>
        <w:p w14:paraId="2069A773" w14:textId="09FA85E7" w:rsidR="001F032F" w:rsidRDefault="00E61193">
          <w:pPr>
            <w:pStyle w:val="TOC2"/>
            <w:numPr>
              <w:ilvl w:val="1"/>
              <w:numId w:val="2"/>
            </w:numPr>
            <w:tabs>
              <w:tab w:val="left" w:pos="1250"/>
              <w:tab w:val="right" w:leader="dot" w:pos="9251"/>
            </w:tabs>
            <w:spacing w:before="111"/>
            <w:ind w:left="1250" w:hanging="428"/>
          </w:pPr>
          <w:r>
            <w:t>(2026/MINUTE No 00</w:t>
          </w:r>
          <w:r w:rsidR="000836EB">
            <w:t>1</w:t>
          </w:r>
          <w:r w:rsidR="00B7421D">
            <w:t>1</w:t>
          </w:r>
          <w:r>
            <w:t xml:space="preserve">) </w:t>
          </w:r>
          <w:r w:rsidR="000C2E73">
            <w:t>Confidential</w:t>
          </w:r>
          <w:r w:rsidR="000C2E73">
            <w:rPr>
              <w:spacing w:val="-10"/>
            </w:rPr>
            <w:t xml:space="preserve"> </w:t>
          </w:r>
          <w:r w:rsidR="000C2E73">
            <w:rPr>
              <w:spacing w:val="-2"/>
            </w:rPr>
            <w:t>Report</w:t>
          </w:r>
          <w:r w:rsidR="000C2E73">
            <w:tab/>
          </w:r>
          <w:r w:rsidR="00CE2033">
            <w:t>6</w:t>
          </w:r>
        </w:p>
        <w:p w14:paraId="1763AEB7" w14:textId="1BC383FF" w:rsidR="000836EB" w:rsidRDefault="000836EB" w:rsidP="000836EB">
          <w:pPr>
            <w:pStyle w:val="TOC2"/>
            <w:tabs>
              <w:tab w:val="left" w:pos="1250"/>
              <w:tab w:val="right" w:leader="dot" w:pos="9251"/>
            </w:tabs>
            <w:spacing w:before="111"/>
            <w:ind w:firstLine="0"/>
          </w:pPr>
          <w:r>
            <w:t xml:space="preserve">(2026/MINUTE No </w:t>
          </w:r>
          <w:r w:rsidR="00B7421D">
            <w:t>0012) Reopen meeting to the public…………</w:t>
          </w:r>
          <w:r w:rsidR="00426EF6">
            <w:t>………………</w:t>
          </w:r>
          <w:r w:rsidR="00333D2E">
            <w:t>..</w:t>
          </w:r>
          <w:r w:rsidR="00B7421D">
            <w:t>……..</w:t>
          </w:r>
          <w:r w:rsidR="00426EF6">
            <w:t xml:space="preserve"> </w:t>
          </w:r>
          <w:r w:rsidR="00333D2E">
            <w:t>6</w:t>
          </w:r>
        </w:p>
        <w:p w14:paraId="5379B4C5" w14:textId="6F004AA0" w:rsidR="00855F3F" w:rsidRPr="00855F3F" w:rsidRDefault="000C2E73" w:rsidP="00855F3F">
          <w:pPr>
            <w:pStyle w:val="TOC1"/>
            <w:numPr>
              <w:ilvl w:val="0"/>
              <w:numId w:val="2"/>
            </w:numPr>
            <w:tabs>
              <w:tab w:val="left" w:pos="822"/>
              <w:tab w:val="right" w:leader="dot" w:pos="9275"/>
            </w:tabs>
            <w:spacing w:before="115"/>
            <w:ind w:hanging="679"/>
            <w:jc w:val="left"/>
          </w:pPr>
          <w:hyperlink w:anchor="_TOC_250000" w:history="1">
            <w:r>
              <w:t>Closure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Meeting</w:t>
            </w:r>
            <w:r>
              <w:tab/>
            </w:r>
          </w:hyperlink>
          <w:r w:rsidR="00333D2E">
            <w:t>6</w:t>
          </w:r>
        </w:p>
      </w:sdtContent>
    </w:sdt>
    <w:p w14:paraId="757D2DE5" w14:textId="77777777" w:rsidR="00855F3F" w:rsidRPr="00855F3F" w:rsidRDefault="00855F3F" w:rsidP="00855F3F"/>
    <w:p w14:paraId="3F382667" w14:textId="77777777" w:rsidR="00855F3F" w:rsidRPr="00855F3F" w:rsidRDefault="00855F3F" w:rsidP="00855F3F"/>
    <w:p w14:paraId="1779BA9C" w14:textId="77777777" w:rsidR="00855F3F" w:rsidRPr="00855F3F" w:rsidRDefault="00855F3F" w:rsidP="00855F3F"/>
    <w:p w14:paraId="66892046" w14:textId="77777777" w:rsidR="00855F3F" w:rsidRPr="00855F3F" w:rsidRDefault="00855F3F" w:rsidP="00855F3F"/>
    <w:p w14:paraId="0BCDD550" w14:textId="77777777" w:rsidR="00855F3F" w:rsidRPr="00855F3F" w:rsidRDefault="00855F3F" w:rsidP="00855F3F"/>
    <w:p w14:paraId="458670BE" w14:textId="77777777" w:rsidR="00855F3F" w:rsidRDefault="00855F3F" w:rsidP="00855F3F"/>
    <w:p w14:paraId="00C33F2C" w14:textId="5180F14E" w:rsidR="00855F3F" w:rsidRPr="00855F3F" w:rsidRDefault="00855F3F" w:rsidP="00855F3F">
      <w:pPr>
        <w:tabs>
          <w:tab w:val="left" w:pos="1080"/>
        </w:tabs>
      </w:pPr>
      <w:r>
        <w:tab/>
      </w:r>
    </w:p>
    <w:p w14:paraId="74DD2831" w14:textId="62898A06" w:rsidR="00855F3F" w:rsidRPr="00855F3F" w:rsidRDefault="00855F3F" w:rsidP="00855F3F">
      <w:pPr>
        <w:tabs>
          <w:tab w:val="left" w:pos="1080"/>
        </w:tabs>
        <w:sectPr w:rsidR="00855F3F" w:rsidRPr="00855F3F">
          <w:headerReference w:type="default" r:id="rId13"/>
          <w:pgSz w:w="11910" w:h="16840"/>
          <w:pgMar w:top="620" w:right="1275" w:bottom="280" w:left="1275" w:header="720" w:footer="720" w:gutter="0"/>
          <w:cols w:space="720"/>
        </w:sectPr>
      </w:pPr>
      <w:r>
        <w:tab/>
      </w:r>
    </w:p>
    <w:p w14:paraId="5787CE48" w14:textId="09A5C5A6" w:rsidR="001F032F" w:rsidRDefault="00DB6A2D" w:rsidP="00DB6A2D">
      <w:pPr>
        <w:tabs>
          <w:tab w:val="left" w:pos="9311"/>
        </w:tabs>
        <w:spacing w:before="273"/>
        <w:ind w:left="143" w:hanging="143"/>
        <w:rPr>
          <w:b/>
          <w:sz w:val="28"/>
        </w:rPr>
      </w:pPr>
      <w:r>
        <w:rPr>
          <w:b/>
          <w:color w:val="000000"/>
          <w:spacing w:val="-2"/>
          <w:sz w:val="28"/>
          <w:shd w:val="clear" w:color="auto" w:fill="D9D9D9"/>
        </w:rPr>
        <w:lastRenderedPageBreak/>
        <w:t>Minutes</w:t>
      </w:r>
      <w:r w:rsidR="000C2E73">
        <w:rPr>
          <w:b/>
          <w:color w:val="000000"/>
          <w:sz w:val="28"/>
          <w:shd w:val="clear" w:color="auto" w:fill="D9D9D9"/>
        </w:rPr>
        <w:tab/>
      </w:r>
    </w:p>
    <w:p w14:paraId="10017A39" w14:textId="77777777" w:rsidR="001F032F" w:rsidRDefault="001F032F">
      <w:pPr>
        <w:pStyle w:val="BodyText"/>
        <w:spacing w:before="62"/>
        <w:rPr>
          <w:b/>
          <w:sz w:val="28"/>
        </w:rPr>
      </w:pPr>
    </w:p>
    <w:p w14:paraId="36E05AF7" w14:textId="6506BE64" w:rsidR="00DB6A2D" w:rsidRDefault="00D75E83" w:rsidP="00DB6A2D">
      <w:pPr>
        <w:pStyle w:val="BodyText"/>
        <w:rPr>
          <w:b/>
          <w:szCs w:val="22"/>
        </w:rPr>
      </w:pPr>
      <w:r w:rsidRPr="00DB6A2D">
        <w:rPr>
          <w:b/>
          <w:szCs w:val="22"/>
        </w:rPr>
        <w:t>Attendance</w:t>
      </w:r>
    </w:p>
    <w:p w14:paraId="296A76E9" w14:textId="77777777" w:rsidR="00DB6A2D" w:rsidRDefault="00DB6A2D" w:rsidP="00DB6A2D">
      <w:pPr>
        <w:pStyle w:val="BodyText"/>
        <w:rPr>
          <w:bCs/>
          <w:szCs w:val="22"/>
        </w:rPr>
      </w:pPr>
    </w:p>
    <w:p w14:paraId="3566B8D9" w14:textId="19088B28" w:rsidR="00DB6A2D" w:rsidRPr="00DB6A2D" w:rsidRDefault="00DB6A2D" w:rsidP="00DB6A2D">
      <w:pPr>
        <w:pStyle w:val="BodyText"/>
        <w:rPr>
          <w:b/>
          <w:szCs w:val="22"/>
        </w:rPr>
      </w:pPr>
      <w:r w:rsidRPr="00DB6A2D">
        <w:rPr>
          <w:b/>
          <w:szCs w:val="22"/>
        </w:rPr>
        <w:t>Elected Members</w:t>
      </w:r>
    </w:p>
    <w:p w14:paraId="65AB87F6" w14:textId="1E1A3189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Deputy Mayor P Corke, Presiding Member</w:t>
      </w:r>
    </w:p>
    <w:p w14:paraId="6C438F15" w14:textId="19151E28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K Allen</w:t>
      </w:r>
    </w:p>
    <w:p w14:paraId="662026CE" w14:textId="51090D1F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T Dewan</w:t>
      </w:r>
    </w:p>
    <w:p w14:paraId="4141484C" w14:textId="72CA2C0E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P Eva</w:t>
      </w:r>
    </w:p>
    <w:p w14:paraId="7E875D51" w14:textId="39718F8B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C Reeve-Fowkes</w:t>
      </w:r>
    </w:p>
    <w:p w14:paraId="15C9CA3B" w14:textId="4A2F0F29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H Srhoy</w:t>
      </w:r>
    </w:p>
    <w:p w14:paraId="6F2574DA" w14:textId="304849A1" w:rsid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T Widenbar</w:t>
      </w:r>
      <w:r w:rsidR="00766ECB">
        <w:rPr>
          <w:bCs/>
          <w:szCs w:val="22"/>
        </w:rPr>
        <w:t xml:space="preserve"> (</w:t>
      </w:r>
      <w:r w:rsidR="005423DB">
        <w:rPr>
          <w:bCs/>
          <w:szCs w:val="22"/>
        </w:rPr>
        <w:t>a</w:t>
      </w:r>
      <w:r w:rsidR="00766ECB">
        <w:rPr>
          <w:bCs/>
          <w:szCs w:val="22"/>
        </w:rPr>
        <w:t>rrive</w:t>
      </w:r>
      <w:r w:rsidR="005423DB">
        <w:rPr>
          <w:bCs/>
          <w:szCs w:val="22"/>
        </w:rPr>
        <w:t>d</w:t>
      </w:r>
      <w:r w:rsidR="00766ECB">
        <w:rPr>
          <w:bCs/>
          <w:szCs w:val="22"/>
        </w:rPr>
        <w:t xml:space="preserve"> 6:07pm)</w:t>
      </w:r>
    </w:p>
    <w:p w14:paraId="4EBFFB98" w14:textId="6E2D1A97" w:rsidR="00DB6A2D" w:rsidRPr="00DB6A2D" w:rsidRDefault="00DB6A2D" w:rsidP="00DB6A2D">
      <w:pPr>
        <w:pStyle w:val="BodyText"/>
        <w:rPr>
          <w:bCs/>
          <w:szCs w:val="22"/>
        </w:rPr>
      </w:pPr>
      <w:r>
        <w:rPr>
          <w:bCs/>
          <w:szCs w:val="22"/>
        </w:rPr>
        <w:t>Cr C Zhang</w:t>
      </w:r>
    </w:p>
    <w:p w14:paraId="1E8290E9" w14:textId="77777777" w:rsidR="00D75E83" w:rsidRPr="00DB6A2D" w:rsidRDefault="00D75E83">
      <w:pPr>
        <w:pStyle w:val="BodyText"/>
        <w:spacing w:before="62"/>
        <w:rPr>
          <w:bCs/>
          <w:sz w:val="28"/>
        </w:rPr>
      </w:pPr>
    </w:p>
    <w:p w14:paraId="0AEE8FA3" w14:textId="4CBDA22B" w:rsidR="00DB6A2D" w:rsidRPr="00DB6A2D" w:rsidRDefault="00DB6A2D">
      <w:pPr>
        <w:pStyle w:val="BodyText"/>
        <w:spacing w:before="62"/>
        <w:rPr>
          <w:b/>
          <w:szCs w:val="22"/>
        </w:rPr>
      </w:pPr>
      <w:r w:rsidRPr="00DB6A2D">
        <w:rPr>
          <w:b/>
          <w:szCs w:val="22"/>
        </w:rPr>
        <w:t>Guest</w:t>
      </w:r>
    </w:p>
    <w:p w14:paraId="6C036595" w14:textId="3DB4F0EF" w:rsidR="00DB6A2D" w:rsidRDefault="00DB6A2D">
      <w:pPr>
        <w:pStyle w:val="BodyText"/>
        <w:spacing w:before="62"/>
        <w:rPr>
          <w:bCs/>
          <w:szCs w:val="22"/>
        </w:rPr>
      </w:pPr>
      <w:proofErr w:type="spellStart"/>
      <w:r>
        <w:rPr>
          <w:bCs/>
          <w:szCs w:val="22"/>
        </w:rPr>
        <w:t>Mr</w:t>
      </w:r>
      <w:proofErr w:type="spellEnd"/>
      <w:r>
        <w:rPr>
          <w:bCs/>
          <w:szCs w:val="22"/>
        </w:rPr>
        <w:t xml:space="preserve"> C Fahey</w:t>
      </w:r>
      <w:r>
        <w:rPr>
          <w:bCs/>
          <w:szCs w:val="22"/>
        </w:rPr>
        <w:tab/>
      </w:r>
      <w:r>
        <w:rPr>
          <w:bCs/>
          <w:szCs w:val="22"/>
        </w:rPr>
        <w:tab/>
        <w:t>Managing Director, PSL Group</w:t>
      </w:r>
    </w:p>
    <w:p w14:paraId="57E323DB" w14:textId="77777777" w:rsidR="00DB6A2D" w:rsidRDefault="00DB6A2D">
      <w:pPr>
        <w:pStyle w:val="BodyText"/>
        <w:spacing w:before="62"/>
        <w:rPr>
          <w:bCs/>
          <w:szCs w:val="22"/>
        </w:rPr>
      </w:pPr>
    </w:p>
    <w:p w14:paraId="5E8E97A0" w14:textId="1A3446CA" w:rsidR="00DB6A2D" w:rsidRPr="00DB6A2D" w:rsidRDefault="00DB6A2D" w:rsidP="00DB6A2D">
      <w:pPr>
        <w:pStyle w:val="BodyText"/>
        <w:rPr>
          <w:b/>
          <w:szCs w:val="22"/>
        </w:rPr>
      </w:pPr>
      <w:r w:rsidRPr="00DB6A2D">
        <w:rPr>
          <w:b/>
          <w:szCs w:val="22"/>
        </w:rPr>
        <w:t>Staff</w:t>
      </w:r>
    </w:p>
    <w:p w14:paraId="3E952021" w14:textId="6F3D0EBC" w:rsidR="00DB6A2D" w:rsidRPr="00DB6A2D" w:rsidRDefault="00DB6A2D" w:rsidP="00DB6A2D">
      <w:pPr>
        <w:pStyle w:val="BodyText"/>
        <w:rPr>
          <w:bCs/>
          <w:szCs w:val="22"/>
        </w:rPr>
      </w:pPr>
      <w:proofErr w:type="spellStart"/>
      <w:r w:rsidRPr="00DB6A2D">
        <w:rPr>
          <w:bCs/>
          <w:szCs w:val="22"/>
        </w:rPr>
        <w:t>Mr</w:t>
      </w:r>
      <w:proofErr w:type="spellEnd"/>
      <w:r w:rsidRPr="00DB6A2D">
        <w:rPr>
          <w:bCs/>
          <w:szCs w:val="22"/>
        </w:rPr>
        <w:t xml:space="preserve"> D Simms</w:t>
      </w:r>
      <w:r w:rsidRPr="00DB6A2D">
        <w:rPr>
          <w:bCs/>
          <w:szCs w:val="22"/>
        </w:rPr>
        <w:tab/>
      </w:r>
      <w:r>
        <w:rPr>
          <w:bCs/>
          <w:szCs w:val="22"/>
        </w:rPr>
        <w:tab/>
      </w:r>
      <w:r w:rsidRPr="00DB6A2D">
        <w:rPr>
          <w:bCs/>
          <w:szCs w:val="22"/>
        </w:rPr>
        <w:t>Chief Executive Officer</w:t>
      </w:r>
      <w:r w:rsidRPr="00DB6A2D">
        <w:rPr>
          <w:bCs/>
          <w:szCs w:val="22"/>
        </w:rPr>
        <w:tab/>
      </w:r>
    </w:p>
    <w:p w14:paraId="21D8966A" w14:textId="4F9959C2" w:rsidR="00DB6A2D" w:rsidRPr="00DB6A2D" w:rsidRDefault="00DB6A2D" w:rsidP="00DB6A2D">
      <w:pPr>
        <w:pStyle w:val="BodyText"/>
        <w:rPr>
          <w:bCs/>
          <w:szCs w:val="22"/>
        </w:rPr>
      </w:pPr>
      <w:proofErr w:type="spellStart"/>
      <w:r w:rsidRPr="00DB6A2D">
        <w:rPr>
          <w:bCs/>
          <w:szCs w:val="22"/>
        </w:rPr>
        <w:t>Ms</w:t>
      </w:r>
      <w:proofErr w:type="spellEnd"/>
      <w:r w:rsidRPr="00DB6A2D">
        <w:rPr>
          <w:bCs/>
          <w:szCs w:val="22"/>
        </w:rPr>
        <w:t xml:space="preserve"> C Bywater</w:t>
      </w:r>
      <w:r w:rsidRPr="00DB6A2D">
        <w:rPr>
          <w:bCs/>
          <w:szCs w:val="22"/>
        </w:rPr>
        <w:tab/>
        <w:t>Director Corporate and System Services</w:t>
      </w:r>
    </w:p>
    <w:p w14:paraId="52D30B6E" w14:textId="7E64FA19" w:rsidR="00DB6A2D" w:rsidRPr="00DB6A2D" w:rsidRDefault="00DB6A2D" w:rsidP="00DB6A2D">
      <w:pPr>
        <w:pStyle w:val="BodyText"/>
        <w:rPr>
          <w:bCs/>
          <w:szCs w:val="22"/>
        </w:rPr>
      </w:pPr>
      <w:proofErr w:type="spellStart"/>
      <w:r w:rsidRPr="00DB6A2D">
        <w:rPr>
          <w:bCs/>
          <w:szCs w:val="22"/>
        </w:rPr>
        <w:t>Mr</w:t>
      </w:r>
      <w:proofErr w:type="spellEnd"/>
      <w:r w:rsidRPr="00DB6A2D">
        <w:rPr>
          <w:bCs/>
          <w:szCs w:val="22"/>
        </w:rPr>
        <w:t xml:space="preserve"> J Blanchard</w:t>
      </w:r>
      <w:r w:rsidRPr="00DB6A2D">
        <w:rPr>
          <w:bCs/>
          <w:szCs w:val="22"/>
        </w:rPr>
        <w:tab/>
        <w:t>General Coun</w:t>
      </w:r>
      <w:r w:rsidR="00F32B5C">
        <w:rPr>
          <w:bCs/>
          <w:szCs w:val="22"/>
        </w:rPr>
        <w:t>sel</w:t>
      </w:r>
    </w:p>
    <w:p w14:paraId="018C1D1F" w14:textId="3914D506" w:rsidR="00DB6A2D" w:rsidRDefault="00DB6A2D" w:rsidP="00DB6A2D">
      <w:pPr>
        <w:pStyle w:val="BodyText"/>
        <w:rPr>
          <w:bCs/>
          <w:szCs w:val="22"/>
        </w:rPr>
      </w:pPr>
      <w:proofErr w:type="spellStart"/>
      <w:r w:rsidRPr="00DB6A2D">
        <w:rPr>
          <w:bCs/>
          <w:szCs w:val="22"/>
        </w:rPr>
        <w:t>Ms</w:t>
      </w:r>
      <w:proofErr w:type="spellEnd"/>
      <w:r w:rsidRPr="00DB6A2D">
        <w:rPr>
          <w:bCs/>
          <w:szCs w:val="22"/>
        </w:rPr>
        <w:t xml:space="preserve"> C Lindgren</w:t>
      </w:r>
      <w:r w:rsidRPr="00DB6A2D">
        <w:rPr>
          <w:bCs/>
          <w:szCs w:val="22"/>
        </w:rPr>
        <w:tab/>
      </w:r>
      <w:r>
        <w:rPr>
          <w:bCs/>
          <w:szCs w:val="22"/>
        </w:rPr>
        <w:t>Courts and Legal Process Coordinator</w:t>
      </w:r>
    </w:p>
    <w:p w14:paraId="6ED23DA0" w14:textId="4E91E5A7" w:rsidR="00DB6A2D" w:rsidRPr="00DB6A2D" w:rsidRDefault="00DB6A2D" w:rsidP="00DB6A2D">
      <w:pPr>
        <w:pStyle w:val="BodyText"/>
        <w:rPr>
          <w:bCs/>
          <w:szCs w:val="22"/>
        </w:rPr>
      </w:pPr>
      <w:proofErr w:type="spellStart"/>
      <w:r>
        <w:rPr>
          <w:bCs/>
          <w:szCs w:val="22"/>
        </w:rPr>
        <w:t>Ms</w:t>
      </w:r>
      <w:proofErr w:type="spellEnd"/>
      <w:r>
        <w:rPr>
          <w:bCs/>
          <w:szCs w:val="22"/>
        </w:rPr>
        <w:t xml:space="preserve"> A Schutz</w:t>
      </w:r>
      <w:r>
        <w:rPr>
          <w:bCs/>
          <w:szCs w:val="22"/>
        </w:rPr>
        <w:tab/>
      </w:r>
      <w:r>
        <w:rPr>
          <w:bCs/>
          <w:szCs w:val="22"/>
        </w:rPr>
        <w:tab/>
        <w:t>Assistant Governance Officer</w:t>
      </w:r>
    </w:p>
    <w:p w14:paraId="684EADAC" w14:textId="77777777" w:rsidR="00D75E83" w:rsidRPr="00DB6A2D" w:rsidRDefault="00D75E83" w:rsidP="00DB6A2D">
      <w:pPr>
        <w:pStyle w:val="BodyText"/>
        <w:rPr>
          <w:b/>
          <w:szCs w:val="22"/>
        </w:rPr>
      </w:pPr>
    </w:p>
    <w:p w14:paraId="12BCD961" w14:textId="77777777" w:rsidR="00D75E83" w:rsidRDefault="00D75E83">
      <w:pPr>
        <w:pStyle w:val="BodyText"/>
        <w:spacing w:before="62"/>
        <w:rPr>
          <w:b/>
          <w:sz w:val="28"/>
        </w:rPr>
      </w:pPr>
    </w:p>
    <w:p w14:paraId="51C35894" w14:textId="77777777" w:rsidR="00D75E83" w:rsidRDefault="00D75E83">
      <w:pPr>
        <w:pStyle w:val="BodyText"/>
        <w:spacing w:before="62"/>
        <w:rPr>
          <w:b/>
          <w:sz w:val="28"/>
        </w:rPr>
      </w:pPr>
    </w:p>
    <w:p w14:paraId="648698EE" w14:textId="77777777" w:rsidR="00D75E83" w:rsidRDefault="00D75E83">
      <w:pPr>
        <w:pStyle w:val="BodyText"/>
        <w:spacing w:before="62"/>
        <w:rPr>
          <w:b/>
          <w:sz w:val="28"/>
        </w:rPr>
      </w:pPr>
    </w:p>
    <w:p w14:paraId="23BA9CEC" w14:textId="77777777" w:rsidR="001F032F" w:rsidRDefault="000C2E73">
      <w:pPr>
        <w:pStyle w:val="Heading3"/>
        <w:numPr>
          <w:ilvl w:val="0"/>
          <w:numId w:val="1"/>
        </w:numPr>
        <w:tabs>
          <w:tab w:val="left" w:pos="863"/>
        </w:tabs>
      </w:pPr>
      <w:bookmarkStart w:id="2" w:name="_TOC_250006"/>
      <w:r>
        <w:t>Declaration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bookmarkEnd w:id="2"/>
      <w:r>
        <w:rPr>
          <w:spacing w:val="-2"/>
        </w:rPr>
        <w:t>Meeting</w:t>
      </w:r>
    </w:p>
    <w:p w14:paraId="18033641" w14:textId="77777777" w:rsidR="00D75E83" w:rsidRDefault="00D75E83" w:rsidP="00D75E83">
      <w:pPr>
        <w:widowControl/>
        <w:autoSpaceDE/>
        <w:autoSpaceDN/>
        <w:ind w:left="143"/>
        <w:rPr>
          <w:rFonts w:eastAsia="Times New Roman" w:cs="Times New Roman"/>
          <w:b/>
          <w:bCs/>
          <w:sz w:val="24"/>
          <w:szCs w:val="24"/>
          <w:lang w:val="en-AU"/>
        </w:rPr>
      </w:pPr>
    </w:p>
    <w:p w14:paraId="07C6B29F" w14:textId="36FE164B" w:rsidR="00D75E83" w:rsidRPr="00D75E83" w:rsidRDefault="00D75E83" w:rsidP="00D75E83">
      <w:pPr>
        <w:widowControl/>
        <w:autoSpaceDE/>
        <w:autoSpaceDN/>
        <w:ind w:left="143"/>
        <w:rPr>
          <w:rFonts w:eastAsia="Times New Roman" w:cs="Times New Roman"/>
          <w:sz w:val="24"/>
          <w:szCs w:val="24"/>
          <w:lang w:val="en-AU"/>
        </w:rPr>
      </w:pPr>
      <w:r w:rsidRPr="00D75E83">
        <w:rPr>
          <w:rFonts w:eastAsia="Times New Roman" w:cs="Times New Roman"/>
          <w:sz w:val="24"/>
          <w:szCs w:val="24"/>
          <w:lang w:val="en-AU"/>
        </w:rPr>
        <w:t>The Presiding Member declared the meeting open at 6.01pm.</w:t>
      </w:r>
    </w:p>
    <w:p w14:paraId="4599C3EC" w14:textId="77777777" w:rsidR="00D75E83" w:rsidRPr="00D75E83" w:rsidRDefault="00D75E83" w:rsidP="00D75E83">
      <w:pPr>
        <w:widowControl/>
        <w:autoSpaceDE/>
        <w:autoSpaceDN/>
        <w:ind w:left="143"/>
        <w:rPr>
          <w:rFonts w:eastAsia="Times New Roman" w:cs="Times New Roman"/>
          <w:b/>
          <w:bCs/>
          <w:sz w:val="24"/>
          <w:szCs w:val="24"/>
          <w:lang w:val="en-AU"/>
        </w:rPr>
      </w:pPr>
    </w:p>
    <w:p w14:paraId="6D44CE8F" w14:textId="6F2921D1" w:rsidR="00D75E83" w:rsidRPr="00D75E83" w:rsidRDefault="00D75E83" w:rsidP="00D75E83">
      <w:pPr>
        <w:pStyle w:val="ListParagraph"/>
        <w:widowControl/>
        <w:autoSpaceDE/>
        <w:autoSpaceDN/>
        <w:ind w:left="143" w:firstLine="0"/>
        <w:rPr>
          <w:rFonts w:eastAsia="Times New Roman" w:cs="Times New Roman"/>
          <w:b/>
          <w:bCs/>
          <w:sz w:val="24"/>
          <w:szCs w:val="24"/>
          <w:lang w:val="en-AU"/>
        </w:rPr>
      </w:pPr>
      <w:r w:rsidRPr="00D75E83">
        <w:rPr>
          <w:rFonts w:eastAsia="Times New Roman" w:cs="Times New Roman"/>
          <w:b/>
          <w:bCs/>
          <w:sz w:val="24"/>
          <w:szCs w:val="24"/>
          <w:lang w:val="en-AU"/>
        </w:rPr>
        <w:t>Acknowledgement of Country</w:t>
      </w:r>
    </w:p>
    <w:p w14:paraId="03B5383E" w14:textId="5E859FCA" w:rsidR="00D75E83" w:rsidRDefault="00D75E83" w:rsidP="00D75E83">
      <w:pPr>
        <w:pStyle w:val="ListParagraph"/>
        <w:widowControl/>
        <w:autoSpaceDE/>
        <w:autoSpaceDN/>
        <w:ind w:left="143" w:firstLine="0"/>
        <w:rPr>
          <w:rFonts w:eastAsia="Times New Roman" w:cs="Times New Roman"/>
          <w:sz w:val="24"/>
          <w:szCs w:val="24"/>
          <w:lang w:val="en-AU"/>
        </w:rPr>
      </w:pPr>
      <w:r w:rsidRPr="00D75E83">
        <w:rPr>
          <w:rFonts w:eastAsia="Times New Roman" w:cs="Times New Roman"/>
          <w:sz w:val="24"/>
          <w:szCs w:val="24"/>
          <w:lang w:val="en-AU"/>
        </w:rPr>
        <w:t xml:space="preserve">The </w:t>
      </w:r>
      <w:r w:rsidR="00AE5C6B">
        <w:rPr>
          <w:rFonts w:eastAsia="Times New Roman" w:cs="Times New Roman"/>
          <w:sz w:val="24"/>
          <w:szCs w:val="24"/>
          <w:lang w:val="en-AU"/>
        </w:rPr>
        <w:t>Presiding Member</w:t>
      </w:r>
      <w:r w:rsidRPr="00D75E83">
        <w:rPr>
          <w:rFonts w:eastAsia="Times New Roman" w:cs="Times New Roman"/>
          <w:sz w:val="24"/>
          <w:szCs w:val="24"/>
          <w:lang w:val="en-AU"/>
        </w:rPr>
        <w:t xml:space="preserve"> acknowledge</w:t>
      </w:r>
      <w:r w:rsidR="00AE5C6B">
        <w:rPr>
          <w:rFonts w:eastAsia="Times New Roman" w:cs="Times New Roman"/>
          <w:sz w:val="24"/>
          <w:szCs w:val="24"/>
          <w:lang w:val="en-AU"/>
        </w:rPr>
        <w:t>d</w:t>
      </w:r>
      <w:r w:rsidRPr="00D75E83">
        <w:rPr>
          <w:rFonts w:eastAsia="Times New Roman" w:cs="Times New Roman"/>
          <w:sz w:val="24"/>
          <w:szCs w:val="24"/>
          <w:lang w:val="en-AU"/>
        </w:rPr>
        <w:t xml:space="preserve"> the Nyungar people of Beeliar Boodjar. Long ago, now and in the future, they care for Country. </w:t>
      </w:r>
      <w:r w:rsidR="00AE5C6B">
        <w:rPr>
          <w:rFonts w:eastAsia="Times New Roman" w:cs="Times New Roman"/>
          <w:sz w:val="24"/>
          <w:szCs w:val="24"/>
          <w:lang w:val="en-AU"/>
        </w:rPr>
        <w:t xml:space="preserve">The Presiding Member </w:t>
      </w:r>
      <w:r w:rsidRPr="00D75E83">
        <w:rPr>
          <w:rFonts w:eastAsia="Times New Roman" w:cs="Times New Roman"/>
          <w:sz w:val="24"/>
          <w:szCs w:val="24"/>
          <w:lang w:val="en-AU"/>
        </w:rPr>
        <w:t>acknowledge</w:t>
      </w:r>
      <w:r w:rsidR="00AE5C6B">
        <w:rPr>
          <w:rFonts w:eastAsia="Times New Roman" w:cs="Times New Roman"/>
          <w:sz w:val="24"/>
          <w:szCs w:val="24"/>
          <w:lang w:val="en-AU"/>
        </w:rPr>
        <w:t>d</w:t>
      </w:r>
      <w:r w:rsidRPr="00D75E83">
        <w:rPr>
          <w:rFonts w:eastAsia="Times New Roman" w:cs="Times New Roman"/>
          <w:sz w:val="24"/>
          <w:szCs w:val="24"/>
          <w:lang w:val="en-AU"/>
        </w:rPr>
        <w:t xml:space="preserve"> </w:t>
      </w:r>
      <w:r w:rsidR="00AE5C6B">
        <w:rPr>
          <w:rFonts w:eastAsia="Times New Roman" w:cs="Times New Roman"/>
          <w:sz w:val="24"/>
          <w:szCs w:val="24"/>
          <w:lang w:val="en-AU"/>
        </w:rPr>
        <w:t>their</w:t>
      </w:r>
      <w:r w:rsidRPr="00D75E83">
        <w:rPr>
          <w:rFonts w:eastAsia="Times New Roman" w:cs="Times New Roman"/>
          <w:sz w:val="24"/>
          <w:szCs w:val="24"/>
          <w:lang w:val="en-AU"/>
        </w:rPr>
        <w:t xml:space="preserve"> continuing connection to Land, Waters and Culture and </w:t>
      </w:r>
      <w:r w:rsidR="008A280B">
        <w:rPr>
          <w:rFonts w:eastAsia="Times New Roman" w:cs="Times New Roman"/>
          <w:sz w:val="24"/>
          <w:szCs w:val="24"/>
          <w:lang w:val="en-AU"/>
        </w:rPr>
        <w:t>paid</w:t>
      </w:r>
      <w:r w:rsidRPr="00D75E83">
        <w:rPr>
          <w:rFonts w:eastAsia="Times New Roman" w:cs="Times New Roman"/>
          <w:sz w:val="24"/>
          <w:szCs w:val="24"/>
          <w:lang w:val="en-AU"/>
        </w:rPr>
        <w:t xml:space="preserve"> respect to the Elders, past and present.</w:t>
      </w:r>
    </w:p>
    <w:p w14:paraId="7DE1E8B1" w14:textId="77777777" w:rsidR="00DB6A2D" w:rsidRDefault="00DB6A2D" w:rsidP="00D75E83">
      <w:pPr>
        <w:pStyle w:val="ListParagraph"/>
        <w:widowControl/>
        <w:autoSpaceDE/>
        <w:autoSpaceDN/>
        <w:ind w:left="143" w:firstLine="0"/>
        <w:rPr>
          <w:rFonts w:eastAsia="Times New Roman" w:cs="Times New Roman"/>
          <w:sz w:val="24"/>
          <w:szCs w:val="24"/>
          <w:lang w:val="en-AU"/>
        </w:rPr>
      </w:pPr>
    </w:p>
    <w:p w14:paraId="0EE9E6E3" w14:textId="1F6D67E2" w:rsidR="00DB6A2D" w:rsidRDefault="00DB6A2D" w:rsidP="00D75E83">
      <w:pPr>
        <w:pStyle w:val="ListParagraph"/>
        <w:widowControl/>
        <w:autoSpaceDE/>
        <w:autoSpaceDN/>
        <w:ind w:left="143" w:firstLine="0"/>
        <w:rPr>
          <w:rFonts w:eastAsia="Times New Roman" w:cs="Times New Roman"/>
          <w:sz w:val="24"/>
          <w:szCs w:val="24"/>
          <w:lang w:val="en-AU"/>
        </w:rPr>
      </w:pPr>
      <w:r>
        <w:rPr>
          <w:rFonts w:eastAsia="Times New Roman" w:cs="Times New Roman"/>
          <w:sz w:val="24"/>
          <w:szCs w:val="24"/>
          <w:lang w:val="en-AU"/>
        </w:rPr>
        <w:t>The Presiding Member welcomed Mr Conor Fahey, Managing Director, PSL Group, to the meeting.</w:t>
      </w:r>
    </w:p>
    <w:p w14:paraId="519666DD" w14:textId="7D81ECF9" w:rsidR="00D75E83" w:rsidRDefault="00D75E83">
      <w:pPr>
        <w:pStyle w:val="BodyText"/>
        <w:spacing w:before="316"/>
        <w:rPr>
          <w:b/>
          <w:sz w:val="28"/>
        </w:rPr>
      </w:pPr>
    </w:p>
    <w:p w14:paraId="5895C630" w14:textId="0E1C3533" w:rsidR="001F032F" w:rsidRDefault="000C2E73">
      <w:pPr>
        <w:pStyle w:val="Heading3"/>
        <w:numPr>
          <w:ilvl w:val="0"/>
          <w:numId w:val="1"/>
        </w:numPr>
        <w:tabs>
          <w:tab w:val="left" w:pos="863"/>
        </w:tabs>
      </w:pPr>
      <w:bookmarkStart w:id="3" w:name="_TOC_250005"/>
      <w:r>
        <w:t>Appointment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Presiding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bookmarkEnd w:id="3"/>
    </w:p>
    <w:p w14:paraId="04E106FE" w14:textId="3D460D5C" w:rsidR="001F032F" w:rsidRPr="00D75E83" w:rsidRDefault="00D75E83" w:rsidP="00D75E83">
      <w:pPr>
        <w:pStyle w:val="BodyText"/>
        <w:spacing w:before="316"/>
        <w:ind w:firstLine="142"/>
        <w:rPr>
          <w:bCs/>
          <w:szCs w:val="22"/>
        </w:rPr>
      </w:pPr>
      <w:r w:rsidRPr="00D75E83">
        <w:rPr>
          <w:bCs/>
          <w:szCs w:val="22"/>
        </w:rPr>
        <w:t>N/A</w:t>
      </w:r>
    </w:p>
    <w:p w14:paraId="77C46DE2" w14:textId="77777777" w:rsidR="00D75E83" w:rsidRDefault="00D75E83">
      <w:pPr>
        <w:pStyle w:val="BodyText"/>
        <w:spacing w:before="316"/>
        <w:rPr>
          <w:b/>
          <w:sz w:val="28"/>
        </w:rPr>
      </w:pPr>
    </w:p>
    <w:p w14:paraId="4C3C89D8" w14:textId="77777777" w:rsidR="00DB6A2D" w:rsidRDefault="00DB6A2D">
      <w:pPr>
        <w:rPr>
          <w:b/>
          <w:sz w:val="28"/>
        </w:rPr>
      </w:pPr>
      <w:r>
        <w:rPr>
          <w:b/>
          <w:sz w:val="28"/>
        </w:rPr>
        <w:br w:type="page"/>
      </w:r>
    </w:p>
    <w:p w14:paraId="47D5F2CC" w14:textId="618BD378" w:rsidR="001F032F" w:rsidRPr="00D75E83" w:rsidRDefault="000C2E73">
      <w:pPr>
        <w:pStyle w:val="ListParagraph"/>
        <w:numPr>
          <w:ilvl w:val="0"/>
          <w:numId w:val="1"/>
        </w:numPr>
        <w:tabs>
          <w:tab w:val="left" w:pos="861"/>
          <w:tab w:val="left" w:pos="863"/>
        </w:tabs>
        <w:spacing w:line="252" w:lineRule="auto"/>
        <w:ind w:right="1053"/>
        <w:jc w:val="both"/>
        <w:rPr>
          <w:b/>
          <w:sz w:val="28"/>
        </w:rPr>
      </w:pPr>
      <w:r>
        <w:rPr>
          <w:b/>
          <w:sz w:val="28"/>
        </w:rPr>
        <w:lastRenderedPageBreak/>
        <w:t>Acknowledgement of Receipt of Written Declarations of Financial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Interests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Conflict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Interest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(by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Presiding </w:t>
      </w:r>
      <w:r>
        <w:rPr>
          <w:b/>
          <w:spacing w:val="-2"/>
          <w:sz w:val="28"/>
        </w:rPr>
        <w:t>Member)</w:t>
      </w:r>
    </w:p>
    <w:p w14:paraId="0E3222A3" w14:textId="77777777" w:rsidR="00D75E83" w:rsidRDefault="00D75E83" w:rsidP="00D75E83">
      <w:pPr>
        <w:pStyle w:val="ListParagraph"/>
        <w:tabs>
          <w:tab w:val="left" w:pos="861"/>
          <w:tab w:val="left" w:pos="863"/>
        </w:tabs>
        <w:spacing w:line="252" w:lineRule="auto"/>
        <w:ind w:left="863" w:right="1053" w:firstLine="0"/>
        <w:jc w:val="both"/>
        <w:rPr>
          <w:b/>
          <w:sz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42"/>
        <w:gridCol w:w="1594"/>
        <w:gridCol w:w="4790"/>
      </w:tblGrid>
      <w:tr w:rsidR="00D75E83" w14:paraId="788A087B" w14:textId="77777777" w:rsidTr="00D75E83">
        <w:tc>
          <w:tcPr>
            <w:tcW w:w="2942" w:type="dxa"/>
            <w:shd w:val="clear" w:color="auto" w:fill="D9D9D9" w:themeFill="background1" w:themeFillShade="D9"/>
          </w:tcPr>
          <w:p w14:paraId="6553AF3F" w14:textId="4AFAE3DA" w:rsidR="00D75E83" w:rsidRPr="00D75E83" w:rsidRDefault="00D75E83" w:rsidP="00D75E83">
            <w:pPr>
              <w:pStyle w:val="BodyText"/>
              <w:spacing w:before="80"/>
              <w:rPr>
                <w:b/>
                <w:szCs w:val="22"/>
              </w:rPr>
            </w:pPr>
            <w:r w:rsidRPr="00D75E83">
              <w:rPr>
                <w:b/>
                <w:szCs w:val="22"/>
              </w:rPr>
              <w:t>Item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14:paraId="5676EC69" w14:textId="7CCD9771" w:rsidR="00D75E83" w:rsidRPr="00D75E83" w:rsidRDefault="00D75E83" w:rsidP="00D75E83">
            <w:pPr>
              <w:pStyle w:val="BodyText"/>
              <w:spacing w:before="80"/>
              <w:rPr>
                <w:b/>
                <w:szCs w:val="22"/>
              </w:rPr>
            </w:pPr>
            <w:r w:rsidRPr="00D75E83">
              <w:rPr>
                <w:b/>
                <w:szCs w:val="22"/>
              </w:rPr>
              <w:t>Name</w:t>
            </w:r>
          </w:p>
        </w:tc>
        <w:tc>
          <w:tcPr>
            <w:tcW w:w="4790" w:type="dxa"/>
            <w:shd w:val="clear" w:color="auto" w:fill="D9D9D9" w:themeFill="background1" w:themeFillShade="D9"/>
          </w:tcPr>
          <w:p w14:paraId="2B5860E5" w14:textId="2B85597A" w:rsidR="00D75E83" w:rsidRPr="00D75E83" w:rsidRDefault="00D75E83" w:rsidP="00D75E83">
            <w:pPr>
              <w:pStyle w:val="BodyText"/>
              <w:spacing w:before="80"/>
              <w:rPr>
                <w:b/>
                <w:szCs w:val="22"/>
              </w:rPr>
            </w:pPr>
            <w:r w:rsidRPr="00D75E83">
              <w:rPr>
                <w:b/>
                <w:szCs w:val="22"/>
              </w:rPr>
              <w:t>Type/Nature of Interest</w:t>
            </w:r>
          </w:p>
        </w:tc>
      </w:tr>
      <w:tr w:rsidR="00D75E83" w14:paraId="25DF4ED8" w14:textId="77777777" w:rsidTr="00D75E83">
        <w:tc>
          <w:tcPr>
            <w:tcW w:w="2942" w:type="dxa"/>
          </w:tcPr>
          <w:p w14:paraId="383D4B8D" w14:textId="75667C2A" w:rsidR="00D75E83" w:rsidRPr="00D75E83" w:rsidRDefault="00D75E83" w:rsidP="00D75E83">
            <w:pPr>
              <w:pStyle w:val="BodyText"/>
              <w:spacing w:before="80"/>
              <w:rPr>
                <w:bCs/>
                <w:szCs w:val="22"/>
              </w:rPr>
            </w:pPr>
            <w:r w:rsidRPr="00D75E83">
              <w:rPr>
                <w:bCs/>
                <w:szCs w:val="22"/>
              </w:rPr>
              <w:t xml:space="preserve">Item 8.2 Confidential </w:t>
            </w:r>
            <w:r w:rsidR="008A280B">
              <w:rPr>
                <w:bCs/>
                <w:szCs w:val="22"/>
              </w:rPr>
              <w:t>Report</w:t>
            </w:r>
          </w:p>
        </w:tc>
        <w:tc>
          <w:tcPr>
            <w:tcW w:w="1594" w:type="dxa"/>
          </w:tcPr>
          <w:p w14:paraId="2288260F" w14:textId="7EE58296" w:rsidR="00D75E83" w:rsidRPr="00D75E83" w:rsidRDefault="00D75E83" w:rsidP="00D75E83">
            <w:pPr>
              <w:pStyle w:val="BodyText"/>
              <w:spacing w:before="80"/>
              <w:rPr>
                <w:bCs/>
                <w:szCs w:val="22"/>
              </w:rPr>
            </w:pPr>
            <w:r w:rsidRPr="00D75E83">
              <w:rPr>
                <w:bCs/>
                <w:szCs w:val="22"/>
              </w:rPr>
              <w:t>Cr Phil Eva</w:t>
            </w:r>
          </w:p>
        </w:tc>
        <w:tc>
          <w:tcPr>
            <w:tcW w:w="4790" w:type="dxa"/>
          </w:tcPr>
          <w:p w14:paraId="3BD34E25" w14:textId="77777777" w:rsidR="00684C0A" w:rsidRPr="00684C0A" w:rsidRDefault="00684C0A" w:rsidP="00D75E83">
            <w:pPr>
              <w:pStyle w:val="BodyText"/>
              <w:spacing w:before="80"/>
              <w:rPr>
                <w:b/>
                <w:szCs w:val="22"/>
              </w:rPr>
            </w:pPr>
            <w:r w:rsidRPr="00684C0A">
              <w:rPr>
                <w:b/>
                <w:szCs w:val="22"/>
              </w:rPr>
              <w:t>Impartiality Interest</w:t>
            </w:r>
          </w:p>
          <w:p w14:paraId="5C28D77A" w14:textId="6C8EC2C7" w:rsidR="00D75E83" w:rsidRPr="00D75E83" w:rsidRDefault="00D75E83" w:rsidP="00D75E83">
            <w:pPr>
              <w:pStyle w:val="BodyText"/>
              <w:spacing w:before="80"/>
              <w:rPr>
                <w:bCs/>
                <w:szCs w:val="22"/>
              </w:rPr>
            </w:pPr>
            <w:r w:rsidRPr="00D75E83">
              <w:rPr>
                <w:bCs/>
                <w:szCs w:val="22"/>
              </w:rPr>
              <w:t>I am mentioned in the report.</w:t>
            </w:r>
          </w:p>
        </w:tc>
      </w:tr>
    </w:tbl>
    <w:p w14:paraId="75D0629C" w14:textId="77777777" w:rsidR="001F032F" w:rsidRDefault="001F032F">
      <w:pPr>
        <w:pStyle w:val="BodyText"/>
        <w:spacing w:before="298"/>
        <w:rPr>
          <w:b/>
          <w:sz w:val="28"/>
        </w:rPr>
      </w:pPr>
    </w:p>
    <w:p w14:paraId="5663E718" w14:textId="77777777" w:rsidR="001F032F" w:rsidRDefault="000C2E73">
      <w:pPr>
        <w:pStyle w:val="Heading3"/>
        <w:numPr>
          <w:ilvl w:val="0"/>
          <w:numId w:val="1"/>
        </w:numPr>
        <w:tabs>
          <w:tab w:val="left" w:pos="863"/>
        </w:tabs>
      </w:pPr>
      <w:bookmarkStart w:id="4" w:name="_TOC_250004"/>
      <w:r>
        <w:t>Apologies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bookmarkEnd w:id="4"/>
      <w:r>
        <w:rPr>
          <w:spacing w:val="-2"/>
        </w:rPr>
        <w:t>Absence</w:t>
      </w:r>
    </w:p>
    <w:p w14:paraId="52D4EFAE" w14:textId="77777777" w:rsidR="00D75E83" w:rsidRDefault="00D75E83" w:rsidP="00D75E83">
      <w:pPr>
        <w:pStyle w:val="BodyText"/>
        <w:rPr>
          <w:b/>
          <w:sz w:val="28"/>
        </w:rPr>
      </w:pPr>
    </w:p>
    <w:p w14:paraId="51A55743" w14:textId="398C34DE" w:rsidR="001F032F" w:rsidRPr="00D75E83" w:rsidRDefault="00D75E83" w:rsidP="00DB6A2D">
      <w:pPr>
        <w:pStyle w:val="BodyText"/>
        <w:ind w:firstLine="142"/>
        <w:rPr>
          <w:b/>
          <w:szCs w:val="22"/>
        </w:rPr>
      </w:pPr>
      <w:r w:rsidRPr="00D75E83">
        <w:rPr>
          <w:b/>
          <w:szCs w:val="22"/>
        </w:rPr>
        <w:t>Apologies</w:t>
      </w:r>
    </w:p>
    <w:p w14:paraId="29155851" w14:textId="4DB18AD1" w:rsidR="00D75E83" w:rsidRPr="00D75E83" w:rsidRDefault="00D75E83" w:rsidP="00DB6A2D">
      <w:pPr>
        <w:pStyle w:val="BodyText"/>
        <w:ind w:firstLine="142"/>
        <w:rPr>
          <w:bCs/>
          <w:szCs w:val="22"/>
        </w:rPr>
      </w:pPr>
      <w:r w:rsidRPr="00D75E83">
        <w:rPr>
          <w:bCs/>
          <w:szCs w:val="22"/>
        </w:rPr>
        <w:t>Mayor Howlett</w:t>
      </w:r>
    </w:p>
    <w:p w14:paraId="14C4C883" w14:textId="6AB229EC" w:rsidR="00D75E83" w:rsidRPr="00D75E83" w:rsidRDefault="00D75E83" w:rsidP="00DB6A2D">
      <w:pPr>
        <w:pStyle w:val="BodyText"/>
        <w:ind w:firstLine="142"/>
        <w:rPr>
          <w:bCs/>
          <w:szCs w:val="22"/>
        </w:rPr>
      </w:pPr>
      <w:r w:rsidRPr="00D75E83">
        <w:rPr>
          <w:bCs/>
          <w:szCs w:val="22"/>
        </w:rPr>
        <w:t>Cr Stone</w:t>
      </w:r>
    </w:p>
    <w:p w14:paraId="1D491A07" w14:textId="6790E8B4" w:rsidR="00D75E83" w:rsidRDefault="00D75E83">
      <w:pPr>
        <w:rPr>
          <w:b/>
          <w:bCs/>
          <w:sz w:val="28"/>
          <w:szCs w:val="28"/>
        </w:rPr>
      </w:pPr>
      <w:bookmarkStart w:id="5" w:name="_TOC_250003"/>
    </w:p>
    <w:p w14:paraId="4F11937C" w14:textId="27B9C862" w:rsidR="001F032F" w:rsidRDefault="000C2E73">
      <w:pPr>
        <w:pStyle w:val="Heading3"/>
        <w:numPr>
          <w:ilvl w:val="0"/>
          <w:numId w:val="1"/>
        </w:numPr>
        <w:tabs>
          <w:tab w:val="left" w:pos="865"/>
        </w:tabs>
        <w:ind w:left="865" w:hanging="736"/>
      </w:pP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bookmarkEnd w:id="5"/>
      <w:r>
        <w:rPr>
          <w:spacing w:val="-2"/>
        </w:rPr>
        <w:t>Minutes</w:t>
      </w:r>
    </w:p>
    <w:p w14:paraId="7053D655" w14:textId="4AE15930" w:rsidR="001F032F" w:rsidRDefault="00BA2CED" w:rsidP="00D75E83">
      <w:pPr>
        <w:pStyle w:val="Heading4"/>
        <w:numPr>
          <w:ilvl w:val="1"/>
          <w:numId w:val="1"/>
        </w:numPr>
        <w:tabs>
          <w:tab w:val="left" w:pos="851"/>
        </w:tabs>
        <w:spacing w:before="314" w:line="252" w:lineRule="auto"/>
        <w:ind w:left="851" w:right="405" w:hanging="722"/>
      </w:pPr>
      <w:r>
        <w:t>(2026/MINUTE NO 000</w:t>
      </w:r>
      <w:r w:rsidR="004B13E5">
        <w:t>7</w:t>
      </w:r>
      <w:r>
        <w:t xml:space="preserve">) </w:t>
      </w:r>
      <w:r w:rsidR="000C2E73">
        <w:t>Minutes</w:t>
      </w:r>
      <w:r w:rsidR="000C2E73">
        <w:rPr>
          <w:spacing w:val="-3"/>
        </w:rPr>
        <w:t xml:space="preserve"> </w:t>
      </w:r>
      <w:r w:rsidR="000C2E73">
        <w:t>of</w:t>
      </w:r>
      <w:r w:rsidR="000C2E73">
        <w:rPr>
          <w:spacing w:val="-4"/>
        </w:rPr>
        <w:t xml:space="preserve"> </w:t>
      </w:r>
      <w:r w:rsidR="000C2E73">
        <w:t>the</w:t>
      </w:r>
      <w:r w:rsidR="000C2E73">
        <w:rPr>
          <w:spacing w:val="-3"/>
        </w:rPr>
        <w:t xml:space="preserve"> </w:t>
      </w:r>
      <w:r w:rsidR="000C2E73">
        <w:t>Code</w:t>
      </w:r>
      <w:r w:rsidR="000C2E73">
        <w:rPr>
          <w:spacing w:val="-4"/>
        </w:rPr>
        <w:t xml:space="preserve"> </w:t>
      </w:r>
      <w:r w:rsidR="000C2E73">
        <w:t>of</w:t>
      </w:r>
      <w:r w:rsidR="000C2E73">
        <w:rPr>
          <w:spacing w:val="-5"/>
        </w:rPr>
        <w:t xml:space="preserve"> </w:t>
      </w:r>
      <w:r w:rsidR="000C2E73">
        <w:t>Conduct</w:t>
      </w:r>
      <w:r w:rsidR="000C2E73">
        <w:rPr>
          <w:spacing w:val="-4"/>
        </w:rPr>
        <w:t xml:space="preserve"> </w:t>
      </w:r>
      <w:r w:rsidR="000C2E73">
        <w:t>Complaints</w:t>
      </w:r>
      <w:r w:rsidR="000C2E73">
        <w:rPr>
          <w:spacing w:val="-3"/>
        </w:rPr>
        <w:t xml:space="preserve"> </w:t>
      </w:r>
      <w:r w:rsidR="000C2E73">
        <w:t>Committee</w:t>
      </w:r>
      <w:r w:rsidR="000C2E73">
        <w:rPr>
          <w:spacing w:val="-3"/>
        </w:rPr>
        <w:t xml:space="preserve"> </w:t>
      </w:r>
      <w:r w:rsidR="000C2E73">
        <w:t>Meeting</w:t>
      </w:r>
      <w:r w:rsidR="000C2E73">
        <w:rPr>
          <w:spacing w:val="-4"/>
        </w:rPr>
        <w:t xml:space="preserve"> </w:t>
      </w:r>
      <w:r w:rsidR="000C2E73">
        <w:t>–</w:t>
      </w:r>
      <w:r w:rsidR="000C2E73">
        <w:rPr>
          <w:spacing w:val="-2"/>
        </w:rPr>
        <w:t xml:space="preserve"> </w:t>
      </w:r>
      <w:r w:rsidR="000C2E73">
        <w:t>22</w:t>
      </w:r>
      <w:r w:rsidR="000C2E73">
        <w:rPr>
          <w:spacing w:val="-12"/>
        </w:rPr>
        <w:t xml:space="preserve"> </w:t>
      </w:r>
      <w:r w:rsidR="000C2E73">
        <w:t xml:space="preserve">April </w:t>
      </w:r>
      <w:r w:rsidR="000C2E73">
        <w:rPr>
          <w:spacing w:val="-4"/>
        </w:rPr>
        <w:t>2026</w:t>
      </w:r>
    </w:p>
    <w:p w14:paraId="5B52765C" w14:textId="77777777" w:rsidR="001F032F" w:rsidRDefault="000C2E73">
      <w:pPr>
        <w:pStyle w:val="BodyText"/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648E61" wp14:editId="58BCB900">
                <wp:simplePos x="0" y="0"/>
                <wp:positionH relativeFrom="page">
                  <wp:posOffset>942975</wp:posOffset>
                </wp:positionH>
                <wp:positionV relativeFrom="paragraph">
                  <wp:posOffset>151765</wp:posOffset>
                </wp:positionV>
                <wp:extent cx="5782310" cy="1371600"/>
                <wp:effectExtent l="0" t="0" r="27940" b="1905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82310" cy="13716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5045CB" w14:textId="18B79CE1" w:rsidR="001F032F" w:rsidRDefault="00D75E83">
                            <w:pPr>
                              <w:ind w:left="28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Committee Decision</w:t>
                            </w:r>
                          </w:p>
                          <w:p w14:paraId="3AD89741" w14:textId="06CE3CF3" w:rsidR="00D75E83" w:rsidRDefault="00D75E83">
                            <w:pPr>
                              <w:ind w:left="28"/>
                              <w:rPr>
                                <w:bCs/>
                                <w:spacing w:val="-2"/>
                                <w:sz w:val="24"/>
                              </w:rPr>
                            </w:pPr>
                            <w:r w:rsidRPr="00D75E83">
                              <w:rPr>
                                <w:bCs/>
                                <w:spacing w:val="-2"/>
                                <w:sz w:val="24"/>
                              </w:rPr>
                              <w:t>MOVED Cr T Dewan SECONDED Cr H Srhoy</w:t>
                            </w:r>
                          </w:p>
                          <w:p w14:paraId="1AE61CCB" w14:textId="77777777" w:rsidR="00D75E83" w:rsidRPr="00D75E83" w:rsidRDefault="00D75E83">
                            <w:pPr>
                              <w:ind w:left="28"/>
                              <w:rPr>
                                <w:bCs/>
                                <w:sz w:val="24"/>
                              </w:rPr>
                            </w:pPr>
                          </w:p>
                          <w:p w14:paraId="0C926CEB" w14:textId="57502664" w:rsidR="001F032F" w:rsidRDefault="000C2E73">
                            <w:pPr>
                              <w:pStyle w:val="BodyText"/>
                              <w:spacing w:before="24" w:line="259" w:lineRule="auto"/>
                              <w:ind w:left="28" w:right="159"/>
                              <w:rPr>
                                <w:spacing w:val="-2"/>
                              </w:rPr>
                            </w:pPr>
                            <w:r>
                              <w:t>That Committee confirms the Minutes of the Code of Conduct Complaints Committee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April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2026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accurate </w:t>
                            </w:r>
                            <w:r>
                              <w:rPr>
                                <w:spacing w:val="-2"/>
                              </w:rPr>
                              <w:t>record.</w:t>
                            </w:r>
                          </w:p>
                          <w:p w14:paraId="0F0DE5A9" w14:textId="77777777" w:rsidR="00ED4E1D" w:rsidRDefault="00ED4E1D">
                            <w:pPr>
                              <w:pStyle w:val="BodyText"/>
                              <w:spacing w:before="24" w:line="259" w:lineRule="auto"/>
                              <w:ind w:left="28" w:right="159"/>
                              <w:rPr>
                                <w:spacing w:val="-2"/>
                              </w:rPr>
                            </w:pPr>
                          </w:p>
                          <w:p w14:paraId="256898B3" w14:textId="729EA697" w:rsidR="00D75E83" w:rsidRDefault="00D75E83" w:rsidP="00D75E83">
                            <w:pPr>
                              <w:pStyle w:val="BodyText"/>
                              <w:spacing w:after="120" w:line="259" w:lineRule="auto"/>
                              <w:ind w:left="28" w:right="159"/>
                              <w:jc w:val="right"/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CARRIED 7/0</w:t>
                            </w:r>
                          </w:p>
                          <w:p w14:paraId="1B1C4CC4" w14:textId="77777777" w:rsidR="00D75E83" w:rsidRDefault="00D75E83" w:rsidP="00D75E83">
                            <w:pPr>
                              <w:pStyle w:val="BodyText"/>
                              <w:spacing w:line="259" w:lineRule="auto"/>
                              <w:ind w:left="28" w:right="159"/>
                              <w:jc w:val="right"/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</w:pPr>
                          </w:p>
                          <w:p w14:paraId="4786264C" w14:textId="77777777" w:rsidR="00D75E83" w:rsidRDefault="00D75E83" w:rsidP="00D75E83">
                            <w:pPr>
                              <w:pStyle w:val="BodyText"/>
                              <w:spacing w:line="259" w:lineRule="auto"/>
                              <w:ind w:left="28" w:right="159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48E6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4.25pt;margin-top:11.95pt;width:455.3pt;height:10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" filled="f" strokeweight=".16967mm">
                <v:path arrowok="t"/>
                <v:textbox inset="0,0,0,0">
                  <w:txbxContent>
                    <w:p w14:paraId="725045CB" w14:textId="18B79CE1" w:rsidR="001F032F" w:rsidRDefault="00D75E83">
                      <w:pPr>
                        <w:ind w:left="28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Committee Decision</w:t>
                      </w:r>
                    </w:p>
                    <w:p w14:paraId="3AD89741" w14:textId="06CE3CF3" w:rsidR="00D75E83" w:rsidRDefault="00D75E83">
                      <w:pPr>
                        <w:ind w:left="28"/>
                        <w:rPr>
                          <w:bCs/>
                          <w:spacing w:val="-2"/>
                          <w:sz w:val="24"/>
                        </w:rPr>
                      </w:pPr>
                      <w:r w:rsidRPr="00D75E83">
                        <w:rPr>
                          <w:bCs/>
                          <w:spacing w:val="-2"/>
                          <w:sz w:val="24"/>
                        </w:rPr>
                        <w:t>MOVED Cr T Dewan SECONDED Cr H Srhoy</w:t>
                      </w:r>
                    </w:p>
                    <w:p w14:paraId="1AE61CCB" w14:textId="77777777" w:rsidR="00D75E83" w:rsidRPr="00D75E83" w:rsidRDefault="00D75E83">
                      <w:pPr>
                        <w:ind w:left="28"/>
                        <w:rPr>
                          <w:bCs/>
                          <w:sz w:val="24"/>
                        </w:rPr>
                      </w:pPr>
                    </w:p>
                    <w:p w14:paraId="0C926CEB" w14:textId="57502664" w:rsidR="001F032F" w:rsidRDefault="000C2E73">
                      <w:pPr>
                        <w:pStyle w:val="BodyText"/>
                        <w:spacing w:before="24" w:line="259" w:lineRule="auto"/>
                        <w:ind w:left="28" w:right="159"/>
                        <w:rPr>
                          <w:spacing w:val="-2"/>
                        </w:rPr>
                      </w:pPr>
                      <w:r>
                        <w:t>That Committee confirms the Minutes of the Code of Conduct Complaints Committee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April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2026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accurate </w:t>
                      </w:r>
                      <w:r>
                        <w:rPr>
                          <w:spacing w:val="-2"/>
                        </w:rPr>
                        <w:t>record.</w:t>
                      </w:r>
                    </w:p>
                    <w:p w14:paraId="0F0DE5A9" w14:textId="77777777" w:rsidR="00ED4E1D" w:rsidRDefault="00ED4E1D">
                      <w:pPr>
                        <w:pStyle w:val="BodyText"/>
                        <w:spacing w:before="24" w:line="259" w:lineRule="auto"/>
                        <w:ind w:left="28" w:right="159"/>
                        <w:rPr>
                          <w:spacing w:val="-2"/>
                        </w:rPr>
                      </w:pPr>
                    </w:p>
                    <w:p w14:paraId="256898B3" w14:textId="729EA697" w:rsidR="00D75E83" w:rsidRDefault="00D75E83" w:rsidP="00D75E83">
                      <w:pPr>
                        <w:pStyle w:val="BodyText"/>
                        <w:spacing w:after="120" w:line="259" w:lineRule="auto"/>
                        <w:ind w:left="28" w:right="159"/>
                        <w:jc w:val="right"/>
                        <w:rPr>
                          <w:b/>
                          <w:bCs/>
                          <w:spacing w:val="-2"/>
                          <w:u w:val="single"/>
                        </w:rPr>
                      </w:pPr>
                      <w:r>
                        <w:rPr>
                          <w:b/>
                          <w:bCs/>
                          <w:spacing w:val="-2"/>
                          <w:u w:val="single"/>
                        </w:rPr>
                        <w:t>CARRIED 7/0</w:t>
                      </w:r>
                    </w:p>
                    <w:p w14:paraId="1B1C4CC4" w14:textId="77777777" w:rsidR="00D75E83" w:rsidRDefault="00D75E83" w:rsidP="00D75E83">
                      <w:pPr>
                        <w:pStyle w:val="BodyText"/>
                        <w:spacing w:line="259" w:lineRule="auto"/>
                        <w:ind w:left="28" w:right="159"/>
                        <w:jc w:val="right"/>
                        <w:rPr>
                          <w:b/>
                          <w:bCs/>
                          <w:spacing w:val="-2"/>
                          <w:u w:val="single"/>
                        </w:rPr>
                      </w:pPr>
                    </w:p>
                    <w:p w14:paraId="4786264C" w14:textId="77777777" w:rsidR="00D75E83" w:rsidRDefault="00D75E83" w:rsidP="00D75E83">
                      <w:pPr>
                        <w:pStyle w:val="BodyText"/>
                        <w:spacing w:line="259" w:lineRule="auto"/>
                        <w:ind w:left="28" w:right="159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938E74" w14:textId="77777777" w:rsidR="001F032F" w:rsidRDefault="001F032F">
      <w:pPr>
        <w:pStyle w:val="BodyText"/>
        <w:spacing w:before="301"/>
        <w:rPr>
          <w:b/>
          <w:sz w:val="28"/>
        </w:rPr>
      </w:pPr>
    </w:p>
    <w:p w14:paraId="08CCA241" w14:textId="77777777" w:rsidR="001F032F" w:rsidRDefault="000C2E73">
      <w:pPr>
        <w:pStyle w:val="Heading3"/>
        <w:numPr>
          <w:ilvl w:val="0"/>
          <w:numId w:val="1"/>
        </w:numPr>
        <w:tabs>
          <w:tab w:val="left" w:pos="863"/>
        </w:tabs>
        <w:ind w:hanging="734"/>
      </w:pPr>
      <w:bookmarkStart w:id="6" w:name="_TOC_250002"/>
      <w:r>
        <w:t>Business</w:t>
      </w:r>
      <w:r>
        <w:rPr>
          <w:spacing w:val="-5"/>
        </w:rPr>
        <w:t xml:space="preserve"> </w:t>
      </w:r>
      <w:r>
        <w:t>Left</w:t>
      </w:r>
      <w:r>
        <w:rPr>
          <w:spacing w:val="-7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Previous</w:t>
      </w:r>
      <w:r>
        <w:rPr>
          <w:spacing w:val="-7"/>
        </w:rPr>
        <w:t xml:space="preserve"> </w:t>
      </w:r>
      <w:bookmarkEnd w:id="6"/>
      <w:r>
        <w:rPr>
          <w:spacing w:val="-2"/>
        </w:rPr>
        <w:t>Meeting</w:t>
      </w:r>
    </w:p>
    <w:p w14:paraId="2D794E3D" w14:textId="104F4ECA" w:rsidR="001F032F" w:rsidRPr="00C96251" w:rsidRDefault="00C96251">
      <w:pPr>
        <w:pStyle w:val="BodyText"/>
        <w:spacing w:before="316"/>
        <w:rPr>
          <w:rFonts w:eastAsia="Times New Roman" w:cs="Times New Roman"/>
          <w:lang w:val="en-AU"/>
        </w:rPr>
      </w:pPr>
      <w:r w:rsidRPr="00C96251">
        <w:rPr>
          <w:rFonts w:eastAsia="Times New Roman" w:cs="Times New Roman"/>
          <w:lang w:val="en-AU"/>
        </w:rPr>
        <w:t>N/A</w:t>
      </w:r>
    </w:p>
    <w:p w14:paraId="686E3457" w14:textId="77777777" w:rsidR="00C96251" w:rsidRDefault="00C96251">
      <w:pPr>
        <w:pStyle w:val="BodyText"/>
        <w:spacing w:before="316"/>
        <w:rPr>
          <w:b/>
          <w:sz w:val="28"/>
        </w:rPr>
      </w:pPr>
    </w:p>
    <w:p w14:paraId="21BB3D99" w14:textId="77777777" w:rsidR="001F032F" w:rsidRDefault="000C2E73">
      <w:pPr>
        <w:pStyle w:val="ListParagraph"/>
        <w:numPr>
          <w:ilvl w:val="0"/>
          <w:numId w:val="1"/>
        </w:numPr>
        <w:tabs>
          <w:tab w:val="left" w:pos="848"/>
        </w:tabs>
        <w:spacing w:line="249" w:lineRule="auto"/>
        <w:ind w:left="848" w:right="757"/>
        <w:rPr>
          <w:b/>
          <w:sz w:val="28"/>
        </w:rPr>
      </w:pPr>
      <w:bookmarkStart w:id="7" w:name="7.__Declaration_by_Members_who_have_Not_"/>
      <w:bookmarkEnd w:id="7"/>
      <w:r>
        <w:rPr>
          <w:b/>
          <w:sz w:val="28"/>
        </w:rPr>
        <w:t>Declaration by Members who have Not Given Due Consideration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Matters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Contained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Business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Paper Presented before the Meeting</w:t>
      </w:r>
    </w:p>
    <w:p w14:paraId="2736DC58" w14:textId="77777777" w:rsidR="001F032F" w:rsidRDefault="001F032F">
      <w:pPr>
        <w:pStyle w:val="BodyText"/>
        <w:rPr>
          <w:b/>
          <w:sz w:val="20"/>
        </w:rPr>
      </w:pPr>
    </w:p>
    <w:p w14:paraId="7EAFD390" w14:textId="77777777" w:rsidR="001F032F" w:rsidRDefault="001F032F">
      <w:pPr>
        <w:pStyle w:val="BodyText"/>
        <w:rPr>
          <w:b/>
          <w:sz w:val="20"/>
        </w:rPr>
      </w:pPr>
    </w:p>
    <w:p w14:paraId="49BE3DBA" w14:textId="190A3BF8" w:rsidR="001F032F" w:rsidRDefault="000C2E73" w:rsidP="000947F3">
      <w:pPr>
        <w:pStyle w:val="BodyText"/>
        <w:pBdr>
          <w:bottom w:val="single" w:sz="4" w:space="1" w:color="auto"/>
        </w:pBd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876814" wp14:editId="48B0AE97">
                <wp:simplePos x="0" y="0"/>
                <wp:positionH relativeFrom="page">
                  <wp:posOffset>882396</wp:posOffset>
                </wp:positionH>
                <wp:positionV relativeFrom="paragraph">
                  <wp:posOffset>288284</wp:posOffset>
                </wp:positionV>
                <wp:extent cx="584009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 h="6350">
                              <a:moveTo>
                                <a:pt x="58399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39967" y="6096"/>
                              </a:lnTo>
                              <a:lnTo>
                                <a:pt x="583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3F3E1" id="Graphic 8" o:spid="_x0000_s1026" style="position:absolute;margin-left:69.5pt;margin-top:22.7pt;width:459.8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" path="m5839967,l,,,6096r5839967,l583996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52D287" w14:textId="77777777" w:rsidR="001F032F" w:rsidRDefault="001F032F" w:rsidP="000947F3">
      <w:pPr>
        <w:pStyle w:val="BodyText"/>
        <w:jc w:val="right"/>
        <w:sectPr w:rsidR="001F032F" w:rsidSect="00DB6A2D">
          <w:pgSz w:w="11910" w:h="16840"/>
          <w:pgMar w:top="709" w:right="1275" w:bottom="280" w:left="1275" w:header="720" w:footer="720" w:gutter="0"/>
          <w:cols w:space="720"/>
        </w:sectPr>
      </w:pPr>
    </w:p>
    <w:p w14:paraId="2117257F" w14:textId="77777777" w:rsidR="001F032F" w:rsidRPr="00DB6A2D" w:rsidRDefault="000C2E73" w:rsidP="000947F3">
      <w:pPr>
        <w:pStyle w:val="Heading3"/>
        <w:numPr>
          <w:ilvl w:val="0"/>
          <w:numId w:val="1"/>
        </w:numPr>
        <w:tabs>
          <w:tab w:val="left" w:pos="865"/>
        </w:tabs>
        <w:spacing w:after="23"/>
        <w:ind w:left="865" w:hanging="736"/>
      </w:pPr>
      <w:bookmarkStart w:id="8" w:name="_TOC_250001"/>
      <w:r>
        <w:lastRenderedPageBreak/>
        <w:t>Confidential</w:t>
      </w:r>
      <w:r>
        <w:rPr>
          <w:spacing w:val="-10"/>
        </w:rPr>
        <w:t xml:space="preserve"> </w:t>
      </w:r>
      <w:bookmarkEnd w:id="8"/>
      <w:r>
        <w:rPr>
          <w:spacing w:val="-2"/>
        </w:rPr>
        <w:t>Business</w:t>
      </w:r>
    </w:p>
    <w:p w14:paraId="79CFAC01" w14:textId="3D0C5278" w:rsidR="00244C3F" w:rsidRDefault="0012030E" w:rsidP="0012030E">
      <w:pPr>
        <w:pStyle w:val="BodyText"/>
        <w:spacing w:before="316"/>
        <w:rPr>
          <w:rFonts w:eastAsia="Times New Roman" w:cs="Times New Roman"/>
          <w:lang w:val="en-AU"/>
        </w:rPr>
      </w:pPr>
      <w:r w:rsidRPr="0012030E">
        <w:rPr>
          <w:rFonts w:eastAsia="Times New Roman" w:cs="Times New Roman"/>
          <w:lang w:val="en-AU"/>
        </w:rPr>
        <w:t xml:space="preserve">The Presiding Member informed the </w:t>
      </w:r>
      <w:r>
        <w:rPr>
          <w:rFonts w:eastAsia="Times New Roman" w:cs="Times New Roman"/>
          <w:lang w:val="en-AU"/>
        </w:rPr>
        <w:t xml:space="preserve">meeting </w:t>
      </w:r>
      <w:r w:rsidR="00B37514">
        <w:rPr>
          <w:rFonts w:eastAsia="Times New Roman" w:cs="Times New Roman"/>
          <w:lang w:val="en-AU"/>
        </w:rPr>
        <w:t xml:space="preserve">that </w:t>
      </w:r>
      <w:r>
        <w:rPr>
          <w:rFonts w:eastAsia="Times New Roman" w:cs="Times New Roman"/>
          <w:lang w:val="en-AU"/>
        </w:rPr>
        <w:t>the Committee were going to vote on whether or not to close the doors to the public</w:t>
      </w:r>
      <w:r w:rsidR="00244C3F">
        <w:rPr>
          <w:rFonts w:eastAsia="Times New Roman" w:cs="Times New Roman"/>
          <w:lang w:val="en-AU"/>
        </w:rPr>
        <w:t xml:space="preserve"> so that Committee can consider confidential items.</w:t>
      </w:r>
    </w:p>
    <w:p w14:paraId="2F07AD03" w14:textId="5E14BB35" w:rsidR="0012030E" w:rsidRPr="00B37514" w:rsidRDefault="003A1CCD" w:rsidP="00B37514">
      <w:pPr>
        <w:pStyle w:val="BodyText"/>
        <w:spacing w:before="316"/>
        <w:rPr>
          <w:rFonts w:eastAsia="Times New Roman" w:cs="Times New Roman"/>
          <w:lang w:val="en-AU"/>
        </w:rPr>
      </w:pPr>
      <w:r>
        <w:rPr>
          <w:rFonts w:eastAsia="Times New Roman" w:cs="Times New Roman"/>
          <w:lang w:val="en-AU"/>
        </w:rPr>
        <w:t xml:space="preserve">The Presiding </w:t>
      </w:r>
      <w:r w:rsidR="00B37514">
        <w:rPr>
          <w:rFonts w:eastAsia="Times New Roman" w:cs="Times New Roman"/>
          <w:lang w:val="en-AU"/>
        </w:rPr>
        <w:t>M</w:t>
      </w:r>
      <w:r>
        <w:rPr>
          <w:rFonts w:eastAsia="Times New Roman" w:cs="Times New Roman"/>
          <w:lang w:val="en-AU"/>
        </w:rPr>
        <w:t>ember informed the meeting that they will monitor the discussion to ensure that the Committee only stays behind closed doors while the confidential items are being discussed.</w:t>
      </w:r>
    </w:p>
    <w:p w14:paraId="0EFF3BD3" w14:textId="77777777" w:rsidR="0012030E" w:rsidRPr="00BA2CED" w:rsidRDefault="0012030E" w:rsidP="00DB6A2D">
      <w:pPr>
        <w:pStyle w:val="Heading3"/>
        <w:tabs>
          <w:tab w:val="left" w:pos="865"/>
        </w:tabs>
        <w:spacing w:after="23"/>
        <w:ind w:left="129" w:firstLine="0"/>
        <w:rPr>
          <w:rFonts w:eastAsia="Times New Roman" w:cs="Times New Roman"/>
          <w:b w:val="0"/>
          <w:bCs w:val="0"/>
          <w:sz w:val="24"/>
          <w:szCs w:val="24"/>
          <w:lang w:val="en-AU"/>
        </w:rPr>
      </w:pPr>
    </w:p>
    <w:p w14:paraId="46B1392B" w14:textId="50B6B66C" w:rsidR="00BA2CED" w:rsidRPr="000A10E6" w:rsidRDefault="00BA2CED" w:rsidP="000A10E6">
      <w:pPr>
        <w:pStyle w:val="Heading3"/>
        <w:tabs>
          <w:tab w:val="left" w:pos="865"/>
        </w:tabs>
        <w:spacing w:after="120"/>
        <w:ind w:left="129" w:firstLine="0"/>
        <w:rPr>
          <w:rFonts w:eastAsia="Times New Roman" w:cs="Times New Roman"/>
          <w:sz w:val="24"/>
          <w:szCs w:val="24"/>
          <w:lang w:val="en-AU"/>
        </w:rPr>
      </w:pPr>
      <w:r w:rsidRPr="00BA2CED">
        <w:rPr>
          <w:rFonts w:eastAsia="Times New Roman" w:cs="Times New Roman"/>
          <w:sz w:val="24"/>
          <w:szCs w:val="24"/>
          <w:lang w:val="en-AU"/>
        </w:rPr>
        <w:t>(2026/Minute No 000</w:t>
      </w:r>
      <w:r w:rsidR="001B4594">
        <w:rPr>
          <w:rFonts w:eastAsia="Times New Roman" w:cs="Times New Roman"/>
          <w:sz w:val="24"/>
          <w:szCs w:val="24"/>
          <w:lang w:val="en-AU"/>
        </w:rPr>
        <w:t>8</w:t>
      </w:r>
      <w:r w:rsidRPr="00BA2CED">
        <w:rPr>
          <w:rFonts w:eastAsia="Times New Roman" w:cs="Times New Roman"/>
          <w:sz w:val="24"/>
          <w:szCs w:val="24"/>
          <w:lang w:val="en-AU"/>
        </w:rPr>
        <w:t>) Meeting to Proceed Behind Closed Doors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D75E83" w14:paraId="6EB173A3" w14:textId="77777777" w:rsidTr="00DB6A2D">
        <w:tc>
          <w:tcPr>
            <w:tcW w:w="9214" w:type="dxa"/>
          </w:tcPr>
          <w:p w14:paraId="34B068CE" w14:textId="01DF025F" w:rsidR="00D75E83" w:rsidRPr="00AB010E" w:rsidRDefault="00AB010E" w:rsidP="00D75E83">
            <w:pPr>
              <w:pStyle w:val="Heading3"/>
              <w:tabs>
                <w:tab w:val="left" w:pos="865"/>
              </w:tabs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Behind Closed Doors</w:t>
            </w:r>
          </w:p>
        </w:tc>
      </w:tr>
      <w:tr w:rsidR="00AB010E" w14:paraId="23D77026" w14:textId="77777777" w:rsidTr="00DB6A2D">
        <w:tc>
          <w:tcPr>
            <w:tcW w:w="9214" w:type="dxa"/>
          </w:tcPr>
          <w:p w14:paraId="7FE55069" w14:textId="77777777" w:rsidR="00AB010E" w:rsidRPr="00C96251" w:rsidRDefault="00AB010E" w:rsidP="00D75E83">
            <w:pPr>
              <w:pStyle w:val="Heading3"/>
              <w:tabs>
                <w:tab w:val="left" w:pos="865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C96251">
              <w:rPr>
                <w:spacing w:val="-2"/>
                <w:sz w:val="24"/>
                <w:szCs w:val="24"/>
              </w:rPr>
              <w:t xml:space="preserve">Committee Decision </w:t>
            </w:r>
          </w:p>
          <w:p w14:paraId="1E4C5291" w14:textId="6CB9BC69" w:rsidR="00AB010E" w:rsidRDefault="00AB010E" w:rsidP="00D75E83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MOVED Cr K Allen SECONDED Cr C Reeve-Fowkes</w:t>
            </w:r>
          </w:p>
          <w:p w14:paraId="258AB71C" w14:textId="77777777" w:rsidR="00175C88" w:rsidRDefault="00175C88" w:rsidP="00D75E83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  <w:p w14:paraId="25EC7E7D" w14:textId="1D43AF71" w:rsidR="00AB010E" w:rsidRPr="00AB010E" w:rsidRDefault="00175C88" w:rsidP="00D75E83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6</w:t>
            </w:r>
            <w:r w:rsidR="00A332F4">
              <w:rPr>
                <w:b w:val="0"/>
                <w:bCs w:val="0"/>
                <w:spacing w:val="-2"/>
                <w:sz w:val="24"/>
                <w:szCs w:val="24"/>
              </w:rPr>
              <w:t>: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>04pm</w:t>
            </w:r>
            <w:r w:rsidR="00AE7577">
              <w:rPr>
                <w:b w:val="0"/>
                <w:bCs w:val="0"/>
                <w:spacing w:val="-2"/>
                <w:sz w:val="24"/>
                <w:szCs w:val="24"/>
              </w:rPr>
              <w:t>:</w:t>
            </w:r>
            <w:r>
              <w:rPr>
                <w:b w:val="0"/>
                <w:bCs w:val="0"/>
                <w:spacing w:val="-2"/>
                <w:sz w:val="24"/>
                <w:szCs w:val="24"/>
              </w:rPr>
              <w:t xml:space="preserve">   </w:t>
            </w:r>
            <w:r w:rsidR="00AB010E" w:rsidRPr="00AB010E">
              <w:rPr>
                <w:b w:val="0"/>
                <w:bCs w:val="0"/>
                <w:spacing w:val="-2"/>
                <w:sz w:val="24"/>
                <w:szCs w:val="24"/>
              </w:rPr>
              <w:t xml:space="preserve">Pursuant to regulation 4A(b) of the Local Government (Administration) Regulations 1996, the Committee meeting proceeds behind closed doors to consider Confidential </w:t>
            </w:r>
            <w:proofErr w:type="spellStart"/>
            <w:r w:rsidR="00AB010E" w:rsidRPr="00AB010E">
              <w:rPr>
                <w:b w:val="0"/>
                <w:bCs w:val="0"/>
                <w:spacing w:val="-2"/>
                <w:sz w:val="24"/>
                <w:szCs w:val="24"/>
              </w:rPr>
              <w:t>ltems</w:t>
            </w:r>
            <w:proofErr w:type="spellEnd"/>
            <w:r w:rsidR="00AB010E" w:rsidRPr="00AB010E">
              <w:rPr>
                <w:b w:val="0"/>
                <w:bCs w:val="0"/>
                <w:spacing w:val="-2"/>
                <w:sz w:val="24"/>
                <w:szCs w:val="24"/>
              </w:rPr>
              <w:t xml:space="preserve"> 8.1 and 8.2, as the reports and their attachments contain information about a complaint that alleges a </w:t>
            </w:r>
            <w:r w:rsidR="00DB6A2D" w:rsidRPr="00AB010E">
              <w:rPr>
                <w:b w:val="0"/>
                <w:bCs w:val="0"/>
                <w:spacing w:val="-2"/>
                <w:sz w:val="24"/>
                <w:szCs w:val="24"/>
              </w:rPr>
              <w:t>behavioral</w:t>
            </w:r>
            <w:r w:rsidR="00AB010E" w:rsidRPr="00AB010E">
              <w:rPr>
                <w:b w:val="0"/>
                <w:bCs w:val="0"/>
                <w:spacing w:val="-2"/>
                <w:sz w:val="24"/>
                <w:szCs w:val="24"/>
              </w:rPr>
              <w:t xml:space="preserve"> breach under the City of Cockburn Elected Members Code of Conduct.</w:t>
            </w:r>
          </w:p>
          <w:p w14:paraId="062EE5C3" w14:textId="4B78F3E2" w:rsidR="00AB010E" w:rsidRPr="00AB010E" w:rsidRDefault="00AB010E" w:rsidP="00AB010E">
            <w:pPr>
              <w:pStyle w:val="Heading3"/>
              <w:tabs>
                <w:tab w:val="left" w:pos="865"/>
              </w:tabs>
              <w:ind w:left="0" w:firstLine="0"/>
              <w:jc w:val="right"/>
              <w:rPr>
                <w:spacing w:val="-2"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CARRIED 7/0</w:t>
            </w:r>
          </w:p>
          <w:p w14:paraId="0E7B1B6A" w14:textId="77777777" w:rsidR="00AB010E" w:rsidRDefault="00AB010E" w:rsidP="00D75E83">
            <w:pPr>
              <w:pStyle w:val="Heading3"/>
              <w:tabs>
                <w:tab w:val="left" w:pos="865"/>
              </w:tabs>
              <w:ind w:left="0" w:firstLine="0"/>
              <w:rPr>
                <w:spacing w:val="-2"/>
                <w:sz w:val="24"/>
                <w:szCs w:val="24"/>
              </w:rPr>
            </w:pPr>
          </w:p>
        </w:tc>
      </w:tr>
    </w:tbl>
    <w:p w14:paraId="4CC829FC" w14:textId="77777777" w:rsidR="00B404E4" w:rsidRDefault="00B404E4" w:rsidP="00762966">
      <w:pPr>
        <w:pStyle w:val="Heading3"/>
        <w:tabs>
          <w:tab w:val="left" w:pos="865"/>
        </w:tabs>
        <w:ind w:left="0" w:firstLine="0"/>
        <w:rPr>
          <w:b w:val="0"/>
          <w:bCs w:val="0"/>
          <w:spacing w:val="-2"/>
          <w:sz w:val="24"/>
          <w:szCs w:val="24"/>
        </w:rPr>
      </w:pPr>
    </w:p>
    <w:p w14:paraId="2ADB0768" w14:textId="22AA8336" w:rsidR="004441CC" w:rsidRPr="003B61FD" w:rsidRDefault="000A10E6" w:rsidP="000A10E6">
      <w:pPr>
        <w:pStyle w:val="Heading3"/>
        <w:tabs>
          <w:tab w:val="left" w:pos="865"/>
        </w:tabs>
        <w:spacing w:after="120"/>
        <w:ind w:left="0" w:firstLine="0"/>
        <w:rPr>
          <w:spacing w:val="-2"/>
          <w:sz w:val="24"/>
          <w:szCs w:val="24"/>
        </w:rPr>
      </w:pPr>
      <w:r w:rsidRPr="00BA2CED">
        <w:rPr>
          <w:rFonts w:eastAsia="Times New Roman" w:cs="Times New Roman"/>
          <w:sz w:val="24"/>
          <w:szCs w:val="24"/>
          <w:lang w:val="en-AU"/>
        </w:rPr>
        <w:t>(2026/Minute No 000</w:t>
      </w:r>
      <w:r w:rsidR="006317AE">
        <w:rPr>
          <w:rFonts w:eastAsia="Times New Roman" w:cs="Times New Roman"/>
          <w:sz w:val="24"/>
          <w:szCs w:val="24"/>
          <w:lang w:val="en-AU"/>
        </w:rPr>
        <w:t>9</w:t>
      </w:r>
      <w:r w:rsidRPr="00BA2CED">
        <w:rPr>
          <w:rFonts w:eastAsia="Times New Roman" w:cs="Times New Roman"/>
          <w:sz w:val="24"/>
          <w:szCs w:val="24"/>
          <w:lang w:val="en-AU"/>
        </w:rPr>
        <w:t xml:space="preserve">) </w:t>
      </w:r>
      <w:r w:rsidR="004441CC" w:rsidRPr="003B61FD">
        <w:rPr>
          <w:spacing w:val="-2"/>
          <w:sz w:val="24"/>
          <w:szCs w:val="24"/>
        </w:rPr>
        <w:t>Suspension of Standing Orders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D184C" w14:paraId="71EB800B" w14:textId="77777777" w:rsidTr="00F936BD">
        <w:tc>
          <w:tcPr>
            <w:tcW w:w="9214" w:type="dxa"/>
          </w:tcPr>
          <w:p w14:paraId="7304DA27" w14:textId="77777777" w:rsidR="004441CC" w:rsidRPr="008B2E31" w:rsidRDefault="004441CC" w:rsidP="00762966">
            <w:pPr>
              <w:pStyle w:val="Heading3"/>
              <w:tabs>
                <w:tab w:val="left" w:pos="865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8B2E31">
              <w:rPr>
                <w:spacing w:val="-2"/>
                <w:sz w:val="24"/>
                <w:szCs w:val="24"/>
              </w:rPr>
              <w:t xml:space="preserve">Committee Decision </w:t>
            </w:r>
          </w:p>
          <w:p w14:paraId="4662F4A8" w14:textId="5C45E1DE" w:rsidR="004441CC" w:rsidRDefault="004441CC" w:rsidP="00762966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4441CC">
              <w:rPr>
                <w:b w:val="0"/>
                <w:bCs w:val="0"/>
                <w:spacing w:val="-2"/>
                <w:sz w:val="24"/>
                <w:szCs w:val="24"/>
              </w:rPr>
              <w:t xml:space="preserve">MOVED Deputy Mayor P Corke SECONDED Cr </w:t>
            </w:r>
            <w:r w:rsidR="002D1270">
              <w:rPr>
                <w:b w:val="0"/>
                <w:bCs w:val="0"/>
                <w:spacing w:val="-2"/>
                <w:sz w:val="24"/>
                <w:szCs w:val="24"/>
              </w:rPr>
              <w:t>H Srhoy</w:t>
            </w:r>
            <w:r w:rsidRPr="004441CC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</w:p>
          <w:p w14:paraId="79B26A73" w14:textId="77777777" w:rsidR="004441CC" w:rsidRDefault="004441CC" w:rsidP="00762966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  <w:p w14:paraId="2917B2B7" w14:textId="5DE6921C" w:rsidR="002D1270" w:rsidRDefault="004441CC" w:rsidP="00762966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4441CC">
              <w:rPr>
                <w:b w:val="0"/>
                <w:bCs w:val="0"/>
                <w:spacing w:val="-2"/>
                <w:sz w:val="24"/>
                <w:szCs w:val="24"/>
              </w:rPr>
              <w:t>6:0</w:t>
            </w:r>
            <w:r w:rsidR="002D1270">
              <w:rPr>
                <w:b w:val="0"/>
                <w:bCs w:val="0"/>
                <w:spacing w:val="-2"/>
                <w:sz w:val="24"/>
                <w:szCs w:val="24"/>
              </w:rPr>
              <w:t>6</w:t>
            </w:r>
            <w:r w:rsidRPr="004441CC">
              <w:rPr>
                <w:b w:val="0"/>
                <w:bCs w:val="0"/>
                <w:spacing w:val="-2"/>
                <w:sz w:val="24"/>
                <w:szCs w:val="24"/>
              </w:rPr>
              <w:t xml:space="preserve">pm: </w:t>
            </w:r>
            <w:r w:rsidR="00AE7577">
              <w:rPr>
                <w:b w:val="0"/>
                <w:bCs w:val="0"/>
                <w:spacing w:val="-2"/>
                <w:sz w:val="24"/>
                <w:szCs w:val="24"/>
              </w:rPr>
              <w:t xml:space="preserve">  </w:t>
            </w:r>
            <w:r w:rsidRPr="004441CC">
              <w:rPr>
                <w:b w:val="0"/>
                <w:bCs w:val="0"/>
                <w:spacing w:val="-2"/>
                <w:sz w:val="24"/>
                <w:szCs w:val="24"/>
              </w:rPr>
              <w:t>That, pursuant to clause 22.1 of the Standing Orders Local Law 2016, that standing orders be suspended.</w:t>
            </w:r>
          </w:p>
          <w:p w14:paraId="3BEDD20B" w14:textId="77777777" w:rsidR="002D1270" w:rsidRPr="00AB010E" w:rsidRDefault="002D1270" w:rsidP="002D1270">
            <w:pPr>
              <w:pStyle w:val="Heading3"/>
              <w:tabs>
                <w:tab w:val="left" w:pos="865"/>
              </w:tabs>
              <w:ind w:left="0" w:firstLine="0"/>
              <w:jc w:val="right"/>
              <w:rPr>
                <w:spacing w:val="-2"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szCs w:val="24"/>
                <w:u w:val="single"/>
              </w:rPr>
              <w:t>CARRIED 7/0</w:t>
            </w:r>
          </w:p>
          <w:p w14:paraId="0E3A696F" w14:textId="3F6E3821" w:rsidR="002D1270" w:rsidRDefault="002D1270" w:rsidP="00762966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</w:tc>
      </w:tr>
    </w:tbl>
    <w:p w14:paraId="239DFD2D" w14:textId="77777777" w:rsidR="000D184C" w:rsidRDefault="000D184C" w:rsidP="00762966">
      <w:pPr>
        <w:pStyle w:val="Heading3"/>
        <w:tabs>
          <w:tab w:val="left" w:pos="865"/>
        </w:tabs>
        <w:ind w:left="0" w:firstLine="0"/>
        <w:rPr>
          <w:b w:val="0"/>
          <w:bCs w:val="0"/>
          <w:spacing w:val="-2"/>
          <w:sz w:val="24"/>
          <w:szCs w:val="24"/>
        </w:rPr>
      </w:pPr>
    </w:p>
    <w:p w14:paraId="499C1487" w14:textId="1D532AB6" w:rsidR="00766ECB" w:rsidRPr="005423DB" w:rsidRDefault="00766ECB" w:rsidP="00DB6A2D">
      <w:pPr>
        <w:pStyle w:val="Heading3"/>
        <w:tabs>
          <w:tab w:val="left" w:pos="865"/>
        </w:tabs>
        <w:rPr>
          <w:spacing w:val="-2"/>
          <w:sz w:val="24"/>
          <w:szCs w:val="24"/>
        </w:rPr>
      </w:pPr>
      <w:r w:rsidRPr="005423DB">
        <w:rPr>
          <w:spacing w:val="-2"/>
          <w:sz w:val="24"/>
          <w:szCs w:val="24"/>
        </w:rPr>
        <w:t>6:07pm</w:t>
      </w:r>
      <w:r w:rsidRPr="005423DB">
        <w:rPr>
          <w:spacing w:val="-2"/>
          <w:sz w:val="24"/>
          <w:szCs w:val="24"/>
        </w:rPr>
        <w:tab/>
        <w:t>Cr Widenbar entered the meeting.</w:t>
      </w:r>
    </w:p>
    <w:p w14:paraId="3B02C0CE" w14:textId="77777777" w:rsidR="00D75E83" w:rsidRPr="00DB6A2D" w:rsidRDefault="00D75E83" w:rsidP="00DB6A2D">
      <w:pPr>
        <w:pStyle w:val="Heading3"/>
        <w:tabs>
          <w:tab w:val="left" w:pos="865"/>
        </w:tabs>
        <w:rPr>
          <w:b w:val="0"/>
          <w:bCs w:val="0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6"/>
      </w:tblGrid>
      <w:tr w:rsidR="001F032F" w14:paraId="3D3E53C1" w14:textId="77777777" w:rsidTr="00E13FEA">
        <w:trPr>
          <w:trHeight w:val="20"/>
        </w:trPr>
        <w:tc>
          <w:tcPr>
            <w:tcW w:w="9186" w:type="dxa"/>
          </w:tcPr>
          <w:p w14:paraId="573DBE17" w14:textId="5A5513C8" w:rsidR="00175C88" w:rsidRPr="005279B2" w:rsidRDefault="000C2E73" w:rsidP="005279B2">
            <w:pPr>
              <w:pStyle w:val="TableParagraph"/>
              <w:spacing w:before="55"/>
              <w:rPr>
                <w:b/>
                <w:spacing w:val="-2"/>
                <w:sz w:val="24"/>
              </w:rPr>
            </w:pPr>
            <w:r w:rsidRPr="00D75E83">
              <w:rPr>
                <w:b/>
                <w:sz w:val="24"/>
              </w:rPr>
              <w:t>8.1</w:t>
            </w:r>
            <w:r w:rsidRPr="00D75E83">
              <w:rPr>
                <w:b/>
                <w:spacing w:val="61"/>
                <w:sz w:val="24"/>
              </w:rPr>
              <w:t xml:space="preserve"> </w:t>
            </w:r>
            <w:r w:rsidR="000A10E6" w:rsidRPr="000A10E6">
              <w:rPr>
                <w:rFonts w:eastAsia="Times New Roman" w:cs="Times New Roman"/>
                <w:b/>
                <w:bCs/>
                <w:sz w:val="24"/>
                <w:szCs w:val="24"/>
                <w:lang w:val="en-AU"/>
              </w:rPr>
              <w:t>(2026/Minute No 00</w:t>
            </w:r>
            <w:r w:rsidR="006317AE">
              <w:rPr>
                <w:rFonts w:eastAsia="Times New Roman" w:cs="Times New Roman"/>
                <w:b/>
                <w:bCs/>
                <w:sz w:val="24"/>
                <w:szCs w:val="24"/>
                <w:lang w:val="en-AU"/>
              </w:rPr>
              <w:t>1</w:t>
            </w:r>
            <w:r w:rsidR="000A10E6" w:rsidRPr="000A10E6">
              <w:rPr>
                <w:rFonts w:eastAsia="Times New Roman" w:cs="Times New Roman"/>
                <w:b/>
                <w:bCs/>
                <w:sz w:val="24"/>
                <w:szCs w:val="24"/>
                <w:lang w:val="en-AU"/>
              </w:rPr>
              <w:t xml:space="preserve">0) </w:t>
            </w:r>
            <w:r w:rsidRPr="00D75E83">
              <w:rPr>
                <w:b/>
                <w:sz w:val="24"/>
              </w:rPr>
              <w:t>Confidential</w:t>
            </w:r>
            <w:r w:rsidRPr="00D75E83">
              <w:rPr>
                <w:b/>
                <w:spacing w:val="-2"/>
                <w:sz w:val="24"/>
              </w:rPr>
              <w:t xml:space="preserve"> Report</w:t>
            </w:r>
          </w:p>
          <w:p w14:paraId="5B850B31" w14:textId="1EE2BC5B" w:rsidR="001F032F" w:rsidRPr="00D75E83" w:rsidRDefault="000C2E73" w:rsidP="003108FE">
            <w:pPr>
              <w:pStyle w:val="TableParagraph"/>
              <w:spacing w:before="160"/>
              <w:rPr>
                <w:sz w:val="24"/>
              </w:rPr>
            </w:pPr>
            <w:r w:rsidRPr="00D75E83">
              <w:rPr>
                <w:sz w:val="24"/>
              </w:rPr>
              <w:t xml:space="preserve">This report and its attachments are </w:t>
            </w:r>
            <w:r w:rsidRPr="00D75E83">
              <w:rPr>
                <w:b/>
                <w:sz w:val="24"/>
              </w:rPr>
              <w:t xml:space="preserve">CONFIDENTIAL </w:t>
            </w:r>
            <w:r w:rsidRPr="00D75E83">
              <w:rPr>
                <w:sz w:val="24"/>
              </w:rPr>
              <w:t>in accordance with Regulation 4A(b)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of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the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Local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Government</w:t>
            </w:r>
            <w:r w:rsidRPr="00D75E83">
              <w:rPr>
                <w:spacing w:val="-2"/>
                <w:sz w:val="24"/>
              </w:rPr>
              <w:t xml:space="preserve"> </w:t>
            </w:r>
            <w:r w:rsidRPr="00D75E83">
              <w:rPr>
                <w:sz w:val="24"/>
              </w:rPr>
              <w:t>(Administration)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Regulations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1996,</w:t>
            </w:r>
            <w:r w:rsidRPr="00D75E83">
              <w:rPr>
                <w:spacing w:val="-2"/>
                <w:sz w:val="24"/>
              </w:rPr>
              <w:t xml:space="preserve"> </w:t>
            </w:r>
            <w:r w:rsidRPr="00D75E83">
              <w:rPr>
                <w:sz w:val="24"/>
              </w:rPr>
              <w:t>which</w:t>
            </w:r>
            <w:r w:rsidRPr="00D75E83">
              <w:rPr>
                <w:spacing w:val="-2"/>
                <w:sz w:val="24"/>
              </w:rPr>
              <w:t xml:space="preserve"> </w:t>
            </w:r>
            <w:r w:rsidRPr="00D75E83">
              <w:rPr>
                <w:sz w:val="24"/>
              </w:rPr>
              <w:t>permits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the meeting to be closed to the public for business relating to the following:</w:t>
            </w:r>
          </w:p>
          <w:p w14:paraId="6F593BB0" w14:textId="1499BFC9" w:rsidR="00AB010E" w:rsidRDefault="000C2E73" w:rsidP="00175C88">
            <w:pPr>
              <w:pStyle w:val="TableParagraph"/>
              <w:tabs>
                <w:tab w:val="left" w:pos="813"/>
              </w:tabs>
              <w:spacing w:line="249" w:lineRule="auto"/>
              <w:ind w:left="813" w:right="146" w:hanging="706"/>
              <w:rPr>
                <w:sz w:val="24"/>
              </w:rPr>
            </w:pPr>
            <w:r w:rsidRPr="00D75E83">
              <w:rPr>
                <w:spacing w:val="-4"/>
                <w:sz w:val="24"/>
              </w:rPr>
              <w:t>(b)</w:t>
            </w:r>
            <w:r w:rsidRPr="00D75E83">
              <w:rPr>
                <w:sz w:val="24"/>
              </w:rPr>
              <w:tab/>
              <w:t>a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complaint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that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alleges</w:t>
            </w:r>
            <w:r w:rsidRPr="00D75E83">
              <w:rPr>
                <w:spacing w:val="-4"/>
                <w:sz w:val="24"/>
              </w:rPr>
              <w:t xml:space="preserve"> </w:t>
            </w:r>
            <w:r w:rsidR="00DB6A2D" w:rsidRPr="00D75E83">
              <w:rPr>
                <w:sz w:val="24"/>
              </w:rPr>
              <w:t>behavioral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breach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under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the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Code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of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Conduct,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and any information relating to the complaint.</w:t>
            </w:r>
          </w:p>
          <w:p w14:paraId="1A0B440D" w14:textId="402E83A0" w:rsidR="00AB010E" w:rsidRPr="00AB010E" w:rsidRDefault="00AB010E" w:rsidP="005279B2">
            <w:pPr>
              <w:pStyle w:val="TableParagraph"/>
              <w:tabs>
                <w:tab w:val="left" w:pos="813"/>
              </w:tabs>
              <w:spacing w:line="249" w:lineRule="auto"/>
              <w:ind w:left="813" w:right="146" w:hanging="706"/>
              <w:jc w:val="right"/>
              <w:rPr>
                <w:b/>
                <w:bCs/>
                <w:sz w:val="24"/>
                <w:u w:val="single"/>
              </w:rPr>
            </w:pPr>
          </w:p>
        </w:tc>
      </w:tr>
      <w:tr w:rsidR="005279B2" w14:paraId="71E222D8" w14:textId="77777777" w:rsidTr="00E13FEA">
        <w:trPr>
          <w:trHeight w:val="20"/>
        </w:trPr>
        <w:tc>
          <w:tcPr>
            <w:tcW w:w="9186" w:type="dxa"/>
          </w:tcPr>
          <w:p w14:paraId="183B4C51" w14:textId="77777777" w:rsidR="005279B2" w:rsidRPr="00AB010E" w:rsidRDefault="005279B2" w:rsidP="005279B2">
            <w:pPr>
              <w:pStyle w:val="TableParagraph"/>
              <w:spacing w:before="0"/>
              <w:rPr>
                <w:b/>
                <w:bCs/>
                <w:sz w:val="24"/>
              </w:rPr>
            </w:pPr>
            <w:r w:rsidRPr="00AB010E">
              <w:rPr>
                <w:b/>
                <w:bCs/>
                <w:sz w:val="24"/>
              </w:rPr>
              <w:t>Committee Decision</w:t>
            </w:r>
          </w:p>
          <w:p w14:paraId="35EB7D78" w14:textId="7777777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MOVED Cr T Widenbar SECONDED Cr P Eva</w:t>
            </w:r>
          </w:p>
          <w:p w14:paraId="3276F21B" w14:textId="7777777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</w:p>
          <w:p w14:paraId="710FBC91" w14:textId="4265200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That C</w:t>
            </w:r>
            <w:r w:rsidR="000258A3">
              <w:rPr>
                <w:sz w:val="24"/>
              </w:rPr>
              <w:t>ommittee</w:t>
            </w:r>
            <w:r>
              <w:rPr>
                <w:sz w:val="24"/>
              </w:rPr>
              <w:t xml:space="preserve"> ADOPTS the Confidential Officer Recommendation, as amended.</w:t>
            </w:r>
          </w:p>
          <w:p w14:paraId="3CF167EE" w14:textId="7777777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</w:p>
          <w:p w14:paraId="20E14EF7" w14:textId="77777777" w:rsidR="005279B2" w:rsidRDefault="005279B2" w:rsidP="005279B2">
            <w:pPr>
              <w:pStyle w:val="TableParagraph"/>
              <w:tabs>
                <w:tab w:val="left" w:pos="813"/>
              </w:tabs>
              <w:spacing w:line="249" w:lineRule="auto"/>
              <w:ind w:left="813" w:right="146" w:hanging="706"/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CARRIED 8/0</w:t>
            </w:r>
          </w:p>
          <w:p w14:paraId="65365EDD" w14:textId="77777777" w:rsidR="005279B2" w:rsidRPr="005279B2" w:rsidRDefault="005279B2">
            <w:pPr>
              <w:pStyle w:val="TableParagraph"/>
              <w:spacing w:before="55"/>
              <w:rPr>
                <w:bCs/>
                <w:sz w:val="24"/>
              </w:rPr>
            </w:pPr>
          </w:p>
        </w:tc>
      </w:tr>
    </w:tbl>
    <w:p w14:paraId="49A27044" w14:textId="77777777" w:rsidR="001F032F" w:rsidRPr="000258A3" w:rsidRDefault="001F032F" w:rsidP="00DB6A2D">
      <w:pPr>
        <w:pStyle w:val="BodyText"/>
        <w:rPr>
          <w:bCs/>
        </w:rPr>
      </w:pPr>
    </w:p>
    <w:p w14:paraId="700D0CC4" w14:textId="77777777" w:rsidR="00E13FEA" w:rsidRPr="00DB6A2D" w:rsidRDefault="00E13FEA" w:rsidP="00E13FEA">
      <w:pPr>
        <w:pStyle w:val="Heading3"/>
        <w:tabs>
          <w:tab w:val="left" w:pos="865"/>
        </w:tabs>
        <w:rPr>
          <w:b w:val="0"/>
          <w:bCs w:val="0"/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6"/>
      </w:tblGrid>
      <w:tr w:rsidR="00E13FEA" w14:paraId="7A9D652B" w14:textId="77777777" w:rsidTr="0020624C">
        <w:trPr>
          <w:trHeight w:val="2289"/>
        </w:trPr>
        <w:tc>
          <w:tcPr>
            <w:tcW w:w="9186" w:type="dxa"/>
          </w:tcPr>
          <w:p w14:paraId="64334C99" w14:textId="61D38F0B" w:rsidR="00E13FEA" w:rsidRPr="005279B2" w:rsidRDefault="00E13FEA" w:rsidP="005279B2">
            <w:pPr>
              <w:pStyle w:val="TableParagraph"/>
              <w:spacing w:before="55"/>
              <w:rPr>
                <w:b/>
                <w:spacing w:val="-2"/>
                <w:sz w:val="24"/>
              </w:rPr>
            </w:pPr>
            <w:r w:rsidRPr="00D75E83">
              <w:rPr>
                <w:b/>
                <w:sz w:val="24"/>
              </w:rPr>
              <w:t>8.2</w:t>
            </w:r>
            <w:r w:rsidRPr="00D75E83">
              <w:rPr>
                <w:b/>
                <w:spacing w:val="61"/>
                <w:sz w:val="24"/>
              </w:rPr>
              <w:t xml:space="preserve"> </w:t>
            </w:r>
            <w:r w:rsidRPr="000A10E6">
              <w:rPr>
                <w:b/>
                <w:sz w:val="24"/>
              </w:rPr>
              <w:t>(2026/Minute No 00</w:t>
            </w:r>
            <w:r w:rsidR="006317AE">
              <w:rPr>
                <w:b/>
                <w:sz w:val="24"/>
              </w:rPr>
              <w:t>11</w:t>
            </w:r>
            <w:r w:rsidRPr="000A10E6">
              <w:rPr>
                <w:b/>
                <w:sz w:val="24"/>
              </w:rPr>
              <w:t xml:space="preserve">) </w:t>
            </w:r>
            <w:r w:rsidRPr="00D75E83">
              <w:rPr>
                <w:b/>
                <w:sz w:val="24"/>
              </w:rPr>
              <w:t>Confidential</w:t>
            </w:r>
            <w:r w:rsidRPr="000A10E6">
              <w:rPr>
                <w:b/>
                <w:sz w:val="24"/>
              </w:rPr>
              <w:t xml:space="preserve"> Report</w:t>
            </w:r>
          </w:p>
          <w:p w14:paraId="2CA3CE2A" w14:textId="77777777" w:rsidR="00E13FEA" w:rsidRPr="00D75E83" w:rsidRDefault="00E13FEA" w:rsidP="003108FE">
            <w:pPr>
              <w:pStyle w:val="TableParagraph"/>
              <w:spacing w:before="160"/>
              <w:rPr>
                <w:sz w:val="24"/>
              </w:rPr>
            </w:pPr>
            <w:r w:rsidRPr="00D75E83">
              <w:rPr>
                <w:sz w:val="24"/>
              </w:rPr>
              <w:t xml:space="preserve">This report and its attachments are </w:t>
            </w:r>
            <w:r w:rsidRPr="00D75E83">
              <w:rPr>
                <w:b/>
                <w:sz w:val="24"/>
              </w:rPr>
              <w:t xml:space="preserve">CONFIDENTIAL </w:t>
            </w:r>
            <w:r w:rsidRPr="00D75E83">
              <w:rPr>
                <w:sz w:val="24"/>
              </w:rPr>
              <w:t>in accordance with Regulation 4A(b)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of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the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Local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Government</w:t>
            </w:r>
            <w:r w:rsidRPr="00D75E83">
              <w:rPr>
                <w:spacing w:val="-2"/>
                <w:sz w:val="24"/>
              </w:rPr>
              <w:t xml:space="preserve"> </w:t>
            </w:r>
            <w:r w:rsidRPr="00D75E83">
              <w:rPr>
                <w:sz w:val="24"/>
              </w:rPr>
              <w:t>(Administration)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Regulations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1996,</w:t>
            </w:r>
            <w:r w:rsidRPr="00D75E83">
              <w:rPr>
                <w:spacing w:val="-2"/>
                <w:sz w:val="24"/>
              </w:rPr>
              <w:t xml:space="preserve"> </w:t>
            </w:r>
            <w:r w:rsidRPr="00D75E83">
              <w:rPr>
                <w:sz w:val="24"/>
              </w:rPr>
              <w:t>which</w:t>
            </w:r>
            <w:r w:rsidRPr="00D75E83">
              <w:rPr>
                <w:spacing w:val="-2"/>
                <w:sz w:val="24"/>
              </w:rPr>
              <w:t xml:space="preserve"> </w:t>
            </w:r>
            <w:r w:rsidRPr="00D75E83">
              <w:rPr>
                <w:sz w:val="24"/>
              </w:rPr>
              <w:t>permits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the meeting to be closed to the public for business relating to the following:</w:t>
            </w:r>
          </w:p>
          <w:p w14:paraId="2328DB54" w14:textId="77777777" w:rsidR="00E13FEA" w:rsidRDefault="00E13FEA" w:rsidP="00E13FEA">
            <w:pPr>
              <w:pStyle w:val="TableParagraph"/>
              <w:tabs>
                <w:tab w:val="left" w:pos="813"/>
              </w:tabs>
              <w:spacing w:line="252" w:lineRule="auto"/>
              <w:ind w:left="813" w:right="146" w:hanging="706"/>
              <w:rPr>
                <w:sz w:val="24"/>
              </w:rPr>
            </w:pPr>
            <w:r w:rsidRPr="00D75E83">
              <w:rPr>
                <w:spacing w:val="-4"/>
                <w:sz w:val="24"/>
              </w:rPr>
              <w:t>(b)</w:t>
            </w:r>
            <w:r w:rsidRPr="00D75E83">
              <w:rPr>
                <w:sz w:val="24"/>
              </w:rPr>
              <w:tab/>
              <w:t>a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complaint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that</w:t>
            </w:r>
            <w:r w:rsidRPr="00D75E83">
              <w:rPr>
                <w:spacing w:val="-5"/>
                <w:sz w:val="24"/>
              </w:rPr>
              <w:t xml:space="preserve"> </w:t>
            </w:r>
            <w:r w:rsidRPr="00D75E83">
              <w:rPr>
                <w:sz w:val="24"/>
              </w:rPr>
              <w:t>alleges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a</w:t>
            </w:r>
            <w:r w:rsidRPr="00D75E83">
              <w:rPr>
                <w:spacing w:val="-3"/>
                <w:sz w:val="24"/>
              </w:rPr>
              <w:t xml:space="preserve"> </w:t>
            </w:r>
            <w:proofErr w:type="spellStart"/>
            <w:r w:rsidRPr="00D75E83">
              <w:rPr>
                <w:sz w:val="24"/>
              </w:rPr>
              <w:t>behavioural</w:t>
            </w:r>
            <w:proofErr w:type="spellEnd"/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breach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under</w:t>
            </w:r>
            <w:r w:rsidRPr="00D75E83">
              <w:rPr>
                <w:spacing w:val="-4"/>
                <w:sz w:val="24"/>
              </w:rPr>
              <w:t xml:space="preserve"> </w:t>
            </w:r>
            <w:r w:rsidRPr="00D75E83">
              <w:rPr>
                <w:sz w:val="24"/>
              </w:rPr>
              <w:t>the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Code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of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Conduct,</w:t>
            </w:r>
            <w:r w:rsidRPr="00D75E83">
              <w:rPr>
                <w:spacing w:val="-3"/>
                <w:sz w:val="24"/>
              </w:rPr>
              <w:t xml:space="preserve"> </w:t>
            </w:r>
            <w:r w:rsidRPr="00D75E83">
              <w:rPr>
                <w:sz w:val="24"/>
              </w:rPr>
              <w:t>and any information relating to the complaint.</w:t>
            </w:r>
          </w:p>
          <w:p w14:paraId="7EE38CCC" w14:textId="77777777" w:rsidR="00E13FEA" w:rsidRPr="00AB010E" w:rsidRDefault="00E13FEA" w:rsidP="005279B2">
            <w:pPr>
              <w:pStyle w:val="TableParagraph"/>
              <w:tabs>
                <w:tab w:val="left" w:pos="813"/>
              </w:tabs>
              <w:spacing w:line="252" w:lineRule="auto"/>
              <w:ind w:left="813" w:right="146" w:hanging="706"/>
              <w:rPr>
                <w:b/>
                <w:bCs/>
                <w:sz w:val="24"/>
                <w:u w:val="single"/>
              </w:rPr>
            </w:pPr>
          </w:p>
        </w:tc>
      </w:tr>
      <w:tr w:rsidR="005279B2" w14:paraId="70C3BED1" w14:textId="77777777" w:rsidTr="0020624C">
        <w:trPr>
          <w:trHeight w:val="2289"/>
        </w:trPr>
        <w:tc>
          <w:tcPr>
            <w:tcW w:w="9186" w:type="dxa"/>
          </w:tcPr>
          <w:p w14:paraId="7AD935FB" w14:textId="77777777" w:rsidR="005279B2" w:rsidRPr="00175C88" w:rsidRDefault="005279B2" w:rsidP="005279B2">
            <w:pPr>
              <w:pStyle w:val="TableParagraph"/>
              <w:spacing w:before="0"/>
              <w:rPr>
                <w:b/>
                <w:bCs/>
                <w:sz w:val="24"/>
              </w:rPr>
            </w:pPr>
            <w:r w:rsidRPr="00175C88">
              <w:rPr>
                <w:b/>
                <w:bCs/>
                <w:sz w:val="24"/>
              </w:rPr>
              <w:t>Committee Decision</w:t>
            </w:r>
          </w:p>
          <w:p w14:paraId="79F8DB89" w14:textId="7777777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MOVED Cr T Widenbar SECONDED Cr H Srhoy</w:t>
            </w:r>
          </w:p>
          <w:p w14:paraId="2EFB20EF" w14:textId="7777777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</w:p>
          <w:p w14:paraId="67FD6107" w14:textId="673AEF12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That </w:t>
            </w:r>
            <w:r w:rsidR="000258A3">
              <w:rPr>
                <w:sz w:val="24"/>
              </w:rPr>
              <w:t>Committee</w:t>
            </w:r>
            <w:r>
              <w:rPr>
                <w:sz w:val="24"/>
              </w:rPr>
              <w:t xml:space="preserve"> ADOPTS the Confidential Officer Recommendation, as amended.</w:t>
            </w:r>
          </w:p>
          <w:p w14:paraId="5D1BC19A" w14:textId="77777777" w:rsidR="005279B2" w:rsidRDefault="005279B2" w:rsidP="005279B2">
            <w:pPr>
              <w:pStyle w:val="TableParagraph"/>
              <w:spacing w:before="0"/>
              <w:rPr>
                <w:sz w:val="24"/>
              </w:rPr>
            </w:pPr>
          </w:p>
          <w:p w14:paraId="7CD9AE86" w14:textId="77777777" w:rsidR="005279B2" w:rsidRDefault="005279B2" w:rsidP="005279B2">
            <w:pPr>
              <w:pStyle w:val="TableParagraph"/>
              <w:tabs>
                <w:tab w:val="left" w:pos="813"/>
              </w:tabs>
              <w:spacing w:before="0" w:after="160" w:line="252" w:lineRule="auto"/>
              <w:ind w:left="813" w:right="146" w:hanging="706"/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CARRIED 7/1</w:t>
            </w:r>
          </w:p>
          <w:p w14:paraId="46095380" w14:textId="77777777" w:rsidR="005279B2" w:rsidRDefault="005279B2" w:rsidP="005279B2">
            <w:pPr>
              <w:pStyle w:val="TableParagraph"/>
              <w:tabs>
                <w:tab w:val="left" w:pos="994"/>
              </w:tabs>
              <w:spacing w:line="252" w:lineRule="auto"/>
              <w:ind w:left="1136" w:right="146" w:hanging="992"/>
              <w:rPr>
                <w:sz w:val="24"/>
              </w:rPr>
            </w:pPr>
            <w:r w:rsidRPr="008F5798">
              <w:rPr>
                <w:b/>
                <w:bCs/>
                <w:sz w:val="24"/>
              </w:rPr>
              <w:t>For:</w:t>
            </w:r>
            <w:r>
              <w:rPr>
                <w:sz w:val="24"/>
              </w:rPr>
              <w:t xml:space="preserve">        Deputy Mayor P Corke, Cr K Allen, Cr T Dewan, Cr C Reeve-Fowkes, Cr H Srhoy, Cr T Widenbar, Cr C Zhang</w:t>
            </w:r>
          </w:p>
          <w:p w14:paraId="6ED5230C" w14:textId="77777777" w:rsidR="005279B2" w:rsidRDefault="005279B2" w:rsidP="005279B2">
            <w:pPr>
              <w:pStyle w:val="TableParagraph"/>
              <w:tabs>
                <w:tab w:val="left" w:pos="813"/>
              </w:tabs>
              <w:spacing w:line="252" w:lineRule="auto"/>
              <w:ind w:left="813" w:right="146" w:hanging="706"/>
              <w:rPr>
                <w:sz w:val="24"/>
              </w:rPr>
            </w:pPr>
            <w:r w:rsidRPr="008F5798">
              <w:rPr>
                <w:b/>
                <w:bCs/>
                <w:sz w:val="24"/>
              </w:rPr>
              <w:t>Against:</w:t>
            </w:r>
            <w:r>
              <w:rPr>
                <w:sz w:val="24"/>
              </w:rPr>
              <w:t xml:space="preserve"> Cr P Eva</w:t>
            </w:r>
          </w:p>
          <w:p w14:paraId="1C973B1E" w14:textId="77777777" w:rsidR="005279B2" w:rsidRPr="00D75E83" w:rsidRDefault="005279B2" w:rsidP="00E13FEA">
            <w:pPr>
              <w:pStyle w:val="TableParagraph"/>
              <w:spacing w:before="55"/>
              <w:rPr>
                <w:b/>
                <w:sz w:val="24"/>
              </w:rPr>
            </w:pPr>
          </w:p>
        </w:tc>
      </w:tr>
    </w:tbl>
    <w:p w14:paraId="5A28B815" w14:textId="77777777" w:rsidR="002D1270" w:rsidRDefault="002D1270" w:rsidP="002D1270">
      <w:pPr>
        <w:pStyle w:val="Heading3"/>
        <w:tabs>
          <w:tab w:val="left" w:pos="865"/>
        </w:tabs>
        <w:ind w:left="0" w:firstLine="0"/>
        <w:rPr>
          <w:b w:val="0"/>
          <w:bCs w:val="0"/>
          <w:spacing w:val="-2"/>
          <w:sz w:val="24"/>
          <w:szCs w:val="24"/>
        </w:rPr>
      </w:pPr>
    </w:p>
    <w:p w14:paraId="672ADBF6" w14:textId="1745BE67" w:rsidR="002D1270" w:rsidRPr="002D1270" w:rsidRDefault="000464D5" w:rsidP="00CF5305">
      <w:pPr>
        <w:pStyle w:val="Heading3"/>
        <w:tabs>
          <w:tab w:val="left" w:pos="865"/>
        </w:tabs>
        <w:spacing w:after="120"/>
        <w:ind w:left="142" w:firstLine="0"/>
        <w:rPr>
          <w:spacing w:val="-2"/>
          <w:sz w:val="24"/>
          <w:szCs w:val="24"/>
        </w:rPr>
      </w:pPr>
      <w:r w:rsidRPr="00BA2CED">
        <w:rPr>
          <w:rFonts w:eastAsia="Times New Roman" w:cs="Times New Roman"/>
          <w:sz w:val="24"/>
          <w:szCs w:val="24"/>
          <w:lang w:val="en-AU"/>
        </w:rPr>
        <w:t>(2026/Minute No 00</w:t>
      </w:r>
      <w:r w:rsidR="00CF5305">
        <w:rPr>
          <w:rFonts w:eastAsia="Times New Roman" w:cs="Times New Roman"/>
          <w:sz w:val="24"/>
          <w:szCs w:val="24"/>
          <w:lang w:val="en-AU"/>
        </w:rPr>
        <w:t>11</w:t>
      </w:r>
      <w:r w:rsidRPr="00BA2CED">
        <w:rPr>
          <w:rFonts w:eastAsia="Times New Roman" w:cs="Times New Roman"/>
          <w:sz w:val="24"/>
          <w:szCs w:val="24"/>
          <w:lang w:val="en-AU"/>
        </w:rPr>
        <w:t xml:space="preserve">) </w:t>
      </w:r>
      <w:r w:rsidR="002D1270" w:rsidRPr="002D1270">
        <w:rPr>
          <w:spacing w:val="-2"/>
          <w:sz w:val="24"/>
          <w:szCs w:val="24"/>
        </w:rPr>
        <w:t>Resumption of Standing Orders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2D1270" w14:paraId="0FB4D9AE" w14:textId="77777777" w:rsidTr="002F250F">
        <w:tc>
          <w:tcPr>
            <w:tcW w:w="9214" w:type="dxa"/>
          </w:tcPr>
          <w:p w14:paraId="72456081" w14:textId="77777777" w:rsidR="002D1270" w:rsidRPr="008B2E31" w:rsidRDefault="002D1270" w:rsidP="0020624C">
            <w:pPr>
              <w:pStyle w:val="Heading3"/>
              <w:tabs>
                <w:tab w:val="left" w:pos="865"/>
              </w:tabs>
              <w:ind w:left="0" w:firstLine="0"/>
              <w:rPr>
                <w:spacing w:val="-2"/>
                <w:sz w:val="24"/>
                <w:szCs w:val="24"/>
              </w:rPr>
            </w:pPr>
            <w:r w:rsidRPr="008B2E31">
              <w:rPr>
                <w:spacing w:val="-2"/>
                <w:sz w:val="24"/>
                <w:szCs w:val="24"/>
              </w:rPr>
              <w:t xml:space="preserve">Committee Decision </w:t>
            </w:r>
          </w:p>
          <w:p w14:paraId="6A942388" w14:textId="545729E5" w:rsidR="002D1270" w:rsidRDefault="002D1270" w:rsidP="0020624C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3B61FD">
              <w:rPr>
                <w:b w:val="0"/>
                <w:bCs w:val="0"/>
                <w:spacing w:val="-2"/>
                <w:sz w:val="24"/>
                <w:szCs w:val="24"/>
              </w:rPr>
              <w:t xml:space="preserve">MOVED Cr </w:t>
            </w:r>
            <w:r w:rsidR="008B2E31">
              <w:rPr>
                <w:b w:val="0"/>
                <w:bCs w:val="0"/>
                <w:spacing w:val="-2"/>
                <w:sz w:val="24"/>
                <w:szCs w:val="24"/>
              </w:rPr>
              <w:t>C Reeve-Fowkes</w:t>
            </w:r>
            <w:r w:rsidRPr="003B61FD">
              <w:rPr>
                <w:b w:val="0"/>
                <w:bCs w:val="0"/>
                <w:spacing w:val="-2"/>
                <w:sz w:val="24"/>
                <w:szCs w:val="24"/>
              </w:rPr>
              <w:t xml:space="preserve"> SECONDED Cr H Srhoy </w:t>
            </w:r>
          </w:p>
          <w:p w14:paraId="2612BFE3" w14:textId="77777777" w:rsidR="008B2E31" w:rsidRDefault="008B2E31" w:rsidP="0020624C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  <w:p w14:paraId="21D7002B" w14:textId="5D881857" w:rsidR="002D1270" w:rsidRDefault="002D1270" w:rsidP="0020624C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E6244B">
              <w:rPr>
                <w:b w:val="0"/>
                <w:bCs w:val="0"/>
                <w:spacing w:val="-2"/>
                <w:sz w:val="24"/>
                <w:szCs w:val="24"/>
              </w:rPr>
              <w:t>6:2</w:t>
            </w:r>
            <w:r w:rsidR="00E6244B" w:rsidRPr="00E6244B">
              <w:rPr>
                <w:b w:val="0"/>
                <w:bCs w:val="0"/>
                <w:spacing w:val="-2"/>
                <w:sz w:val="24"/>
                <w:szCs w:val="24"/>
              </w:rPr>
              <w:t>3</w:t>
            </w:r>
            <w:r w:rsidRPr="00E6244B">
              <w:rPr>
                <w:b w:val="0"/>
                <w:bCs w:val="0"/>
                <w:spacing w:val="-2"/>
                <w:sz w:val="24"/>
                <w:szCs w:val="24"/>
              </w:rPr>
              <w:t xml:space="preserve">pm: </w:t>
            </w:r>
            <w:r w:rsidR="00AE7577">
              <w:rPr>
                <w:b w:val="0"/>
                <w:bCs w:val="0"/>
                <w:spacing w:val="-2"/>
                <w:sz w:val="24"/>
                <w:szCs w:val="24"/>
              </w:rPr>
              <w:t xml:space="preserve">  </w:t>
            </w:r>
            <w:r w:rsidRPr="00E6244B">
              <w:rPr>
                <w:b w:val="0"/>
                <w:bCs w:val="0"/>
                <w:spacing w:val="-2"/>
                <w:sz w:val="24"/>
                <w:szCs w:val="24"/>
              </w:rPr>
              <w:t>That</w:t>
            </w:r>
            <w:r w:rsidRPr="003B61FD">
              <w:rPr>
                <w:b w:val="0"/>
                <w:bCs w:val="0"/>
                <w:spacing w:val="-2"/>
                <w:sz w:val="24"/>
                <w:szCs w:val="24"/>
              </w:rPr>
              <w:t>, pursuant to clause 22.1 of the Standing Orders Local Law 2016, that standing orders be resumed.</w:t>
            </w:r>
          </w:p>
          <w:p w14:paraId="5023FD2F" w14:textId="0E5C124D" w:rsidR="000258A3" w:rsidRDefault="000258A3" w:rsidP="0020624C">
            <w:pPr>
              <w:pStyle w:val="Heading3"/>
              <w:tabs>
                <w:tab w:val="left" w:pos="865"/>
              </w:tabs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</w:tc>
      </w:tr>
    </w:tbl>
    <w:p w14:paraId="0315CC03" w14:textId="346AD0E8" w:rsidR="00DB6A2D" w:rsidRDefault="00DB6A2D"/>
    <w:p w14:paraId="063443CE" w14:textId="7450366F" w:rsidR="000464D5" w:rsidRPr="00E6244B" w:rsidRDefault="000464D5" w:rsidP="00E6244B">
      <w:pPr>
        <w:pStyle w:val="Heading3"/>
        <w:tabs>
          <w:tab w:val="left" w:pos="865"/>
        </w:tabs>
        <w:spacing w:after="120"/>
        <w:ind w:left="129" w:firstLine="0"/>
        <w:rPr>
          <w:rFonts w:eastAsia="Times New Roman" w:cs="Times New Roman"/>
          <w:sz w:val="24"/>
          <w:szCs w:val="24"/>
          <w:lang w:val="en-AU"/>
        </w:rPr>
      </w:pPr>
      <w:r w:rsidRPr="00BA2CED">
        <w:rPr>
          <w:rFonts w:eastAsia="Times New Roman" w:cs="Times New Roman"/>
          <w:sz w:val="24"/>
          <w:szCs w:val="24"/>
          <w:lang w:val="en-AU"/>
        </w:rPr>
        <w:t>(2026/Minute No 000</w:t>
      </w:r>
      <w:r w:rsidR="00CF5305">
        <w:rPr>
          <w:rFonts w:eastAsia="Times New Roman" w:cs="Times New Roman"/>
          <w:sz w:val="24"/>
          <w:szCs w:val="24"/>
          <w:lang w:val="en-AU"/>
        </w:rPr>
        <w:t>12</w:t>
      </w:r>
      <w:r w:rsidRPr="00BA2CED">
        <w:rPr>
          <w:rFonts w:eastAsia="Times New Roman" w:cs="Times New Roman"/>
          <w:sz w:val="24"/>
          <w:szCs w:val="24"/>
          <w:lang w:val="en-AU"/>
        </w:rPr>
        <w:t xml:space="preserve">) </w:t>
      </w:r>
      <w:r>
        <w:rPr>
          <w:rFonts w:eastAsia="Times New Roman" w:cs="Times New Roman"/>
          <w:sz w:val="24"/>
          <w:szCs w:val="24"/>
          <w:lang w:val="en-AU"/>
        </w:rPr>
        <w:t>Reopen Meeting to Public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175C88" w14:paraId="1A4DCDFB" w14:textId="77777777" w:rsidTr="002F250F">
        <w:tc>
          <w:tcPr>
            <w:tcW w:w="9214" w:type="dxa"/>
          </w:tcPr>
          <w:p w14:paraId="62F04EA4" w14:textId="3C963378" w:rsidR="00175C88" w:rsidRPr="00175C88" w:rsidRDefault="00175C88" w:rsidP="00175C88">
            <w:pPr>
              <w:pStyle w:val="BodyText"/>
              <w:rPr>
                <w:b/>
                <w:szCs w:val="22"/>
              </w:rPr>
            </w:pPr>
            <w:r w:rsidRPr="00175C88">
              <w:rPr>
                <w:b/>
                <w:szCs w:val="22"/>
              </w:rPr>
              <w:t>Committee Decision</w:t>
            </w:r>
          </w:p>
          <w:p w14:paraId="07D7EA4A" w14:textId="4FD17BA4" w:rsidR="00175C88" w:rsidRDefault="00175C88" w:rsidP="00175C88">
            <w:pPr>
              <w:pStyle w:val="Body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MOVED Cr K Allen SECONDED </w:t>
            </w:r>
            <w:r w:rsidR="00337102">
              <w:rPr>
                <w:bCs/>
                <w:szCs w:val="22"/>
              </w:rPr>
              <w:t>C</w:t>
            </w:r>
            <w:r>
              <w:rPr>
                <w:bCs/>
                <w:szCs w:val="22"/>
              </w:rPr>
              <w:t>r H Srhoy</w:t>
            </w:r>
          </w:p>
          <w:p w14:paraId="5037F0C4" w14:textId="77777777" w:rsidR="00175C88" w:rsidRDefault="00175C88" w:rsidP="00175C88">
            <w:pPr>
              <w:pStyle w:val="BodyText"/>
              <w:rPr>
                <w:bCs/>
                <w:szCs w:val="22"/>
              </w:rPr>
            </w:pPr>
          </w:p>
          <w:p w14:paraId="76FD8D70" w14:textId="13661250" w:rsidR="00175C88" w:rsidRDefault="00175C88" w:rsidP="00175C88">
            <w:pPr>
              <w:pStyle w:val="Body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6.26</w:t>
            </w:r>
            <w:r w:rsidR="00AE7577">
              <w:rPr>
                <w:bCs/>
                <w:szCs w:val="22"/>
              </w:rPr>
              <w:t xml:space="preserve">pm:  </w:t>
            </w:r>
            <w:r>
              <w:rPr>
                <w:bCs/>
                <w:szCs w:val="22"/>
              </w:rPr>
              <w:t xml:space="preserve"> That the meeting be reopened to the public.</w:t>
            </w:r>
          </w:p>
          <w:p w14:paraId="32A3B094" w14:textId="02C3731A" w:rsidR="00175C88" w:rsidRPr="00175C88" w:rsidRDefault="00175C88" w:rsidP="00175C88">
            <w:pPr>
              <w:pStyle w:val="BodyText"/>
              <w:jc w:val="right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>CARRIED 8/0</w:t>
            </w:r>
          </w:p>
          <w:p w14:paraId="5FF377F5" w14:textId="15BCB7FE" w:rsidR="00175C88" w:rsidRPr="00175C88" w:rsidRDefault="00175C88" w:rsidP="00175C88">
            <w:pPr>
              <w:pStyle w:val="BodyText"/>
              <w:rPr>
                <w:bCs/>
                <w:szCs w:val="22"/>
              </w:rPr>
            </w:pPr>
          </w:p>
        </w:tc>
      </w:tr>
    </w:tbl>
    <w:p w14:paraId="11D0973D" w14:textId="77777777" w:rsidR="00175C88" w:rsidRDefault="00175C88">
      <w:pPr>
        <w:pStyle w:val="BodyText"/>
        <w:spacing w:before="274"/>
        <w:rPr>
          <w:b/>
          <w:sz w:val="28"/>
        </w:rPr>
      </w:pPr>
    </w:p>
    <w:p w14:paraId="77B9B9F1" w14:textId="77777777" w:rsidR="001F032F" w:rsidRDefault="000C2E73">
      <w:pPr>
        <w:pStyle w:val="Heading3"/>
        <w:numPr>
          <w:ilvl w:val="0"/>
          <w:numId w:val="1"/>
        </w:numPr>
        <w:tabs>
          <w:tab w:val="left" w:pos="455"/>
        </w:tabs>
        <w:ind w:left="455" w:hanging="312"/>
      </w:pPr>
      <w:bookmarkStart w:id="9" w:name="_TOC_250000"/>
      <w:r>
        <w:t>Closure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bookmarkEnd w:id="9"/>
      <w:r>
        <w:rPr>
          <w:spacing w:val="-2"/>
        </w:rPr>
        <w:t>Meeting</w:t>
      </w:r>
    </w:p>
    <w:p w14:paraId="2B1F3934" w14:textId="77777777" w:rsidR="001F032F" w:rsidRDefault="001F032F">
      <w:pPr>
        <w:pStyle w:val="BodyText"/>
        <w:rPr>
          <w:b/>
          <w:sz w:val="20"/>
        </w:rPr>
      </w:pPr>
    </w:p>
    <w:p w14:paraId="70BEB66E" w14:textId="002B6148" w:rsidR="001F032F" w:rsidRPr="00175C88" w:rsidRDefault="00175C88">
      <w:pPr>
        <w:pStyle w:val="BodyText"/>
        <w:rPr>
          <w:bCs/>
          <w:szCs w:val="32"/>
        </w:rPr>
      </w:pPr>
      <w:r w:rsidRPr="00175C88">
        <w:rPr>
          <w:bCs/>
          <w:szCs w:val="32"/>
        </w:rPr>
        <w:t>There being no further business, the Presiding Member closed the meeting at 6.27pm.</w:t>
      </w:r>
    </w:p>
    <w:p w14:paraId="78A2569B" w14:textId="77777777" w:rsidR="00175C88" w:rsidRDefault="00175C88">
      <w:pPr>
        <w:pStyle w:val="BodyText"/>
        <w:rPr>
          <w:b/>
          <w:sz w:val="20"/>
        </w:rPr>
      </w:pPr>
    </w:p>
    <w:p w14:paraId="5F69A002" w14:textId="77777777" w:rsidR="001F032F" w:rsidRDefault="001F032F">
      <w:pPr>
        <w:pStyle w:val="BodyText"/>
        <w:rPr>
          <w:b/>
          <w:sz w:val="20"/>
        </w:rPr>
      </w:pPr>
    </w:p>
    <w:p w14:paraId="45C810E6" w14:textId="46649B35" w:rsidR="001F032F" w:rsidRDefault="000C2E73" w:rsidP="00855F3F">
      <w:pPr>
        <w:pStyle w:val="BodyText"/>
        <w:spacing w:before="95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66DDA1" wp14:editId="6B512128">
                <wp:simplePos x="0" y="0"/>
                <wp:positionH relativeFrom="page">
                  <wp:posOffset>882396</wp:posOffset>
                </wp:positionH>
                <wp:positionV relativeFrom="paragraph">
                  <wp:posOffset>221963</wp:posOffset>
                </wp:positionV>
                <wp:extent cx="584009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 h="6350">
                              <a:moveTo>
                                <a:pt x="583996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39967" y="6096"/>
                              </a:lnTo>
                              <a:lnTo>
                                <a:pt x="5839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C7B29" id="Graphic 10" o:spid="_x0000_s1026" style="position:absolute;margin-left:69.5pt;margin-top:17.5pt;width:459.8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" path="m5839967,l,,,6096r5839967,l5839967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F032F">
      <w:pgSz w:w="11910" w:h="16840"/>
      <w:pgMar w:top="68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ABBC" w14:textId="77777777" w:rsidR="000F2C29" w:rsidRDefault="000F2C29" w:rsidP="00DB6A2D">
      <w:r>
        <w:separator/>
      </w:r>
    </w:p>
  </w:endnote>
  <w:endnote w:type="continuationSeparator" w:id="0">
    <w:p w14:paraId="2B09D139" w14:textId="77777777" w:rsidR="000F2C29" w:rsidRDefault="000F2C29" w:rsidP="00D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916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14054" w14:textId="525D59CF" w:rsidR="00855F3F" w:rsidRDefault="00855F3F" w:rsidP="00855F3F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A9E1" w14:textId="77777777" w:rsidR="000F2C29" w:rsidRDefault="000F2C29" w:rsidP="00DB6A2D">
      <w:r>
        <w:separator/>
      </w:r>
    </w:p>
  </w:footnote>
  <w:footnote w:type="continuationSeparator" w:id="0">
    <w:p w14:paraId="14881F4F" w14:textId="77777777" w:rsidR="000F2C29" w:rsidRDefault="000F2C29" w:rsidP="00DB6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4B6A" w14:textId="77777777" w:rsidR="00DB6A2D" w:rsidRDefault="00DB6A2D" w:rsidP="00DB6A2D">
    <w:pPr>
      <w:pStyle w:val="Header"/>
      <w:pBdr>
        <w:bottom w:val="single" w:sz="4" w:space="1" w:color="auto"/>
      </w:pBdr>
      <w:rPr>
        <w:b/>
        <w:spacing w:val="-4"/>
      </w:rPr>
    </w:pPr>
    <w:r>
      <w:rPr>
        <w:b/>
      </w:rPr>
      <w:t>Code</w:t>
    </w:r>
    <w:r>
      <w:rPr>
        <w:b/>
        <w:spacing w:val="-4"/>
      </w:rPr>
      <w:t xml:space="preserve"> </w:t>
    </w:r>
    <w:r>
      <w:rPr>
        <w:b/>
      </w:rPr>
      <w:t>of</w:t>
    </w:r>
    <w:r>
      <w:rPr>
        <w:b/>
        <w:spacing w:val="-2"/>
      </w:rPr>
      <w:t xml:space="preserve"> </w:t>
    </w:r>
    <w:r>
      <w:rPr>
        <w:b/>
      </w:rPr>
      <w:t>Conduct</w:t>
    </w:r>
    <w:r>
      <w:rPr>
        <w:b/>
        <w:spacing w:val="-2"/>
      </w:rPr>
      <w:t xml:space="preserve"> </w:t>
    </w:r>
    <w:r>
      <w:rPr>
        <w:b/>
      </w:rPr>
      <w:t>Committee</w:t>
    </w:r>
    <w:r w:rsidRPr="00DB6A2D">
      <w:rPr>
        <w:b/>
      </w:rPr>
      <w:t xml:space="preserve"> </w:t>
    </w:r>
    <w:r>
      <w:rPr>
        <w:b/>
      </w:rPr>
      <w:t>|</w:t>
    </w:r>
    <w:r w:rsidRPr="00DB6A2D">
      <w:rPr>
        <w:b/>
      </w:rPr>
      <w:t xml:space="preserve"> Minutes </w:t>
    </w:r>
    <w:r>
      <w:rPr>
        <w:b/>
      </w:rPr>
      <w:t>|</w:t>
    </w:r>
    <w:r w:rsidRPr="00DB6A2D">
      <w:rPr>
        <w:b/>
      </w:rPr>
      <w:t xml:space="preserve"> </w:t>
    </w:r>
    <w:r>
      <w:rPr>
        <w:b/>
      </w:rPr>
      <w:t>2</w:t>
    </w:r>
    <w:r w:rsidRPr="00DB6A2D">
      <w:rPr>
        <w:b/>
      </w:rPr>
      <w:t xml:space="preserve"> </w:t>
    </w:r>
    <w:r>
      <w:rPr>
        <w:b/>
      </w:rPr>
      <w:t>June</w:t>
    </w:r>
    <w:r>
      <w:rPr>
        <w:b/>
        <w:spacing w:val="-3"/>
      </w:rPr>
      <w:t xml:space="preserve"> </w:t>
    </w:r>
    <w:r>
      <w:rPr>
        <w:b/>
        <w:spacing w:val="-4"/>
      </w:rPr>
      <w:t>2026</w:t>
    </w:r>
  </w:p>
  <w:p w14:paraId="1CE2F787" w14:textId="77777777" w:rsidR="00DB6A2D" w:rsidRDefault="00DB6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5308E"/>
    <w:multiLevelType w:val="multilevel"/>
    <w:tmpl w:val="370C45E8"/>
    <w:lvl w:ilvl="0">
      <w:start w:val="1"/>
      <w:numFmt w:val="decimal"/>
      <w:lvlText w:val="%1.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04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48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92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6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4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8" w:hanging="401"/>
      </w:pPr>
      <w:rPr>
        <w:rFonts w:hint="default"/>
        <w:lang w:val="en-US" w:eastAsia="en-US" w:bidi="ar-SA"/>
      </w:rPr>
    </w:lvl>
  </w:abstractNum>
  <w:abstractNum w:abstractNumId="1" w15:restartNumberingAfterBreak="0">
    <w:nsid w:val="7DCE27C9"/>
    <w:multiLevelType w:val="multilevel"/>
    <w:tmpl w:val="518CD7DE"/>
    <w:lvl w:ilvl="0">
      <w:start w:val="1"/>
      <w:numFmt w:val="decimal"/>
      <w:lvlText w:val="%1."/>
      <w:lvlJc w:val="left"/>
      <w:pPr>
        <w:ind w:left="822" w:hanging="6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84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ar-SA"/>
      </w:rPr>
    </w:lvl>
  </w:abstractNum>
  <w:num w:numId="1" w16cid:durableId="2120447479">
    <w:abstractNumId w:val="0"/>
  </w:num>
  <w:num w:numId="2" w16cid:durableId="87477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32F"/>
    <w:rsid w:val="000258A3"/>
    <w:rsid w:val="000464D5"/>
    <w:rsid w:val="000836EB"/>
    <w:rsid w:val="000947F3"/>
    <w:rsid w:val="000A10E6"/>
    <w:rsid w:val="000C2E73"/>
    <w:rsid w:val="000D184C"/>
    <w:rsid w:val="000F2C29"/>
    <w:rsid w:val="0012030E"/>
    <w:rsid w:val="00175C88"/>
    <w:rsid w:val="001B4594"/>
    <w:rsid w:val="001B725F"/>
    <w:rsid w:val="001F032F"/>
    <w:rsid w:val="00244C3F"/>
    <w:rsid w:val="002D1270"/>
    <w:rsid w:val="002F250F"/>
    <w:rsid w:val="003108FE"/>
    <w:rsid w:val="00333D2E"/>
    <w:rsid w:val="00337102"/>
    <w:rsid w:val="003A1CCD"/>
    <w:rsid w:val="003B61FD"/>
    <w:rsid w:val="00426EF6"/>
    <w:rsid w:val="004441CC"/>
    <w:rsid w:val="004B13E5"/>
    <w:rsid w:val="005279B2"/>
    <w:rsid w:val="005423DB"/>
    <w:rsid w:val="005914B8"/>
    <w:rsid w:val="006129CC"/>
    <w:rsid w:val="006317AE"/>
    <w:rsid w:val="00652285"/>
    <w:rsid w:val="00684C0A"/>
    <w:rsid w:val="006A5EE2"/>
    <w:rsid w:val="0071748F"/>
    <w:rsid w:val="00762966"/>
    <w:rsid w:val="00766ECB"/>
    <w:rsid w:val="007D2D77"/>
    <w:rsid w:val="007D5E28"/>
    <w:rsid w:val="00807EE1"/>
    <w:rsid w:val="00855F3F"/>
    <w:rsid w:val="008A280B"/>
    <w:rsid w:val="008B2E31"/>
    <w:rsid w:val="008F5798"/>
    <w:rsid w:val="00A332F4"/>
    <w:rsid w:val="00AB010E"/>
    <w:rsid w:val="00AE5C6B"/>
    <w:rsid w:val="00AE7577"/>
    <w:rsid w:val="00B37514"/>
    <w:rsid w:val="00B404E4"/>
    <w:rsid w:val="00B7421D"/>
    <w:rsid w:val="00BA2CED"/>
    <w:rsid w:val="00BF64AC"/>
    <w:rsid w:val="00C96251"/>
    <w:rsid w:val="00CE2033"/>
    <w:rsid w:val="00CF5305"/>
    <w:rsid w:val="00D75E83"/>
    <w:rsid w:val="00DB6A2D"/>
    <w:rsid w:val="00DC2B86"/>
    <w:rsid w:val="00E13FEA"/>
    <w:rsid w:val="00E61193"/>
    <w:rsid w:val="00E6244B"/>
    <w:rsid w:val="00ED4E1D"/>
    <w:rsid w:val="00F32B5C"/>
    <w:rsid w:val="00F936BD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4DD4"/>
  <w15:docId w15:val="{A25F9E2D-4596-44A7-8875-0F4F39B4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6"/>
      <w:ind w:left="143"/>
      <w:outlineLvl w:val="0"/>
    </w:pPr>
    <w:rPr>
      <w:b/>
      <w:bCs/>
      <w:sz w:val="68"/>
      <w:szCs w:val="68"/>
    </w:rPr>
  </w:style>
  <w:style w:type="paragraph" w:styleId="Heading2">
    <w:name w:val="heading 2"/>
    <w:basedOn w:val="Normal"/>
    <w:uiPriority w:val="9"/>
    <w:unhideWhenUsed/>
    <w:qFormat/>
    <w:pPr>
      <w:ind w:left="129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63" w:hanging="7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29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4"/>
      <w:ind w:left="822" w:hanging="679"/>
    </w:pPr>
  </w:style>
  <w:style w:type="paragraph" w:styleId="TOC2">
    <w:name w:val="toc 2"/>
    <w:basedOn w:val="Normal"/>
    <w:uiPriority w:val="1"/>
    <w:qFormat/>
    <w:pPr>
      <w:spacing w:before="18"/>
      <w:ind w:left="822" w:hanging="428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 w:hanging="679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107"/>
    </w:pPr>
  </w:style>
  <w:style w:type="table" w:styleId="TableGrid">
    <w:name w:val="Table Grid"/>
    <w:basedOn w:val="TableNormal"/>
    <w:uiPriority w:val="39"/>
    <w:rsid w:val="00D7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A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A2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6A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A2D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C2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B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8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86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C2B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A2BB230965A4AB065D1C8B24B7219" ma:contentTypeVersion="16" ma:contentTypeDescription="Create a new document." ma:contentTypeScope="" ma:versionID="adaf0b3b135a3b198436b7eb504bc910">
  <xsd:schema xmlns:xsd="http://www.w3.org/2001/XMLSchema" xmlns:xs="http://www.w3.org/2001/XMLSchema" xmlns:p="http://schemas.microsoft.com/office/2006/metadata/properties" xmlns:ns2="67df90f4-afc3-46a5-b124-2bbcc1e80d9c" xmlns:ns3="979b05a7-d5ab-4a7e-ad1a-e3bf75b67744" targetNamespace="http://schemas.microsoft.com/office/2006/metadata/properties" ma:root="true" ma:fieldsID="405d6adf389b049d1db0ed050c0af9d3" ns2:_="" ns3:_="">
    <xsd:import namespace="67df90f4-afc3-46a5-b124-2bbcc1e80d9c"/>
    <xsd:import namespace="979b05a7-d5ab-4a7e-ad1a-e3bf75b6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90f4-afc3-46a5-b124-2bbcc1e8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05a7-d5ab-4a7e-ad1a-e3bf75b6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ae199c-3dbf-4fdb-bb3e-21e32da0bc59}" ma:internalName="TaxCatchAll" ma:showField="CatchAllData" ma:web="979b05a7-d5ab-4a7e-ad1a-e3bf75b6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f90f4-afc3-46a5-b124-2bbcc1e80d9c">
      <Terms xmlns="http://schemas.microsoft.com/office/infopath/2007/PartnerControls"/>
    </lcf76f155ced4ddcb4097134ff3c332f>
    <TaxCatchAll xmlns="979b05a7-d5ab-4a7e-ad1a-e3bf75b677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FBB5-3A39-467D-8AD8-D32B73FA8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f90f4-afc3-46a5-b124-2bbcc1e80d9c"/>
    <ds:schemaRef ds:uri="979b05a7-d5ab-4a7e-ad1a-e3bf75b6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74699-5E24-4A59-946D-7E36C3AD2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4FC03-4C48-4A5F-AEA7-D39B78E6C7BA}">
  <ds:schemaRefs>
    <ds:schemaRef ds:uri="http://schemas.microsoft.com/office/2006/metadata/properties"/>
    <ds:schemaRef ds:uri="http://schemas.microsoft.com/office/infopath/2007/PartnerControls"/>
    <ds:schemaRef ds:uri="67df90f4-afc3-46a5-b124-2bbcc1e80d9c"/>
    <ds:schemaRef ds:uri="979b05a7-d5ab-4a7e-ad1a-e3bf75b67744"/>
  </ds:schemaRefs>
</ds:datastoreItem>
</file>

<file path=customXml/itemProps4.xml><?xml version="1.0" encoding="utf-8"?>
<ds:datastoreItem xmlns:ds="http://schemas.openxmlformats.org/officeDocument/2006/customXml" ds:itemID="{7833CF73-B717-4FB6-B8B5-759D4769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909</Words>
  <Characters>4942</Characters>
  <Application>Microsoft Office Word</Application>
  <DocSecurity>0</DocSecurity>
  <Lines>224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Code of Conduct Complaints Committee Meeting - Wednesday, 1 June 2022</vt:lpstr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Code of Conduct Complaints Committee Meeting - Wednesday, 1 June 2022</dc:title>
  <dc:creator>Bernie</dc:creator>
  <cp:lastModifiedBy>Sue D'Agnone</cp:lastModifiedBy>
  <cp:revision>56</cp:revision>
  <dcterms:created xsi:type="dcterms:W3CDTF">2026-06-09T06:19:00Z</dcterms:created>
  <dcterms:modified xsi:type="dcterms:W3CDTF">2026-06-09T08:56:00Z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2026-06-09T00:00:00Z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D:20260528005012</vt:lpwstr>
  </property>
  <property fmtid="{D5CDD505-2E9C-101B-9397-08002B2CF9AE}" pid="7" name="ContentTypeId">
    <vt:lpwstr>0x01010060FA2BB230965A4AB065D1C8B24B7219</vt:lpwstr>
  </property>
  <property fmtid="{D5CDD505-2E9C-101B-9397-08002B2CF9AE}" pid="8" name="MediaServiceImageTags">
    <vt:lpwstr/>
  </property>
</Properties>
</file>