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F0DA" w14:textId="4ED1C1B1" w:rsidR="00F958AA" w:rsidRDefault="00F958AA" w:rsidP="00F958AA">
      <w:pPr>
        <w:jc w:val="center"/>
      </w:pPr>
      <w:r>
        <w:rPr>
          <w:rFonts w:ascii="Arial" w:hAnsi="Arial" w:cs="Arial"/>
          <w:b/>
          <w:sz w:val="28"/>
          <w:szCs w:val="28"/>
        </w:rPr>
        <w:t>Mayoral Activities 1 July 2025 to 31 July 2025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169"/>
      </w:tblGrid>
      <w:tr w:rsidR="00F958AA" w14:paraId="3B5D16FD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D7F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01/07/25 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FA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Photoshoot @ Bibra Lake re Perth </w:t>
            </w:r>
            <w:proofErr w:type="gramStart"/>
            <w:r>
              <w:rPr>
                <w:rFonts w:ascii="Arial" w:hAnsi="Arial" w:cs="Arial"/>
                <w:kern w:val="2"/>
                <w14:ligatures w14:val="standardContextual"/>
              </w:rPr>
              <w:t>South West</w:t>
            </w:r>
            <w:proofErr w:type="gram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Metropolitan Alliance Regional Fox Monitoring Program</w:t>
            </w:r>
          </w:p>
        </w:tc>
      </w:tr>
      <w:tr w:rsidR="00F958AA" w14:paraId="3064F4D0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B4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C3FF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US Consulate General Perth Independence Day Event</w:t>
            </w:r>
          </w:p>
        </w:tc>
      </w:tr>
      <w:tr w:rsidR="00F958AA" w14:paraId="699AD513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ADF9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E34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Port School NAIDOC Event</w:t>
            </w:r>
          </w:p>
        </w:tc>
      </w:tr>
      <w:tr w:rsidR="00F958AA" w14:paraId="70905EA6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1EFA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E4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Strategic Forum</w:t>
            </w:r>
          </w:p>
        </w:tc>
      </w:tr>
      <w:tr w:rsidR="00F958AA" w14:paraId="4DAF41B4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CC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01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Western Australian Local Government Association State Council Meeting</w:t>
            </w:r>
          </w:p>
        </w:tc>
      </w:tr>
      <w:tr w:rsidR="00F958AA" w14:paraId="569C8F11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86EF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51E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HWPL’s 9</w:t>
            </w:r>
            <w:r w:rsidRPr="00203508">
              <w:rPr>
                <w:rFonts w:ascii="Arial" w:hAnsi="Arial" w:cs="Arial"/>
                <w:kern w:val="2"/>
                <w:vertAlign w:val="superscript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Annual Commemoration of the Declaration of Peace and Cessation of War</w:t>
            </w:r>
          </w:p>
        </w:tc>
      </w:tr>
      <w:tr w:rsidR="00F958AA" w14:paraId="3E6A604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7231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03/07/25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94A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Lakeland Senior High School Community Cultural Event</w:t>
            </w:r>
          </w:p>
        </w:tc>
      </w:tr>
      <w:tr w:rsidR="00F958AA" w14:paraId="0EF21E46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CD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42F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Funeral Service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Mrs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Viktorja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(Seka) Jakovich</w:t>
            </w:r>
          </w:p>
        </w:tc>
      </w:tr>
      <w:tr w:rsidR="00F958AA" w14:paraId="0278BC04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2D88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04/07/25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CE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44</w:t>
            </w:r>
            <w:r w:rsidRPr="004970D0">
              <w:rPr>
                <w:rFonts w:ascii="Arial" w:hAnsi="Arial" w:cs="Arial"/>
                <w:kern w:val="2"/>
                <w:vertAlign w:val="superscript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Battalion AIF Hamel Dinner</w:t>
            </w:r>
          </w:p>
        </w:tc>
      </w:tr>
      <w:tr w:rsidR="00F958AA" w14:paraId="4C168E89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8B5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6B8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Melville Cockburn Chamber of Commerce – All Abilities EXPO</w:t>
            </w:r>
          </w:p>
        </w:tc>
      </w:tr>
      <w:tr w:rsidR="00F958AA" w14:paraId="2BB0318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EBD9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05/07/25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A1A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Coolbellup Amateur Football Club NAIDOC Event </w:t>
            </w:r>
          </w:p>
        </w:tc>
      </w:tr>
      <w:tr w:rsidR="00F958AA" w14:paraId="13D6B81E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C1D1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06/07/25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42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Azelia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Ley Homestead Museum</w:t>
            </w:r>
          </w:p>
        </w:tc>
      </w:tr>
      <w:tr w:rsidR="00F958AA" w14:paraId="2FFB2F4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E3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07/07/25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44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‘Meet &amp; Greet’ Town of Cambridge Mayor</w:t>
            </w:r>
          </w:p>
        </w:tc>
      </w:tr>
      <w:tr w:rsidR="00F958AA" w14:paraId="19D9521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535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7D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Walk/Lunch Cockburn Gateways City Shopping Centre Mall Walkers 10</w:t>
            </w:r>
            <w:r w:rsidRPr="004970D0">
              <w:rPr>
                <w:rFonts w:ascii="Arial" w:hAnsi="Arial" w:cs="Arial"/>
                <w:kern w:val="2"/>
                <w:vertAlign w:val="superscript"/>
                <w14:ligatures w14:val="standardContextual"/>
              </w:rPr>
              <w:t>th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Anniversary Event </w:t>
            </w:r>
          </w:p>
        </w:tc>
      </w:tr>
      <w:tr w:rsidR="00F958AA" w14:paraId="66FE2B39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48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08/07/25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7E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Ordinary Meeting of Council</w:t>
            </w:r>
          </w:p>
        </w:tc>
      </w:tr>
      <w:tr w:rsidR="00F958AA" w14:paraId="16E0E04E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0F89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CED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of Charlie Llewellin</w:t>
            </w:r>
          </w:p>
        </w:tc>
      </w:tr>
      <w:tr w:rsidR="00F958AA" w14:paraId="31D4DEA5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CDC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309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</w:rPr>
              <w:t xml:space="preserve">Ordinary Council Meeting – Mayor’s Video Recording </w:t>
            </w:r>
            <w:r w:rsidRPr="00400DD3">
              <w:rPr>
                <w:rFonts w:ascii="Arial" w:hAnsi="Arial" w:cs="Arial"/>
              </w:rPr>
              <w:t>Message</w:t>
            </w:r>
          </w:p>
        </w:tc>
      </w:tr>
      <w:tr w:rsidR="00F958AA" w14:paraId="72B3BF1F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39A1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09/07/25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BF95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WA Public Consultation of ANNPS Regulations Forum for Elected Members and CEO’s</w:t>
            </w:r>
          </w:p>
        </w:tc>
      </w:tr>
      <w:tr w:rsidR="00F958AA" w14:paraId="5743172F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C2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10/07/25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43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CEO Performance Review Workshop</w:t>
            </w:r>
          </w:p>
        </w:tc>
      </w:tr>
      <w:tr w:rsidR="00F958AA" w14:paraId="323F7A1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66F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A6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Goodstart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Early Learning Centre NAIDOC Event</w:t>
            </w:r>
          </w:p>
        </w:tc>
      </w:tr>
      <w:tr w:rsidR="00F958AA" w14:paraId="21ECB580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CD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3D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Tour of the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llie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d’Yeu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Cable Laying Ship @ Henderson</w:t>
            </w:r>
          </w:p>
        </w:tc>
      </w:tr>
      <w:tr w:rsidR="00F958AA" w14:paraId="20097F00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B38A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65EA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Funeral Service David Leeman</w:t>
            </w:r>
          </w:p>
        </w:tc>
      </w:tr>
      <w:tr w:rsidR="00F958AA" w14:paraId="223530C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74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DF59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Spearwood Dalmatinac Sport &amp; Community Club Event </w:t>
            </w:r>
          </w:p>
        </w:tc>
      </w:tr>
      <w:tr w:rsidR="00F958AA" w14:paraId="64EB950B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4C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F9E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Cockburn ARC Health Club Expansion Opening</w:t>
            </w:r>
          </w:p>
        </w:tc>
      </w:tr>
      <w:tr w:rsidR="00F958AA" w14:paraId="032912CE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BDAF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19F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Volunteer Toy Librarian at Cockburn Toy Library Coolbellup</w:t>
            </w:r>
          </w:p>
        </w:tc>
      </w:tr>
      <w:tr w:rsidR="00F958AA" w14:paraId="34868CE3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2DF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13/07/25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5C38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South Lake Repair Cafe</w:t>
            </w:r>
          </w:p>
        </w:tc>
      </w:tr>
      <w:tr w:rsidR="00F958AA" w14:paraId="00F1C73E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B15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14/07/25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238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Meeting to Discuss Community Refugee Integration and Settlement Program</w:t>
            </w:r>
          </w:p>
        </w:tc>
      </w:tr>
      <w:tr w:rsidR="00F958AA" w14:paraId="073FCFCD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36D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5F8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Audit &amp; Strategic Risk Committee Meeting</w:t>
            </w:r>
          </w:p>
        </w:tc>
      </w:tr>
      <w:tr w:rsidR="00F958AA" w14:paraId="2F7D39AC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A3BF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15/07/25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9A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Expenditure Review Committee Meeting</w:t>
            </w:r>
          </w:p>
        </w:tc>
      </w:tr>
      <w:tr w:rsidR="00F958AA" w14:paraId="2BFB4A0F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B52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FB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‘Open Arms’ Visitation</w:t>
            </w:r>
          </w:p>
        </w:tc>
      </w:tr>
      <w:tr w:rsidR="00F958AA" w14:paraId="36C5F06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C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92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NAIDOC Week Family Day</w:t>
            </w:r>
          </w:p>
        </w:tc>
      </w:tr>
      <w:tr w:rsidR="00F958AA" w14:paraId="4B4966BA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F6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lastRenderedPageBreak/>
              <w:t>16/07/25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00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Multicultural Reference Group Meeting</w:t>
            </w:r>
          </w:p>
        </w:tc>
      </w:tr>
      <w:tr w:rsidR="00F958AA" w14:paraId="564A1D6F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DA84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16/07/25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7D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Friends of Woodman Point Recreation Camp General Meeting</w:t>
            </w:r>
          </w:p>
        </w:tc>
      </w:tr>
      <w:tr w:rsidR="00F958AA" w14:paraId="317E5281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C5A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18/07/25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E18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Photoshoot @ Cockburn ARC</w:t>
            </w:r>
          </w:p>
        </w:tc>
      </w:tr>
      <w:tr w:rsidR="00F958AA" w14:paraId="7E67B633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8B4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18/07/25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311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Rotary Club of Cockburn ‘Christmas in July’ Event</w:t>
            </w:r>
          </w:p>
        </w:tc>
      </w:tr>
      <w:tr w:rsidR="00F958AA" w14:paraId="20C163B9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B71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C5A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Historical Society of Cockburn – ‘Interpretation Plan Workshop’</w:t>
            </w:r>
          </w:p>
        </w:tc>
      </w:tr>
      <w:tr w:rsidR="00F958AA" w14:paraId="61EE5DD4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71B2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8A1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Volunteer Toy Librarian at Atwell Toy Library</w:t>
            </w:r>
          </w:p>
        </w:tc>
      </w:tr>
      <w:tr w:rsidR="00F958AA" w14:paraId="2490A186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BF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B92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Western Australian Local Government Association – Local Government Awards Function @ WA Museum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Boola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Bardip</w:t>
            </w:r>
            <w:proofErr w:type="spellEnd"/>
          </w:p>
        </w:tc>
      </w:tr>
      <w:tr w:rsidR="00F958AA" w14:paraId="3612F9AE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5138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C61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Radio Fremantle Segment</w:t>
            </w:r>
          </w:p>
        </w:tc>
      </w:tr>
      <w:tr w:rsidR="00F958AA" w14:paraId="564DDC87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462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22/07/25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0E80" w14:textId="77777777" w:rsidR="00F958AA" w:rsidRPr="00725139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725139">
              <w:rPr>
                <w:rFonts w:ascii="Arial" w:hAnsi="Arial" w:cs="Arial"/>
                <w:kern w:val="2"/>
                <w14:ligatures w14:val="standardContextual"/>
              </w:rPr>
              <w:t>Elected Member Strategic Briefing:</w:t>
            </w:r>
          </w:p>
          <w:p w14:paraId="5FAF42C1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Port Coogee Marina Expansion Business Case</w:t>
            </w:r>
          </w:p>
          <w:p w14:paraId="61A0C280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Port Coogee Community Facility</w:t>
            </w:r>
          </w:p>
          <w:p w14:paraId="6F5280EA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Cockburn Destination Plan</w:t>
            </w:r>
          </w:p>
          <w:p w14:paraId="4B2877BC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Henderson Research Industry HUB Update</w:t>
            </w:r>
          </w:p>
          <w:p w14:paraId="6A864255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Melville Cockburn Chamber of Commerce Update</w:t>
            </w:r>
          </w:p>
          <w:p w14:paraId="3BABAB51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Waste to Energy Update</w:t>
            </w:r>
          </w:p>
          <w:p w14:paraId="43D8269B" w14:textId="77777777" w:rsidR="00F958AA" w:rsidRPr="00725139" w:rsidRDefault="00F958AA" w:rsidP="00F958A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spacing w:after="160" w:line="254" w:lineRule="auto"/>
              <w:textAlignment w:val="auto"/>
              <w:rPr>
                <w:rFonts w:cs="Arial"/>
              </w:rPr>
            </w:pPr>
            <w:r w:rsidRPr="00725139">
              <w:rPr>
                <w:rFonts w:cs="Arial"/>
              </w:rPr>
              <w:t>CEO Communication Agreement</w:t>
            </w:r>
          </w:p>
        </w:tc>
      </w:tr>
      <w:tr w:rsidR="00F958AA" w14:paraId="1456D723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072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24/07/25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4E9" w14:textId="77777777" w:rsidR="00F958AA" w:rsidRPr="00725139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725139">
              <w:rPr>
                <w:rFonts w:ascii="Arial" w:hAnsi="Arial" w:cs="Arial"/>
                <w:kern w:val="2"/>
                <w14:ligatures w14:val="standardContextual"/>
              </w:rPr>
              <w:t xml:space="preserve">Meeting with </w:t>
            </w:r>
            <w:proofErr w:type="spellStart"/>
            <w:r w:rsidRPr="00725139">
              <w:rPr>
                <w:rFonts w:ascii="Arial" w:hAnsi="Arial" w:cs="Arial"/>
                <w:kern w:val="2"/>
                <w14:ligatures w14:val="standardContextual"/>
              </w:rPr>
              <w:t>Mr</w:t>
            </w:r>
            <w:proofErr w:type="spellEnd"/>
            <w:r w:rsidRPr="00725139">
              <w:rPr>
                <w:rFonts w:ascii="Arial" w:hAnsi="Arial" w:cs="Arial"/>
                <w:kern w:val="2"/>
                <w14:ligatures w14:val="standardContextual"/>
              </w:rPr>
              <w:t xml:space="preserve"> Stephen Pratt MLA, Member for Jandakot</w:t>
            </w:r>
          </w:p>
        </w:tc>
      </w:tr>
      <w:tr w:rsidR="00F958AA" w14:paraId="17D6B260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10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24/07/25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034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US Consul General Welcome Reception US Naval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Attache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to Australia Captain Josh Fagan </w:t>
            </w:r>
          </w:p>
        </w:tc>
      </w:tr>
      <w:tr w:rsidR="00F958AA" w14:paraId="59296993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B4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B7D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 xml:space="preserve">Funeral Service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Mrs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Estelle Poole @ </w:t>
            </w:r>
            <w:proofErr w:type="spellStart"/>
            <w:r>
              <w:rPr>
                <w:rFonts w:ascii="Arial" w:hAnsi="Arial" w:cs="Arial"/>
                <w:kern w:val="2"/>
                <w14:ligatures w14:val="standardContextual"/>
              </w:rPr>
              <w:t>Purslowe</w:t>
            </w:r>
            <w:proofErr w:type="spellEnd"/>
            <w:r>
              <w:rPr>
                <w:rFonts w:ascii="Arial" w:hAnsi="Arial" w:cs="Arial"/>
                <w:kern w:val="2"/>
                <w14:ligatures w14:val="standardContextual"/>
              </w:rPr>
              <w:t xml:space="preserve"> &amp; Chipper, South Fremantle</w:t>
            </w:r>
          </w:p>
        </w:tc>
      </w:tr>
      <w:tr w:rsidR="00F958AA" w14:paraId="7161C0F6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0AF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25/07/25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90E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Volunteer Emergency Services Function</w:t>
            </w:r>
          </w:p>
        </w:tc>
      </w:tr>
      <w:tr w:rsidR="00F958AA" w14:paraId="1BA1C189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405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27/07/25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7F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Jandakot Jets Junior Football Club Event</w:t>
            </w:r>
          </w:p>
        </w:tc>
      </w:tr>
      <w:tr w:rsidR="00F958AA" w14:paraId="300F9CD0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5E17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27/07/25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07A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Korean War Veteran’s Memorial Day Commemorative Service</w:t>
            </w:r>
          </w:p>
        </w:tc>
      </w:tr>
      <w:tr w:rsidR="00F958AA" w14:paraId="1DAAC655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CA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27/07/25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8E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Jandakot Jets Junior Football Club Event</w:t>
            </w:r>
          </w:p>
        </w:tc>
      </w:tr>
      <w:tr w:rsidR="00F958AA" w14:paraId="3498B68F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5EE1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28/07/25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9D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US Consul General Nair Farewell Event</w:t>
            </w:r>
          </w:p>
        </w:tc>
      </w:tr>
      <w:tr w:rsidR="00F958AA" w14:paraId="1A9EF799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CCC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28/07/25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792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Citizenship Ceremony</w:t>
            </w:r>
          </w:p>
        </w:tc>
      </w:tr>
      <w:tr w:rsidR="00F958AA" w14:paraId="12F72C3E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036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29/07/25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A55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National Growth Area Alliance – Welcome Reception</w:t>
            </w:r>
          </w:p>
        </w:tc>
      </w:tr>
      <w:tr w:rsidR="00F958AA" w14:paraId="177B80BA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0670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CE34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National Growth Area Alliance Site Tours</w:t>
            </w:r>
          </w:p>
        </w:tc>
      </w:tr>
      <w:tr w:rsidR="00F958AA" w14:paraId="25B93384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F55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30/07/25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FD3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National Growth Area Alliance Sunset Networking Dinner</w:t>
            </w:r>
          </w:p>
        </w:tc>
      </w:tr>
      <w:tr w:rsidR="00F958AA" w14:paraId="573BE42D" w14:textId="77777777" w:rsidTr="00F958AA">
        <w:trPr>
          <w:trHeight w:val="279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BD4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31/07/25</w:t>
            </w:r>
          </w:p>
        </w:tc>
        <w:tc>
          <w:tcPr>
            <w:tcW w:w="1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7BCB" w14:textId="77777777" w:rsidR="00F958AA" w:rsidRDefault="00F958AA" w:rsidP="004A6FA2">
            <w:pPr>
              <w:spacing w:line="254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National Growth Area Alliance Congress</w:t>
            </w:r>
          </w:p>
        </w:tc>
      </w:tr>
    </w:tbl>
    <w:p w14:paraId="2FAD6C7D" w14:textId="77777777" w:rsidR="00F958AA" w:rsidRDefault="00F958AA" w:rsidP="00F958AA"/>
    <w:p w14:paraId="7E550CCD" w14:textId="77777777" w:rsidR="003C5879" w:rsidRPr="00552752" w:rsidRDefault="003C5879" w:rsidP="00E85FFE">
      <w:pPr>
        <w:jc w:val="center"/>
        <w:rPr>
          <w:rFonts w:ascii="Arial" w:hAnsi="Arial" w:cs="Arial"/>
          <w:b/>
          <w:sz w:val="28"/>
          <w:szCs w:val="28"/>
        </w:rPr>
      </w:pPr>
    </w:p>
    <w:sectPr w:rsidR="003C5879" w:rsidRPr="00552752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070FB"/>
    <w:multiLevelType w:val="hybridMultilevel"/>
    <w:tmpl w:val="60287A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4C5A7C"/>
    <w:multiLevelType w:val="hybridMultilevel"/>
    <w:tmpl w:val="2BACD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8750F"/>
    <w:multiLevelType w:val="hybridMultilevel"/>
    <w:tmpl w:val="328ED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C37DC"/>
    <w:multiLevelType w:val="hybridMultilevel"/>
    <w:tmpl w:val="65061E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3"/>
  </w:num>
  <w:num w:numId="2" w16cid:durableId="1386367044">
    <w:abstractNumId w:val="2"/>
  </w:num>
  <w:num w:numId="3" w16cid:durableId="2120907492">
    <w:abstractNumId w:val="7"/>
  </w:num>
  <w:num w:numId="4" w16cid:durableId="1685550233">
    <w:abstractNumId w:val="5"/>
  </w:num>
  <w:num w:numId="5" w16cid:durableId="1307318345">
    <w:abstractNumId w:val="4"/>
  </w:num>
  <w:num w:numId="6" w16cid:durableId="1231841436">
    <w:abstractNumId w:val="6"/>
  </w:num>
  <w:num w:numId="7" w16cid:durableId="1425878730">
    <w:abstractNumId w:val="1"/>
  </w:num>
  <w:num w:numId="8" w16cid:durableId="212102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133E9"/>
    <w:rsid w:val="00094DDA"/>
    <w:rsid w:val="000B75B7"/>
    <w:rsid w:val="00112E99"/>
    <w:rsid w:val="001D2E84"/>
    <w:rsid w:val="00251A42"/>
    <w:rsid w:val="003C5879"/>
    <w:rsid w:val="0049026B"/>
    <w:rsid w:val="004F36D9"/>
    <w:rsid w:val="00546F04"/>
    <w:rsid w:val="005574D6"/>
    <w:rsid w:val="005B7196"/>
    <w:rsid w:val="005C5F2D"/>
    <w:rsid w:val="005E3661"/>
    <w:rsid w:val="00602B14"/>
    <w:rsid w:val="00647573"/>
    <w:rsid w:val="00681F36"/>
    <w:rsid w:val="006827CE"/>
    <w:rsid w:val="00692D39"/>
    <w:rsid w:val="0070299E"/>
    <w:rsid w:val="007431B4"/>
    <w:rsid w:val="00774D65"/>
    <w:rsid w:val="00841544"/>
    <w:rsid w:val="0085189F"/>
    <w:rsid w:val="008B2D7F"/>
    <w:rsid w:val="008B75C2"/>
    <w:rsid w:val="008E6AB7"/>
    <w:rsid w:val="00907770"/>
    <w:rsid w:val="00931427"/>
    <w:rsid w:val="0096499C"/>
    <w:rsid w:val="00A60973"/>
    <w:rsid w:val="00A65BC3"/>
    <w:rsid w:val="00A860D4"/>
    <w:rsid w:val="00AB68F6"/>
    <w:rsid w:val="00B224F8"/>
    <w:rsid w:val="00C170D6"/>
    <w:rsid w:val="00D13E23"/>
    <w:rsid w:val="00D3414D"/>
    <w:rsid w:val="00D834A1"/>
    <w:rsid w:val="00D87581"/>
    <w:rsid w:val="00DD5E9B"/>
    <w:rsid w:val="00E10AFB"/>
    <w:rsid w:val="00E72677"/>
    <w:rsid w:val="00E82568"/>
    <w:rsid w:val="00E83AF6"/>
    <w:rsid w:val="00E85FFE"/>
    <w:rsid w:val="00F33EB0"/>
    <w:rsid w:val="00F958AA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</Template>
  <TotalTime>0</TotalTime>
  <Pages>2</Pages>
  <Words>450</Words>
  <Characters>2901</Characters>
  <Application>Microsoft Office Word</Application>
  <DocSecurity>0</DocSecurity>
  <Lines>116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2025-08-20T02:46:00Z</dcterms:created>
  <dcterms:modified xsi:type="dcterms:W3CDTF">2025-08-20T02:46:00Z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