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14"/>
        <w:gridCol w:w="6408"/>
      </w:tblGrid>
      <w:tr w:rsidR="00C37FDF" w:rsidRPr="00C37FDF" w14:paraId="26426700" w14:textId="77777777" w:rsidTr="00321190">
        <w:trPr>
          <w:trHeight w:val="680"/>
        </w:trPr>
        <w:tc>
          <w:tcPr>
            <w:tcW w:w="3090"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408" w:type="dxa"/>
            <w:vAlign w:val="center"/>
          </w:tcPr>
          <w:p w14:paraId="0125E803" w14:textId="4AEB5CD6" w:rsidR="002C77C7" w:rsidRPr="00C37FDF" w:rsidRDefault="00E762B4" w:rsidP="00E75573">
            <w:pPr>
              <w:pStyle w:val="Footer"/>
              <w:rPr>
                <w:rFonts w:ascii="Arial" w:hAnsi="Arial" w:cs="Arial"/>
                <w:bCs/>
              </w:rPr>
            </w:pPr>
            <w:r>
              <w:rPr>
                <w:rFonts w:ascii="Arial" w:hAnsi="Arial" w:cs="Arial"/>
                <w:bCs/>
              </w:rPr>
              <w:t>RFT</w:t>
            </w:r>
            <w:r w:rsidR="00B4100E">
              <w:rPr>
                <w:rFonts w:ascii="Arial" w:hAnsi="Arial" w:cs="Arial"/>
                <w:bCs/>
              </w:rPr>
              <w:t>23/2024</w:t>
            </w:r>
            <w:r>
              <w:rPr>
                <w:rFonts w:ascii="Arial" w:hAnsi="Arial" w:cs="Arial"/>
                <w:bCs/>
              </w:rPr>
              <w:t xml:space="preserve"> </w:t>
            </w:r>
            <w:r w:rsidR="008C45C3">
              <w:rPr>
                <w:rFonts w:ascii="Arial" w:hAnsi="Arial" w:cs="Arial"/>
                <w:bCs/>
              </w:rPr>
              <w:t>–</w:t>
            </w:r>
            <w:r>
              <w:rPr>
                <w:rFonts w:ascii="Arial" w:hAnsi="Arial" w:cs="Arial"/>
                <w:bCs/>
              </w:rPr>
              <w:t xml:space="preserve"> </w:t>
            </w:r>
            <w:r w:rsidR="00F43977" w:rsidRPr="00F43977">
              <w:rPr>
                <w:rFonts w:ascii="Arial" w:hAnsi="Arial" w:cs="Arial"/>
                <w:bCs/>
              </w:rPr>
              <w:t xml:space="preserve">Stormwater Drainage Improvement – Marvell Ave, Stevenson Way &amp; Bishop Park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321190">
        <w:trPr>
          <w:trHeight w:val="680"/>
        </w:trPr>
        <w:tc>
          <w:tcPr>
            <w:tcW w:w="3090"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408" w:type="dxa"/>
            <w:vAlign w:val="center"/>
          </w:tcPr>
          <w:p w14:paraId="3D05AE44" w14:textId="100C2C12" w:rsidR="002C77C7" w:rsidRPr="00A65DBB" w:rsidRDefault="006824EB" w:rsidP="00E75573">
            <w:pPr>
              <w:spacing w:before="120" w:after="120"/>
              <w:rPr>
                <w:rFonts w:ascii="Arial" w:hAnsi="Arial" w:cs="Arial"/>
                <w:highlight w:val="yellow"/>
              </w:rPr>
            </w:pPr>
            <w:r w:rsidRPr="006824EB">
              <w:rPr>
                <w:rFonts w:ascii="Arial" w:hAnsi="Arial" w:cs="Arial"/>
              </w:rPr>
              <w:t>5</w:t>
            </w:r>
            <w:r w:rsidR="009B509A">
              <w:rPr>
                <w:rFonts w:ascii="Arial" w:hAnsi="Arial" w:cs="Arial"/>
              </w:rPr>
              <w:t>4929</w:t>
            </w:r>
          </w:p>
        </w:tc>
      </w:tr>
      <w:tr w:rsidR="00C37FDF" w:rsidRPr="00C37FDF" w14:paraId="0815CFD9" w14:textId="77777777" w:rsidTr="00321190">
        <w:trPr>
          <w:trHeight w:val="1839"/>
        </w:trPr>
        <w:tc>
          <w:tcPr>
            <w:tcW w:w="3090"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408" w:type="dxa"/>
            <w:vAlign w:val="center"/>
          </w:tcPr>
          <w:p w14:paraId="122AC74A" w14:textId="788F67D9" w:rsidR="004A1266" w:rsidRPr="004A1266" w:rsidRDefault="004A1266" w:rsidP="004A1266">
            <w:pPr>
              <w:pStyle w:val="Footer"/>
              <w:rPr>
                <w:rFonts w:ascii="Arial" w:hAnsi="Arial" w:cs="Arial"/>
                <w:sz w:val="22"/>
                <w:szCs w:val="22"/>
              </w:rPr>
            </w:pPr>
            <w:r w:rsidRPr="004A1266">
              <w:rPr>
                <w:rFonts w:ascii="Arial" w:hAnsi="Arial" w:cs="Arial"/>
                <w:sz w:val="22"/>
                <w:szCs w:val="22"/>
              </w:rPr>
              <w:t xml:space="preserve">The City of Cockburn (Principal) is seeking the services of a suitably qualified, registered and experience construction contractor to undertake stormwater drainage improvements at two drainage systems located in the suburb of Spearwood. </w:t>
            </w:r>
          </w:p>
          <w:p w14:paraId="1AF2F24C" w14:textId="77777777" w:rsidR="004A1266" w:rsidRDefault="004A1266" w:rsidP="004A1266">
            <w:pPr>
              <w:pStyle w:val="Footer"/>
              <w:rPr>
                <w:rFonts w:ascii="Arial" w:hAnsi="Arial" w:cs="Arial"/>
                <w:sz w:val="22"/>
                <w:szCs w:val="22"/>
              </w:rPr>
            </w:pPr>
          </w:p>
          <w:p w14:paraId="6B6B702E" w14:textId="6DAD1F57" w:rsidR="004A1266" w:rsidRDefault="004A1266" w:rsidP="004A1266">
            <w:pPr>
              <w:pStyle w:val="Footer"/>
              <w:rPr>
                <w:rFonts w:ascii="Arial" w:hAnsi="Arial" w:cs="Arial"/>
                <w:sz w:val="22"/>
                <w:szCs w:val="22"/>
              </w:rPr>
            </w:pPr>
            <w:r w:rsidRPr="004A1266">
              <w:rPr>
                <w:rFonts w:ascii="Arial" w:hAnsi="Arial" w:cs="Arial"/>
                <w:sz w:val="22"/>
                <w:szCs w:val="22"/>
              </w:rPr>
              <w:t xml:space="preserve">Marvell Avenue drainage improvement works incorporates a new 460m pipe drainage system in Marvell Avenue and Stevenson Way along with upgrades of underground stormwater detention systems at Stevenson Way and Bishop Park. </w:t>
            </w:r>
          </w:p>
          <w:p w14:paraId="5D464446" w14:textId="77777777" w:rsidR="004A1266" w:rsidRPr="004A1266" w:rsidRDefault="004A1266" w:rsidP="004A1266">
            <w:pPr>
              <w:pStyle w:val="Footer"/>
              <w:rPr>
                <w:rFonts w:ascii="Arial" w:hAnsi="Arial" w:cs="Arial"/>
                <w:sz w:val="22"/>
                <w:szCs w:val="22"/>
              </w:rPr>
            </w:pPr>
          </w:p>
          <w:p w14:paraId="13BB7898" w14:textId="587CEDFB" w:rsidR="004A1266" w:rsidRPr="004A1266" w:rsidRDefault="004A1266" w:rsidP="004A1266">
            <w:pPr>
              <w:pStyle w:val="Footer"/>
              <w:rPr>
                <w:rFonts w:ascii="Arial" w:hAnsi="Arial" w:cs="Arial"/>
                <w:sz w:val="22"/>
                <w:szCs w:val="22"/>
              </w:rPr>
            </w:pPr>
            <w:r w:rsidRPr="004A1266">
              <w:rPr>
                <w:rFonts w:ascii="Arial" w:hAnsi="Arial" w:cs="Arial"/>
                <w:sz w:val="22"/>
                <w:szCs w:val="22"/>
              </w:rPr>
              <w:t xml:space="preserve">The retention storage systems are to accommodate the catchment of stormwater </w:t>
            </w:r>
            <w:proofErr w:type="spellStart"/>
            <w:r w:rsidRPr="004A1266">
              <w:rPr>
                <w:rFonts w:ascii="Arial" w:hAnsi="Arial" w:cs="Arial"/>
                <w:sz w:val="22"/>
                <w:szCs w:val="22"/>
              </w:rPr>
              <w:t>run</w:t>
            </w:r>
            <w:r w:rsidR="008836E3">
              <w:rPr>
                <w:rFonts w:ascii="Arial" w:hAnsi="Arial" w:cs="Arial"/>
                <w:sz w:val="22"/>
                <w:szCs w:val="22"/>
              </w:rPr>
              <w:t xml:space="preserve"> </w:t>
            </w:r>
            <w:r w:rsidRPr="004A1266">
              <w:rPr>
                <w:rFonts w:ascii="Arial" w:hAnsi="Arial" w:cs="Arial"/>
                <w:sz w:val="22"/>
                <w:szCs w:val="22"/>
              </w:rPr>
              <w:t>off</w:t>
            </w:r>
            <w:proofErr w:type="spellEnd"/>
            <w:r w:rsidRPr="004A1266">
              <w:rPr>
                <w:rFonts w:ascii="Arial" w:hAnsi="Arial" w:cs="Arial"/>
                <w:sz w:val="22"/>
                <w:szCs w:val="22"/>
              </w:rPr>
              <w:t xml:space="preserve"> for significant storm events and the size of the storage available of the land, which </w:t>
            </w:r>
          </w:p>
          <w:p w14:paraId="1A0E17A4" w14:textId="77777777" w:rsidR="004A1266" w:rsidRDefault="004A1266" w:rsidP="004A1266">
            <w:pPr>
              <w:pStyle w:val="Footer"/>
              <w:rPr>
                <w:rFonts w:ascii="Arial" w:hAnsi="Arial" w:cs="Arial"/>
                <w:sz w:val="22"/>
                <w:szCs w:val="22"/>
              </w:rPr>
            </w:pPr>
            <w:r w:rsidRPr="004A1266">
              <w:rPr>
                <w:rFonts w:ascii="Arial" w:hAnsi="Arial" w:cs="Arial"/>
                <w:sz w:val="22"/>
                <w:szCs w:val="22"/>
              </w:rPr>
              <w:t>is restricted by existing structures and trees.</w:t>
            </w:r>
          </w:p>
          <w:p w14:paraId="4519E25D" w14:textId="77777777" w:rsidR="004A1266" w:rsidRPr="004A1266" w:rsidRDefault="004A1266" w:rsidP="004A1266">
            <w:pPr>
              <w:pStyle w:val="Footer"/>
              <w:rPr>
                <w:rFonts w:ascii="Arial" w:hAnsi="Arial" w:cs="Arial"/>
                <w:sz w:val="22"/>
                <w:szCs w:val="22"/>
              </w:rPr>
            </w:pPr>
          </w:p>
          <w:p w14:paraId="240EB660" w14:textId="23CBAB2A" w:rsidR="004A1266" w:rsidRDefault="004A1266" w:rsidP="004A1266">
            <w:pPr>
              <w:pStyle w:val="Footer"/>
              <w:rPr>
                <w:rFonts w:ascii="Arial" w:hAnsi="Arial" w:cs="Arial"/>
                <w:sz w:val="22"/>
                <w:szCs w:val="22"/>
              </w:rPr>
            </w:pPr>
            <w:r w:rsidRPr="004A1266">
              <w:rPr>
                <w:rFonts w:ascii="Arial" w:hAnsi="Arial" w:cs="Arial"/>
                <w:sz w:val="22"/>
                <w:szCs w:val="22"/>
              </w:rPr>
              <w:t xml:space="preserve">The scope of works comprises the installation of stormwater drainage and retention systems, along with removal and reinstatement of kerbs, footpaths, crossovers and other utility services, including road pavement construction over drainage trenches and minor road line marking reinstatement. </w:t>
            </w:r>
          </w:p>
          <w:p w14:paraId="603AC828" w14:textId="77777777" w:rsidR="004E48B8" w:rsidRPr="004A1266" w:rsidRDefault="004E48B8" w:rsidP="004A1266">
            <w:pPr>
              <w:pStyle w:val="Footer"/>
              <w:rPr>
                <w:rFonts w:ascii="Arial" w:hAnsi="Arial" w:cs="Arial"/>
                <w:sz w:val="22"/>
                <w:szCs w:val="22"/>
              </w:rPr>
            </w:pPr>
          </w:p>
          <w:p w14:paraId="7039E5B1" w14:textId="7BD098A1" w:rsidR="004A1266" w:rsidRPr="004A1266" w:rsidRDefault="004A1266" w:rsidP="004A1266">
            <w:pPr>
              <w:pStyle w:val="Footer"/>
              <w:rPr>
                <w:rFonts w:ascii="Arial" w:hAnsi="Arial" w:cs="Arial"/>
                <w:sz w:val="22"/>
                <w:szCs w:val="22"/>
              </w:rPr>
            </w:pPr>
            <w:r w:rsidRPr="004A1266">
              <w:rPr>
                <w:rFonts w:ascii="Arial" w:hAnsi="Arial" w:cs="Arial"/>
                <w:sz w:val="22"/>
                <w:szCs w:val="22"/>
              </w:rPr>
              <w:t>Reticulation and verge reinstatement, garden beds, turfing, street signs, and the reinstatement works at Bishop Park are also included in the project deliverables.</w:t>
            </w:r>
          </w:p>
          <w:p w14:paraId="7C6349DE" w14:textId="153A3EF4" w:rsidR="00C037D5" w:rsidRPr="004A1266" w:rsidRDefault="00C037D5" w:rsidP="004A1266">
            <w:pPr>
              <w:pStyle w:val="Footer"/>
              <w:rPr>
                <w:rFonts w:ascii="Arial" w:hAnsi="Arial" w:cs="Arial"/>
                <w:sz w:val="22"/>
                <w:szCs w:val="22"/>
              </w:rPr>
            </w:pPr>
          </w:p>
        </w:tc>
      </w:tr>
      <w:tr w:rsidR="00C37FDF" w:rsidRPr="00C37FDF" w14:paraId="2C246D66" w14:textId="77777777" w:rsidTr="00321190">
        <w:trPr>
          <w:trHeight w:val="973"/>
        </w:trPr>
        <w:tc>
          <w:tcPr>
            <w:tcW w:w="3090"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408" w:type="dxa"/>
            <w:vAlign w:val="center"/>
          </w:tcPr>
          <w:p w14:paraId="169FF22A" w14:textId="16214921"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0B72A7">
              <w:rPr>
                <w:rFonts w:ascii="Arial" w:hAnsi="Arial" w:cs="Arial"/>
              </w:rPr>
              <w:t>Directo</w:t>
            </w:r>
            <w:r w:rsidR="00F43977">
              <w:rPr>
                <w:rFonts w:ascii="Arial" w:hAnsi="Arial" w:cs="Arial"/>
              </w:rPr>
              <w:t>r Infrastructure Services</w:t>
            </w:r>
            <w:r w:rsidR="00841CCA">
              <w:rPr>
                <w:rFonts w:ascii="Arial" w:hAnsi="Arial" w:cs="Arial"/>
              </w:rPr>
              <w:t xml:space="preserve"> </w:t>
            </w:r>
            <w:r w:rsidR="000B72A7">
              <w:rPr>
                <w:rFonts w:ascii="Arial" w:hAnsi="Arial" w:cs="Arial"/>
              </w:rPr>
              <w:t xml:space="preserve"> </w:t>
            </w:r>
          </w:p>
          <w:p w14:paraId="1119F6F9" w14:textId="12FCBB9D"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4-10-03T00:00:00Z">
                  <w:dateFormat w:val="dddd, d MMMM yyyy"/>
                  <w:lid w:val="en-AU"/>
                  <w:storeMappedDataAs w:val="dateTime"/>
                  <w:calendar w:val="gregorian"/>
                </w:date>
              </w:sdtPr>
              <w:sdtEndPr/>
              <w:sdtContent>
                <w:r w:rsidR="00B95E20">
                  <w:rPr>
                    <w:rFonts w:ascii="Arial" w:hAnsi="Arial" w:cs="Arial"/>
                  </w:rPr>
                  <w:t>Thursday, 3 October 2024</w:t>
                </w:r>
              </w:sdtContent>
            </w:sdt>
          </w:p>
        </w:tc>
      </w:tr>
      <w:tr w:rsidR="00C37FDF" w:rsidRPr="00C37FDF" w14:paraId="5DCB0A1B" w14:textId="77777777" w:rsidTr="00321190">
        <w:trPr>
          <w:trHeight w:val="680"/>
        </w:trPr>
        <w:tc>
          <w:tcPr>
            <w:tcW w:w="3090"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408" w:type="dxa"/>
            <w:vAlign w:val="center"/>
          </w:tcPr>
          <w:p w14:paraId="7788FFD2" w14:textId="41043773"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AD1252">
              <w:rPr>
                <w:rFonts w:ascii="Arial" w:hAnsi="Arial" w:cs="Arial"/>
                <w:b/>
              </w:rPr>
              <w:t>2</w:t>
            </w:r>
            <w:r w:rsidR="00222969">
              <w:rPr>
                <w:rFonts w:ascii="Arial" w:hAnsi="Arial" w:cs="Arial"/>
                <w:b/>
              </w:rPr>
              <w:t>:00PM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4-10-30T00:00:00Z">
                  <w:dateFormat w:val="dddd, d MMMM yyyy"/>
                  <w:lid w:val="en-AU"/>
                  <w:storeMappedDataAs w:val="dateTime"/>
                  <w:calendar w:val="gregorian"/>
                </w:date>
              </w:sdtPr>
              <w:sdtEndPr/>
              <w:sdtContent>
                <w:r w:rsidR="00974223">
                  <w:rPr>
                    <w:rFonts w:ascii="Arial" w:hAnsi="Arial" w:cs="Arial"/>
                    <w:b/>
                  </w:rPr>
                  <w:t>Wednesday, 30 October 2024</w:t>
                </w:r>
              </w:sdtContent>
            </w:sdt>
          </w:p>
        </w:tc>
      </w:tr>
      <w:tr w:rsidR="00C37FDF" w:rsidRPr="00C37FDF" w14:paraId="5A96EFE9" w14:textId="77777777" w:rsidTr="00321190">
        <w:trPr>
          <w:trHeight w:val="680"/>
        </w:trPr>
        <w:tc>
          <w:tcPr>
            <w:tcW w:w="3090" w:type="dxa"/>
            <w:gridSpan w:val="2"/>
            <w:vAlign w:val="center"/>
          </w:tcPr>
          <w:p w14:paraId="514FA086" w14:textId="77777777" w:rsidR="00523EA4" w:rsidRPr="00C37FDF" w:rsidRDefault="00523EA4" w:rsidP="3A9687AD">
            <w:pPr>
              <w:spacing w:before="120" w:after="120"/>
              <w:rPr>
                <w:rFonts w:ascii="Arial" w:hAnsi="Arial" w:cs="Arial"/>
                <w:b/>
                <w:bCs/>
              </w:rPr>
            </w:pPr>
            <w:r w:rsidRPr="446A9F17">
              <w:rPr>
                <w:rFonts w:ascii="Arial" w:hAnsi="Arial" w:cs="Arial"/>
                <w:b/>
                <w:bCs/>
              </w:rPr>
              <w:t>Opening Date and Time:</w:t>
            </w:r>
          </w:p>
        </w:tc>
        <w:tc>
          <w:tcPr>
            <w:tcW w:w="6408" w:type="dxa"/>
            <w:vAlign w:val="center"/>
          </w:tcPr>
          <w:p w14:paraId="76CE120A" w14:textId="1E1A4F13"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B95E20">
              <w:rPr>
                <w:rFonts w:ascii="Arial" w:hAnsi="Arial" w:cs="Arial"/>
                <w:b/>
              </w:rPr>
              <w:t>2:00P</w:t>
            </w:r>
            <w:r w:rsidR="00E93536">
              <w:rPr>
                <w:rFonts w:ascii="Arial" w:hAnsi="Arial" w:cs="Arial"/>
                <w:b/>
              </w:rPr>
              <w:t>M</w:t>
            </w:r>
            <w:r w:rsidRPr="00C964FE">
              <w:rPr>
                <w:rFonts w:ascii="Arial" w:hAnsi="Arial" w:cs="Arial"/>
                <w:b/>
              </w:rPr>
              <w:t xml:space="preserve"> (</w:t>
            </w:r>
            <w:proofErr w:type="gramStart"/>
            <w:r w:rsidRPr="00C964FE">
              <w:rPr>
                <w:rFonts w:ascii="Arial" w:hAnsi="Arial" w:cs="Arial"/>
                <w:b/>
              </w:rPr>
              <w:t>AWST)</w:t>
            </w:r>
            <w:r w:rsidR="00C964FE" w:rsidRPr="00C964FE">
              <w:rPr>
                <w:rFonts w:ascii="Arial" w:hAnsi="Arial" w:cs="Arial"/>
                <w:b/>
              </w:rPr>
              <w:t xml:space="preserve">  </w:t>
            </w:r>
            <w:r w:rsidRPr="00C964FE">
              <w:rPr>
                <w:rFonts w:ascii="Arial" w:hAnsi="Arial" w:cs="Arial"/>
                <w:b/>
              </w:rPr>
              <w:t xml:space="preserve"> </w:t>
            </w:r>
            <w:proofErr w:type="gramEnd"/>
            <w:sdt>
              <w:sdtPr>
                <w:rPr>
                  <w:rFonts w:ascii="Arial" w:hAnsi="Arial" w:cs="Arial"/>
                  <w:b/>
                </w:rPr>
                <w:id w:val="1407494683"/>
                <w:placeholder>
                  <w:docPart w:val="36670059BEFB4211AADD78202045A202"/>
                </w:placeholder>
                <w:date w:fullDate="2024-10-30T00:00:00Z">
                  <w:dateFormat w:val="dddd, d MMMM yyyy"/>
                  <w:lid w:val="en-AU"/>
                  <w:storeMappedDataAs w:val="dateTime"/>
                  <w:calendar w:val="gregorian"/>
                </w:date>
              </w:sdtPr>
              <w:sdtEndPr/>
              <w:sdtContent>
                <w:r w:rsidR="00974223">
                  <w:rPr>
                    <w:rFonts w:ascii="Arial" w:hAnsi="Arial" w:cs="Arial"/>
                    <w:b/>
                  </w:rPr>
                  <w:t>Wednesday, 30 October 2024</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65489F">
        <w:tc>
          <w:tcPr>
            <w:tcW w:w="1276" w:type="dxa"/>
          </w:tcPr>
          <w:p w14:paraId="6B7E953C" w14:textId="77777777" w:rsidR="00523EA4" w:rsidRPr="00C37FDF" w:rsidRDefault="00523EA4" w:rsidP="00E6766A">
            <w:pPr>
              <w:spacing w:before="120" w:after="120"/>
              <w:rPr>
                <w:rFonts w:ascii="Arial" w:hAnsi="Arial" w:cs="Arial"/>
                <w:b/>
              </w:rPr>
            </w:pPr>
          </w:p>
        </w:tc>
        <w:tc>
          <w:tcPr>
            <w:tcW w:w="8222"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DC3335" w:rsidRPr="00C37FDF" w14:paraId="3D5FD580" w14:textId="77777777" w:rsidTr="0065489F">
        <w:tc>
          <w:tcPr>
            <w:tcW w:w="1276" w:type="dxa"/>
          </w:tcPr>
          <w:p w14:paraId="1E41AB04" w14:textId="77777777" w:rsidR="00DC3335" w:rsidRPr="00C37FDF" w:rsidRDefault="00DC3335" w:rsidP="00DC3335">
            <w:pPr>
              <w:spacing w:before="120" w:after="120"/>
              <w:rPr>
                <w:rFonts w:ascii="Arial" w:hAnsi="Arial" w:cs="Arial"/>
              </w:rPr>
            </w:pPr>
            <w:r w:rsidRPr="00C37FDF">
              <w:rPr>
                <w:rFonts w:ascii="Arial" w:hAnsi="Arial" w:cs="Arial"/>
              </w:rPr>
              <w:t>1</w:t>
            </w:r>
          </w:p>
        </w:tc>
        <w:tc>
          <w:tcPr>
            <w:tcW w:w="8222" w:type="dxa"/>
            <w:gridSpan w:val="2"/>
          </w:tcPr>
          <w:p w14:paraId="584A81BB" w14:textId="5B7B2C0A" w:rsidR="00DC3335" w:rsidRPr="00A65DBB" w:rsidRDefault="00DC3335" w:rsidP="00DC3335">
            <w:pPr>
              <w:spacing w:before="120" w:after="120"/>
              <w:rPr>
                <w:rFonts w:ascii="Arial" w:hAnsi="Arial" w:cs="Arial"/>
                <w:bCs/>
              </w:rPr>
            </w:pPr>
            <w:r w:rsidRPr="000004A5">
              <w:rPr>
                <w:rFonts w:ascii="Arial" w:hAnsi="Arial" w:cs="Arial"/>
                <w:sz w:val="22"/>
                <w:szCs w:val="22"/>
              </w:rPr>
              <w:t>CIVCON CIVIL &amp; PROJECT MANAGEMENT</w:t>
            </w:r>
          </w:p>
        </w:tc>
      </w:tr>
      <w:tr w:rsidR="00DC3335" w:rsidRPr="00C37FDF" w14:paraId="7417FE61" w14:textId="77777777" w:rsidTr="0065489F">
        <w:tc>
          <w:tcPr>
            <w:tcW w:w="1276" w:type="dxa"/>
          </w:tcPr>
          <w:p w14:paraId="208E5EED" w14:textId="77777777" w:rsidR="00DC3335" w:rsidRPr="00C37FDF" w:rsidRDefault="00DC3335" w:rsidP="00DC3335">
            <w:pPr>
              <w:spacing w:before="60" w:after="120"/>
              <w:rPr>
                <w:rFonts w:ascii="Arial" w:hAnsi="Arial" w:cs="Arial"/>
              </w:rPr>
            </w:pPr>
            <w:r w:rsidRPr="00C37FDF">
              <w:rPr>
                <w:rFonts w:ascii="Arial" w:hAnsi="Arial" w:cs="Arial"/>
              </w:rPr>
              <w:t>2</w:t>
            </w:r>
          </w:p>
        </w:tc>
        <w:tc>
          <w:tcPr>
            <w:tcW w:w="8222" w:type="dxa"/>
            <w:gridSpan w:val="2"/>
          </w:tcPr>
          <w:p w14:paraId="10DC7242" w14:textId="1F556F79" w:rsidR="00DC3335" w:rsidRPr="00C37FDF" w:rsidRDefault="00DC3335" w:rsidP="00DC3335">
            <w:pPr>
              <w:spacing w:before="120" w:after="120"/>
              <w:rPr>
                <w:rFonts w:ascii="Arial" w:hAnsi="Arial" w:cs="Arial"/>
              </w:rPr>
            </w:pPr>
            <w:r>
              <w:rPr>
                <w:rFonts w:ascii="Arial" w:hAnsi="Arial" w:cs="Arial"/>
                <w:sz w:val="22"/>
                <w:szCs w:val="22"/>
              </w:rPr>
              <w:t>AARO GROUP PTY LTD</w:t>
            </w:r>
          </w:p>
        </w:tc>
      </w:tr>
      <w:tr w:rsidR="00DC3335" w:rsidRPr="00C37FDF" w14:paraId="772DEA6C" w14:textId="77777777" w:rsidTr="0065489F">
        <w:tc>
          <w:tcPr>
            <w:tcW w:w="1276" w:type="dxa"/>
          </w:tcPr>
          <w:p w14:paraId="5786B61D" w14:textId="77777777" w:rsidR="00DC3335" w:rsidRPr="00C37FDF" w:rsidRDefault="00DC3335" w:rsidP="00DC3335">
            <w:pPr>
              <w:spacing w:before="60" w:after="120"/>
              <w:rPr>
                <w:rFonts w:ascii="Arial" w:hAnsi="Arial" w:cs="Arial"/>
              </w:rPr>
            </w:pPr>
            <w:r w:rsidRPr="00C37FDF">
              <w:rPr>
                <w:rFonts w:ascii="Arial" w:hAnsi="Arial" w:cs="Arial"/>
              </w:rPr>
              <w:t>3</w:t>
            </w:r>
          </w:p>
        </w:tc>
        <w:tc>
          <w:tcPr>
            <w:tcW w:w="8222" w:type="dxa"/>
            <w:gridSpan w:val="2"/>
          </w:tcPr>
          <w:p w14:paraId="66055F82" w14:textId="2BA247C1" w:rsidR="00DC3335" w:rsidRPr="00C37FDF" w:rsidRDefault="00DC3335" w:rsidP="00DC3335">
            <w:pPr>
              <w:spacing w:before="120" w:after="120"/>
              <w:rPr>
                <w:rFonts w:ascii="Arial" w:hAnsi="Arial" w:cs="Arial"/>
              </w:rPr>
            </w:pPr>
            <w:r>
              <w:rPr>
                <w:rFonts w:ascii="Arial" w:hAnsi="Arial" w:cs="Arial"/>
                <w:sz w:val="22"/>
                <w:szCs w:val="22"/>
              </w:rPr>
              <w:t>DOWSING GROUP</w:t>
            </w:r>
          </w:p>
        </w:tc>
      </w:tr>
    </w:tbl>
    <w:p w14:paraId="034C8DBC" w14:textId="77777777" w:rsidR="007F5839" w:rsidRDefault="007F5839" w:rsidP="002C77C7">
      <w:pPr>
        <w:rPr>
          <w:rFonts w:ascii="Arial" w:hAnsi="Arial" w:cs="Arial"/>
        </w:rPr>
      </w:pPr>
    </w:p>
    <w:p w14:paraId="0825057A" w14:textId="77777777" w:rsidR="009C7FCC" w:rsidRDefault="009C7FCC" w:rsidP="002C77C7">
      <w:pPr>
        <w:rPr>
          <w:rFonts w:ascii="Arial" w:hAnsi="Arial" w:cs="Arial"/>
        </w:rPr>
      </w:pPr>
    </w:p>
    <w:tbl>
      <w:tblPr>
        <w:tblStyle w:val="TableGrid"/>
        <w:tblpPr w:leftFromText="180" w:rightFromText="180" w:vertAnchor="text" w:horzAnchor="margin" w:tblpY="-45"/>
        <w:tblOverlap w:val="never"/>
        <w:tblW w:w="9497" w:type="dxa"/>
        <w:tblLook w:val="04A0" w:firstRow="1" w:lastRow="0" w:firstColumn="1" w:lastColumn="0" w:noHBand="0" w:noVBand="1"/>
      </w:tblPr>
      <w:tblGrid>
        <w:gridCol w:w="5216"/>
        <w:gridCol w:w="4281"/>
      </w:tblGrid>
      <w:tr w:rsidR="00321190" w:rsidRPr="00C37FDF" w14:paraId="04D7454B" w14:textId="77777777" w:rsidTr="00321190">
        <w:trPr>
          <w:trHeight w:val="377"/>
        </w:trPr>
        <w:tc>
          <w:tcPr>
            <w:tcW w:w="5216" w:type="dxa"/>
            <w:vAlign w:val="center"/>
          </w:tcPr>
          <w:p w14:paraId="457F9A86" w14:textId="77777777" w:rsidR="00321190" w:rsidRPr="00C37FDF" w:rsidRDefault="00321190" w:rsidP="00321190">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B57DD72" w14:textId="77777777" w:rsidR="00321190" w:rsidRPr="00C37FDF" w:rsidRDefault="00321190" w:rsidP="00321190">
            <w:pPr>
              <w:spacing w:before="120" w:after="120"/>
              <w:jc w:val="center"/>
              <w:rPr>
                <w:rFonts w:ascii="Arial" w:hAnsi="Arial" w:cs="Arial"/>
                <w:b/>
                <w:lang w:val="en-AU"/>
              </w:rPr>
            </w:pPr>
          </w:p>
        </w:tc>
      </w:tr>
      <w:tr w:rsidR="00321190" w:rsidRPr="00C37FDF" w14:paraId="39C5A027" w14:textId="77777777" w:rsidTr="00321190">
        <w:trPr>
          <w:trHeight w:val="377"/>
        </w:trPr>
        <w:tc>
          <w:tcPr>
            <w:tcW w:w="5216" w:type="dxa"/>
            <w:vAlign w:val="center"/>
          </w:tcPr>
          <w:p w14:paraId="518A10C8" w14:textId="77777777" w:rsidR="00321190" w:rsidRPr="00C37FDF" w:rsidRDefault="00321190" w:rsidP="00321190">
            <w:pPr>
              <w:spacing w:before="240" w:after="240"/>
              <w:jc w:val="both"/>
              <w:rPr>
                <w:rFonts w:ascii="Arial" w:hAnsi="Arial" w:cs="Arial"/>
              </w:rPr>
            </w:pPr>
            <w:r w:rsidRPr="3A9687AD">
              <w:rPr>
                <w:rFonts w:ascii="Arial" w:hAnsi="Arial" w:cs="Arial"/>
              </w:rPr>
              <w:t>Method 1: City of Cockburn website</w:t>
            </w:r>
          </w:p>
        </w:tc>
        <w:tc>
          <w:tcPr>
            <w:tcW w:w="4281" w:type="dxa"/>
          </w:tcPr>
          <w:p w14:paraId="38B2ADE3" w14:textId="77777777" w:rsidR="00321190" w:rsidRPr="00C964FE" w:rsidRDefault="00321190" w:rsidP="00321190">
            <w:pPr>
              <w:spacing w:before="240" w:after="240"/>
              <w:rPr>
                <w:rFonts w:ascii="Arial" w:hAnsi="Arial" w:cs="Arial"/>
                <w:b/>
                <w:bCs/>
              </w:rPr>
            </w:pPr>
            <w:r w:rsidRPr="3A9687AD">
              <w:rPr>
                <w:rFonts w:ascii="Arial" w:hAnsi="Arial" w:cs="Arial"/>
              </w:rPr>
              <w:t xml:space="preserve">Method 2: City of Cockburn Libraries Public Noticeboards </w:t>
            </w:r>
          </w:p>
        </w:tc>
      </w:tr>
      <w:tr w:rsidR="00321190" w:rsidRPr="00C37FDF" w14:paraId="0D992E21" w14:textId="77777777" w:rsidTr="00321190">
        <w:trPr>
          <w:trHeight w:val="377"/>
        </w:trPr>
        <w:tc>
          <w:tcPr>
            <w:tcW w:w="5216" w:type="dxa"/>
            <w:tcBorders>
              <w:bottom w:val="single" w:sz="4" w:space="0" w:color="auto"/>
            </w:tcBorders>
            <w:vAlign w:val="center"/>
          </w:tcPr>
          <w:p w14:paraId="6D9DC4F8" w14:textId="77777777" w:rsidR="00321190" w:rsidRDefault="00321190" w:rsidP="00321190">
            <w:pPr>
              <w:spacing w:before="240" w:after="240"/>
              <w:jc w:val="both"/>
              <w:rPr>
                <w:rFonts w:ascii="Arial" w:hAnsi="Arial" w:cs="Arial"/>
              </w:rPr>
            </w:pPr>
            <w:r w:rsidRPr="00C37FDF">
              <w:rPr>
                <w:rFonts w:ascii="Arial" w:hAnsi="Arial" w:cs="Arial"/>
              </w:rPr>
              <w:t>Method 3</w:t>
            </w:r>
            <w:r>
              <w:rPr>
                <w:rFonts w:ascii="Arial" w:hAnsi="Arial" w:cs="Arial"/>
              </w:rPr>
              <w:t xml:space="preserve">: </w:t>
            </w:r>
          </w:p>
          <w:p w14:paraId="589A3EE6" w14:textId="77777777" w:rsidR="00321190" w:rsidRPr="00A073D6" w:rsidRDefault="00321190" w:rsidP="00321190">
            <w:pPr>
              <w:spacing w:before="240" w:after="240"/>
              <w:jc w:val="both"/>
              <w:rPr>
                <w:rFonts w:ascii="Arial" w:hAnsi="Arial" w:cs="Arial"/>
                <w:highlight w:val="yellow"/>
              </w:rPr>
            </w:pPr>
            <w:r>
              <w:rPr>
                <w:rFonts w:ascii="Arial" w:hAnsi="Arial" w:cs="Arial"/>
              </w:rPr>
              <w:t xml:space="preserve">The Western Australian, Wednesday, </w:t>
            </w:r>
          </w:p>
          <w:p w14:paraId="306BF178" w14:textId="2E3D374D" w:rsidR="00321190" w:rsidRPr="00C37FDF" w:rsidRDefault="00DC3335" w:rsidP="00321190">
            <w:pPr>
              <w:spacing w:before="240" w:after="240"/>
              <w:jc w:val="both"/>
              <w:rPr>
                <w:rFonts w:ascii="Arial" w:hAnsi="Arial" w:cs="Arial"/>
              </w:rPr>
            </w:pPr>
            <w:r>
              <w:rPr>
                <w:rFonts w:ascii="Arial" w:hAnsi="Arial" w:cs="Arial"/>
              </w:rPr>
              <w:t>9</w:t>
            </w:r>
            <w:r w:rsidR="00321190" w:rsidRPr="00853F04">
              <w:rPr>
                <w:rFonts w:ascii="Arial" w:hAnsi="Arial" w:cs="Arial"/>
              </w:rPr>
              <w:t xml:space="preserve"> </w:t>
            </w:r>
            <w:r>
              <w:rPr>
                <w:rFonts w:ascii="Arial" w:hAnsi="Arial" w:cs="Arial"/>
              </w:rPr>
              <w:t>October</w:t>
            </w:r>
            <w:r w:rsidR="00321190" w:rsidRPr="00853F04">
              <w:rPr>
                <w:rFonts w:ascii="Arial" w:hAnsi="Arial" w:cs="Arial"/>
              </w:rPr>
              <w:t xml:space="preserve"> 202</w:t>
            </w:r>
            <w:r>
              <w:rPr>
                <w:rFonts w:ascii="Arial" w:hAnsi="Arial" w:cs="Arial"/>
              </w:rPr>
              <w:t>4</w:t>
            </w:r>
          </w:p>
        </w:tc>
        <w:tc>
          <w:tcPr>
            <w:tcW w:w="4281" w:type="dxa"/>
            <w:vAlign w:val="center"/>
          </w:tcPr>
          <w:p w14:paraId="381B625C" w14:textId="77777777" w:rsidR="00321190" w:rsidRPr="00C964FE" w:rsidRDefault="00321190" w:rsidP="00321190">
            <w:pPr>
              <w:spacing w:before="120" w:after="120"/>
              <w:rPr>
                <w:rFonts w:ascii="Arial" w:hAnsi="Arial" w:cs="Arial"/>
                <w:lang w:val="en-AU"/>
              </w:rPr>
            </w:pPr>
            <w:r w:rsidRPr="00C37FDF">
              <w:rPr>
                <w:rFonts w:ascii="Arial" w:hAnsi="Arial" w:cs="Arial"/>
                <w:b/>
                <w:lang w:val="en-AU"/>
              </w:rPr>
              <w:t>Tender Awarded by:</w:t>
            </w:r>
            <w:r>
              <w:rPr>
                <w:rFonts w:ascii="Arial" w:hAnsi="Arial" w:cs="Arial"/>
                <w:b/>
                <w:lang w:val="en-AU"/>
              </w:rPr>
              <w:t xml:space="preserve"> </w:t>
            </w:r>
          </w:p>
        </w:tc>
      </w:tr>
      <w:tr w:rsidR="00321190" w:rsidRPr="00C37FDF" w14:paraId="48410643" w14:textId="77777777" w:rsidTr="00321190">
        <w:trPr>
          <w:trHeight w:val="1968"/>
        </w:trPr>
        <w:tc>
          <w:tcPr>
            <w:tcW w:w="5216" w:type="dxa"/>
            <w:vMerge w:val="restart"/>
          </w:tcPr>
          <w:p w14:paraId="488B5F23" w14:textId="77777777" w:rsidR="00321190" w:rsidRPr="009C7FCC" w:rsidRDefault="00321190" w:rsidP="00321190">
            <w:pPr>
              <w:spacing w:before="240"/>
              <w:jc w:val="center"/>
              <w:rPr>
                <w:rFonts w:ascii="Arial" w:hAnsi="Arial" w:cs="Arial"/>
                <w:b/>
              </w:rPr>
            </w:pPr>
            <w:r w:rsidRPr="00C964FE">
              <w:rPr>
                <w:rFonts w:ascii="Arial" w:hAnsi="Arial" w:cs="Arial"/>
                <w:b/>
              </w:rPr>
              <w:t>Copy of Statewide Notice:</w:t>
            </w:r>
          </w:p>
          <w:p w14:paraId="25CD8F91" w14:textId="5896E25A" w:rsidR="00321190" w:rsidRDefault="00C944A6" w:rsidP="00321190">
            <w:pPr>
              <w:spacing w:before="240"/>
              <w:jc w:val="center"/>
              <w:rPr>
                <w:rFonts w:ascii="Arial" w:hAnsi="Arial" w:cs="Arial"/>
              </w:rPr>
            </w:pPr>
            <w:r w:rsidRPr="00C944A6">
              <w:rPr>
                <w:rFonts w:ascii="Arial" w:hAnsi="Arial" w:cs="Arial"/>
                <w:noProof/>
              </w:rPr>
              <w:drawing>
                <wp:inline distT="0" distB="0" distL="0" distR="0" wp14:anchorId="2F7689C9" wp14:editId="2C3FC016">
                  <wp:extent cx="1832238" cy="4457700"/>
                  <wp:effectExtent l="0" t="0" r="0" b="0"/>
                  <wp:docPr id="38990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06723" name=""/>
                          <pic:cNvPicPr/>
                        </pic:nvPicPr>
                        <pic:blipFill>
                          <a:blip r:embed="rId7"/>
                          <a:stretch>
                            <a:fillRect/>
                          </a:stretch>
                        </pic:blipFill>
                        <pic:spPr>
                          <a:xfrm>
                            <a:off x="0" y="0"/>
                            <a:ext cx="1851092" cy="4503570"/>
                          </a:xfrm>
                          <a:prstGeom prst="rect">
                            <a:avLst/>
                          </a:prstGeom>
                        </pic:spPr>
                      </pic:pic>
                    </a:graphicData>
                  </a:graphic>
                </wp:inline>
              </w:drawing>
            </w:r>
          </w:p>
          <w:p w14:paraId="5A097CF3" w14:textId="77777777" w:rsidR="00321190" w:rsidRPr="00C37FDF" w:rsidRDefault="00321190" w:rsidP="00321190">
            <w:pPr>
              <w:spacing w:before="240"/>
              <w:jc w:val="center"/>
              <w:rPr>
                <w:rFonts w:ascii="Arial" w:hAnsi="Arial" w:cs="Arial"/>
              </w:rPr>
            </w:pPr>
          </w:p>
        </w:tc>
        <w:tc>
          <w:tcPr>
            <w:tcW w:w="4281" w:type="dxa"/>
          </w:tcPr>
          <w:p w14:paraId="1AFFD497" w14:textId="77777777" w:rsidR="00321190" w:rsidRDefault="00321190" w:rsidP="00321190">
            <w:pPr>
              <w:spacing w:after="240"/>
              <w:rPr>
                <w:rFonts w:ascii="Arial" w:hAnsi="Arial" w:cs="Arial"/>
              </w:rPr>
            </w:pPr>
          </w:p>
          <w:p w14:paraId="3C584195" w14:textId="77777777" w:rsidR="00E478F6" w:rsidRDefault="0060796D" w:rsidP="008836E3">
            <w:pPr>
              <w:spacing w:after="240"/>
              <w:jc w:val="center"/>
              <w:rPr>
                <w:rFonts w:ascii="Arial" w:hAnsi="Arial" w:cs="Arial"/>
              </w:rPr>
            </w:pPr>
            <w:r>
              <w:rPr>
                <w:rFonts w:ascii="Arial" w:hAnsi="Arial" w:cs="Arial"/>
              </w:rPr>
              <w:t>O</w:t>
            </w:r>
            <w:r w:rsidR="002605C7">
              <w:rPr>
                <w:rFonts w:ascii="Arial" w:hAnsi="Arial" w:cs="Arial"/>
              </w:rPr>
              <w:t xml:space="preserve">rdinary </w:t>
            </w:r>
            <w:r>
              <w:rPr>
                <w:rFonts w:ascii="Arial" w:hAnsi="Arial" w:cs="Arial"/>
              </w:rPr>
              <w:t>C</w:t>
            </w:r>
            <w:r w:rsidR="002605C7">
              <w:rPr>
                <w:rFonts w:ascii="Arial" w:hAnsi="Arial" w:cs="Arial"/>
              </w:rPr>
              <w:t xml:space="preserve">ouncil </w:t>
            </w:r>
            <w:r>
              <w:rPr>
                <w:rFonts w:ascii="Arial" w:hAnsi="Arial" w:cs="Arial"/>
              </w:rPr>
              <w:t>M</w:t>
            </w:r>
            <w:r w:rsidR="002605C7">
              <w:rPr>
                <w:rFonts w:ascii="Arial" w:hAnsi="Arial" w:cs="Arial"/>
              </w:rPr>
              <w:t>eeting</w:t>
            </w:r>
          </w:p>
          <w:p w14:paraId="11CFD276" w14:textId="2A3835EB" w:rsidR="00321190" w:rsidRDefault="00321190" w:rsidP="008836E3">
            <w:pPr>
              <w:spacing w:after="240"/>
              <w:jc w:val="center"/>
              <w:rPr>
                <w:rFonts w:ascii="Arial" w:hAnsi="Arial" w:cs="Arial"/>
              </w:rPr>
            </w:pPr>
          </w:p>
          <w:p w14:paraId="673A7255" w14:textId="73285A69" w:rsidR="00E478F6" w:rsidRPr="00C37FDF" w:rsidRDefault="00E478F6" w:rsidP="00E478F6">
            <w:pPr>
              <w:spacing w:after="240"/>
              <w:rPr>
                <w:rFonts w:ascii="Arial" w:hAnsi="Arial" w:cs="Arial"/>
              </w:rPr>
            </w:pPr>
          </w:p>
        </w:tc>
      </w:tr>
      <w:tr w:rsidR="00321190" w:rsidRPr="00C37FDF" w14:paraId="33B92E33" w14:textId="77777777" w:rsidTr="00321190">
        <w:trPr>
          <w:trHeight w:val="399"/>
        </w:trPr>
        <w:tc>
          <w:tcPr>
            <w:tcW w:w="5216" w:type="dxa"/>
            <w:vMerge/>
          </w:tcPr>
          <w:p w14:paraId="019A1AF3" w14:textId="77777777" w:rsidR="00321190" w:rsidRPr="00C37FDF" w:rsidRDefault="00321190" w:rsidP="00321190">
            <w:pPr>
              <w:rPr>
                <w:rFonts w:ascii="Arial" w:hAnsi="Arial" w:cs="Arial"/>
              </w:rPr>
            </w:pPr>
          </w:p>
        </w:tc>
        <w:tc>
          <w:tcPr>
            <w:tcW w:w="4281" w:type="dxa"/>
          </w:tcPr>
          <w:p w14:paraId="10089141" w14:textId="77777777" w:rsidR="00321190" w:rsidRPr="00C37FDF" w:rsidRDefault="00321190" w:rsidP="00321190">
            <w:pPr>
              <w:spacing w:before="120" w:after="120"/>
              <w:jc w:val="center"/>
              <w:rPr>
                <w:rFonts w:ascii="Arial" w:hAnsi="Arial" w:cs="Arial"/>
              </w:rPr>
            </w:pPr>
            <w:r w:rsidRPr="00C37FDF">
              <w:rPr>
                <w:rFonts w:ascii="Arial" w:hAnsi="Arial" w:cs="Arial"/>
                <w:b/>
                <w:lang w:val="en-AU"/>
              </w:rPr>
              <w:t>Date of Council Meeting:</w:t>
            </w:r>
          </w:p>
        </w:tc>
      </w:tr>
      <w:tr w:rsidR="00321190" w:rsidRPr="00C37FDF" w14:paraId="0CA7D362" w14:textId="77777777" w:rsidTr="00321190">
        <w:trPr>
          <w:trHeight w:val="2188"/>
        </w:trPr>
        <w:tc>
          <w:tcPr>
            <w:tcW w:w="5216" w:type="dxa"/>
            <w:vMerge/>
          </w:tcPr>
          <w:p w14:paraId="622E39B9" w14:textId="77777777" w:rsidR="00321190" w:rsidRPr="00C37FDF" w:rsidRDefault="00321190" w:rsidP="00321190">
            <w:pPr>
              <w:rPr>
                <w:rFonts w:ascii="Arial" w:hAnsi="Arial" w:cs="Arial"/>
              </w:rPr>
            </w:pPr>
          </w:p>
        </w:tc>
        <w:tc>
          <w:tcPr>
            <w:tcW w:w="4281" w:type="dxa"/>
          </w:tcPr>
          <w:p w14:paraId="22695293" w14:textId="77777777" w:rsidR="00321190" w:rsidRDefault="00321190" w:rsidP="00321190">
            <w:pPr>
              <w:spacing w:before="240" w:after="240"/>
              <w:rPr>
                <w:rFonts w:ascii="Arial" w:hAnsi="Arial" w:cs="Arial"/>
              </w:rPr>
            </w:pPr>
          </w:p>
          <w:p w14:paraId="3D91A3D3" w14:textId="3FA0F412" w:rsidR="00321190" w:rsidRPr="00C37FDF" w:rsidRDefault="00E34B94" w:rsidP="008836E3">
            <w:pPr>
              <w:spacing w:before="240" w:after="240"/>
              <w:jc w:val="center"/>
              <w:rPr>
                <w:rFonts w:ascii="Arial" w:hAnsi="Arial" w:cs="Arial"/>
              </w:rPr>
            </w:pPr>
            <w:r>
              <w:rPr>
                <w:rFonts w:ascii="Arial" w:hAnsi="Arial" w:cs="Arial"/>
              </w:rPr>
              <w:t>Tuesday, 10 December 2024</w:t>
            </w:r>
          </w:p>
          <w:p w14:paraId="1746A800" w14:textId="77777777" w:rsidR="00321190" w:rsidRPr="00C37FDF" w:rsidRDefault="00321190" w:rsidP="00321190">
            <w:pPr>
              <w:tabs>
                <w:tab w:val="center" w:pos="2032"/>
              </w:tabs>
              <w:spacing w:before="240" w:after="240"/>
              <w:rPr>
                <w:rFonts w:ascii="Arial" w:hAnsi="Arial" w:cs="Arial"/>
              </w:rPr>
            </w:pPr>
            <w:r>
              <w:rPr>
                <w:rFonts w:ascii="Arial" w:hAnsi="Arial" w:cs="Arial"/>
              </w:rPr>
              <w:tab/>
            </w:r>
            <w:r>
              <w:rPr>
                <w:rFonts w:ascii="Arial" w:hAnsi="Arial" w:cs="Arial"/>
                <w:highlight w:val="lightGray"/>
              </w:rPr>
              <w:t xml:space="preserve">        </w:t>
            </w:r>
            <w:r>
              <w:rPr>
                <w:rFonts w:ascii="Arial" w:hAnsi="Arial" w:cs="Arial"/>
              </w:rPr>
              <w:t xml:space="preserve">  </w:t>
            </w:r>
          </w:p>
        </w:tc>
      </w:tr>
    </w:tbl>
    <w:p w14:paraId="5E4D6385" w14:textId="77777777" w:rsidR="00321190" w:rsidRDefault="00321190" w:rsidP="002C77C7">
      <w:pPr>
        <w:rPr>
          <w:rFonts w:ascii="Arial" w:hAnsi="Arial" w:cs="Arial"/>
        </w:rPr>
      </w:pPr>
    </w:p>
    <w:tbl>
      <w:tblPr>
        <w:tblStyle w:val="TableGrid"/>
        <w:tblpPr w:leftFromText="180" w:rightFromText="180" w:vertAnchor="text" w:horzAnchor="margin" w:tblpY="38"/>
        <w:tblW w:w="0" w:type="auto"/>
        <w:tblLook w:val="04A0" w:firstRow="1" w:lastRow="0" w:firstColumn="1" w:lastColumn="0" w:noHBand="0" w:noVBand="1"/>
      </w:tblPr>
      <w:tblGrid>
        <w:gridCol w:w="5358"/>
        <w:gridCol w:w="4247"/>
      </w:tblGrid>
      <w:tr w:rsidR="007F5839" w:rsidRPr="00C37FDF" w14:paraId="5E963A29" w14:textId="77777777" w:rsidTr="007F5839">
        <w:trPr>
          <w:trHeight w:val="694"/>
        </w:trPr>
        <w:tc>
          <w:tcPr>
            <w:tcW w:w="5358" w:type="dxa"/>
            <w:vAlign w:val="center"/>
          </w:tcPr>
          <w:p w14:paraId="7F2A110E" w14:textId="77777777" w:rsidR="007F5839" w:rsidRPr="00C37FDF" w:rsidRDefault="007F5839" w:rsidP="007F5839">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442BC7A1" w14:textId="4BC82117" w:rsidR="007F5839" w:rsidRPr="00C37FDF" w:rsidRDefault="00BA2E85" w:rsidP="007F5839">
            <w:pPr>
              <w:spacing w:before="120" w:after="120"/>
              <w:rPr>
                <w:rFonts w:ascii="Arial" w:hAnsi="Arial" w:cs="Arial"/>
                <w:lang w:val="en-AU"/>
              </w:rPr>
            </w:pPr>
            <w:r w:rsidRPr="00BA2E85">
              <w:rPr>
                <w:rFonts w:ascii="Arial" w:hAnsi="Arial" w:cs="Arial"/>
                <w:lang w:val="en-AU"/>
              </w:rPr>
              <w:t>DOWSING GROUP</w:t>
            </w:r>
          </w:p>
        </w:tc>
      </w:tr>
      <w:tr w:rsidR="007F5839" w:rsidRPr="00C37FDF" w14:paraId="18F6E2B7" w14:textId="77777777" w:rsidTr="007F5839">
        <w:trPr>
          <w:trHeight w:val="620"/>
        </w:trPr>
        <w:tc>
          <w:tcPr>
            <w:tcW w:w="5358" w:type="dxa"/>
            <w:vAlign w:val="center"/>
          </w:tcPr>
          <w:p w14:paraId="44422C75" w14:textId="77777777" w:rsidR="007F5839" w:rsidRDefault="007F5839" w:rsidP="007F5839">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 (ex GST)</w:t>
            </w:r>
          </w:p>
          <w:p w14:paraId="39B05E1E" w14:textId="77777777" w:rsidR="007F5839" w:rsidRDefault="007F5839" w:rsidP="007F5839">
            <w:pPr>
              <w:rPr>
                <w:rFonts w:ascii="Arial" w:hAnsi="Arial" w:cs="Arial"/>
                <w:b/>
              </w:rPr>
            </w:pPr>
          </w:p>
          <w:p w14:paraId="3E178807" w14:textId="77777777" w:rsidR="007F5839" w:rsidRPr="00144F6B" w:rsidRDefault="007F5839" w:rsidP="007F5839">
            <w:pPr>
              <w:rPr>
                <w:rFonts w:ascii="Arial" w:hAnsi="Arial" w:cs="Arial"/>
              </w:rPr>
            </w:pPr>
          </w:p>
        </w:tc>
        <w:tc>
          <w:tcPr>
            <w:tcW w:w="4247" w:type="dxa"/>
            <w:vAlign w:val="center"/>
          </w:tcPr>
          <w:p w14:paraId="27CA5A4C" w14:textId="73AE4A3E" w:rsidR="007F5839" w:rsidRPr="00C37FDF" w:rsidRDefault="007F5839" w:rsidP="007F5839">
            <w:pPr>
              <w:spacing w:before="120" w:after="120"/>
              <w:rPr>
                <w:rFonts w:ascii="Arial" w:hAnsi="Arial" w:cs="Arial"/>
              </w:rPr>
            </w:pPr>
            <w:r w:rsidRPr="00AE76C0">
              <w:rPr>
                <w:rFonts w:ascii="Arial" w:hAnsi="Arial" w:cs="Arial"/>
              </w:rPr>
              <w:t>$</w:t>
            </w:r>
            <w:r w:rsidR="00BA2E85">
              <w:rPr>
                <w:rFonts w:ascii="Arial" w:hAnsi="Arial" w:cs="Arial"/>
              </w:rPr>
              <w:t>2,</w:t>
            </w:r>
            <w:r w:rsidR="008019C2">
              <w:rPr>
                <w:rFonts w:ascii="Arial" w:hAnsi="Arial" w:cs="Arial"/>
              </w:rPr>
              <w:t>328,862.28</w:t>
            </w:r>
            <w:r w:rsidRPr="00AE76C0">
              <w:rPr>
                <w:rFonts w:ascii="Arial" w:hAnsi="Arial" w:cs="Arial"/>
              </w:rPr>
              <w:t xml:space="preserve"> Ex GST</w:t>
            </w:r>
          </w:p>
        </w:tc>
      </w:tr>
    </w:tbl>
    <w:p w14:paraId="35602425" w14:textId="77777777" w:rsidR="00A45A0E" w:rsidRPr="00C37FDF" w:rsidRDefault="00A45A0E" w:rsidP="00C76B4B">
      <w:pPr>
        <w:rPr>
          <w:rFonts w:ascii="Arial" w:hAnsi="Arial" w:cs="Arial"/>
        </w:rPr>
      </w:pPr>
    </w:p>
    <w:sectPr w:rsidR="00A45A0E" w:rsidRPr="00C37FDF" w:rsidSect="00403106">
      <w:headerReference w:type="default" r:id="rId8"/>
      <w:footerReference w:type="default" r:id="rId9"/>
      <w:headerReference w:type="first" r:id="rId10"/>
      <w:footerReference w:type="first" r:id="rId11"/>
      <w:pgSz w:w="11907" w:h="16839" w:code="9"/>
      <w:pgMar w:top="568"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2790" w14:textId="77777777" w:rsidR="00486521" w:rsidRDefault="00486521" w:rsidP="00855090">
      <w:r>
        <w:separator/>
      </w:r>
    </w:p>
  </w:endnote>
  <w:endnote w:type="continuationSeparator" w:id="0">
    <w:p w14:paraId="2D47176A" w14:textId="77777777" w:rsidR="00486521" w:rsidRDefault="00486521"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970" w14:textId="3689776F" w:rsidR="001171D1" w:rsidRPr="0074529B" w:rsidRDefault="001171D1">
    <w:pPr>
      <w:pStyle w:val="Footer"/>
      <w:jc w:val="right"/>
      <w:rPr>
        <w:rFonts w:ascii="Arial" w:hAnsi="Arial" w:cs="Arial"/>
        <w:b/>
        <w:bCs/>
      </w:rPr>
    </w:pPr>
    <w:r>
      <w:t xml:space="preserve">   </w:t>
    </w:r>
    <w:r w:rsidR="00464984">
      <w:t xml:space="preserve">   </w:t>
    </w:r>
    <w:r w:rsidRPr="0074529B">
      <w:rPr>
        <w:rFonts w:ascii="Arial" w:hAnsi="Arial" w:cs="Arial"/>
        <w:b/>
        <w:bCs/>
      </w:rPr>
      <w:t>RFT</w:t>
    </w:r>
    <w:r w:rsidR="000105F1">
      <w:rPr>
        <w:rFonts w:ascii="Arial" w:hAnsi="Arial" w:cs="Arial"/>
        <w:b/>
        <w:bCs/>
      </w:rPr>
      <w:t xml:space="preserve"> 23</w:t>
    </w:r>
    <w:r w:rsidR="00464984" w:rsidRPr="0074529B">
      <w:rPr>
        <w:rFonts w:ascii="Arial" w:hAnsi="Arial" w:cs="Arial"/>
        <w:b/>
        <w:bCs/>
      </w:rPr>
      <w:t>/202</w:t>
    </w:r>
    <w:r w:rsidR="00117CD5">
      <w:rPr>
        <w:rFonts w:ascii="Arial" w:hAnsi="Arial" w:cs="Arial"/>
        <w:b/>
        <w:bCs/>
      </w:rPr>
      <w:t>4</w:t>
    </w:r>
    <w:r w:rsidRPr="0074529B">
      <w:rPr>
        <w:rFonts w:ascii="Arial" w:hAnsi="Arial" w:cs="Arial"/>
        <w:b/>
        <w:bCs/>
      </w:rPr>
      <w:t xml:space="preserve">                                                                                                                   </w:t>
    </w:r>
    <w:sdt>
      <w:sdtPr>
        <w:rPr>
          <w:rFonts w:ascii="Arial" w:hAnsi="Arial" w:cs="Arial"/>
          <w:b/>
          <w:bCs/>
        </w:rPr>
        <w:id w:val="868886858"/>
        <w:docPartObj>
          <w:docPartGallery w:val="Page Numbers (Bottom of Page)"/>
          <w:docPartUnique/>
        </w:docPartObj>
      </w:sdtPr>
      <w:sdtEndPr>
        <w:rPr>
          <w:noProof/>
        </w:rPr>
      </w:sdtEndPr>
      <w:sdtContent>
        <w:r w:rsidRPr="0074529B">
          <w:rPr>
            <w:rFonts w:ascii="Arial" w:hAnsi="Arial" w:cs="Arial"/>
            <w:b/>
            <w:bCs/>
          </w:rPr>
          <w:fldChar w:fldCharType="begin"/>
        </w:r>
        <w:r w:rsidRPr="0074529B">
          <w:rPr>
            <w:rFonts w:ascii="Arial" w:hAnsi="Arial" w:cs="Arial"/>
            <w:b/>
            <w:bCs/>
          </w:rPr>
          <w:instrText xml:space="preserve"> PAGE   \* MERGEFORMAT </w:instrText>
        </w:r>
        <w:r w:rsidRPr="0074529B">
          <w:rPr>
            <w:rFonts w:ascii="Arial" w:hAnsi="Arial" w:cs="Arial"/>
            <w:b/>
            <w:bCs/>
          </w:rPr>
          <w:fldChar w:fldCharType="separate"/>
        </w:r>
        <w:r w:rsidRPr="0074529B">
          <w:rPr>
            <w:rFonts w:ascii="Arial" w:hAnsi="Arial" w:cs="Arial"/>
            <w:b/>
            <w:bCs/>
            <w:noProof/>
          </w:rPr>
          <w:t>2</w:t>
        </w:r>
        <w:r w:rsidRPr="0074529B">
          <w:rPr>
            <w:rFonts w:ascii="Arial" w:hAnsi="Arial" w:cs="Arial"/>
            <w:b/>
            <w:bCs/>
            <w:noProof/>
          </w:rPr>
          <w:fldChar w:fldCharType="end"/>
        </w:r>
      </w:sdtContent>
    </w:sdt>
  </w:p>
  <w:p w14:paraId="6C12DF7D" w14:textId="08557D36" w:rsidR="00855090" w:rsidRPr="00321190" w:rsidRDefault="0085509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061171960" name="Picture 106117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598B" w14:textId="77777777" w:rsidR="00486521" w:rsidRDefault="00486521" w:rsidP="00855090">
      <w:r>
        <w:separator/>
      </w:r>
    </w:p>
  </w:footnote>
  <w:footnote w:type="continuationSeparator" w:id="0">
    <w:p w14:paraId="3B610606" w14:textId="77777777" w:rsidR="00486521" w:rsidRDefault="00486521"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84" w14:textId="20EB1651" w:rsidR="00C37FDF"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23C07BD2" w14:textId="77777777" w:rsidR="00C55898" w:rsidRPr="00C55898" w:rsidRDefault="00C55898" w:rsidP="00764DEA">
    <w:pPr>
      <w:rPr>
        <w:rFonts w:ascii="Arial" w:hAnsi="Arial" w:cs="Arial"/>
        <w:b/>
        <w:color w:val="000000" w:themeColor="tex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142659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05F1"/>
    <w:rsid w:val="00020EFF"/>
    <w:rsid w:val="000278E4"/>
    <w:rsid w:val="00042C80"/>
    <w:rsid w:val="00082CF6"/>
    <w:rsid w:val="00097F04"/>
    <w:rsid w:val="000B72A7"/>
    <w:rsid w:val="000F217C"/>
    <w:rsid w:val="001052B5"/>
    <w:rsid w:val="001171D1"/>
    <w:rsid w:val="00117CD5"/>
    <w:rsid w:val="00131588"/>
    <w:rsid w:val="00140661"/>
    <w:rsid w:val="00144F6B"/>
    <w:rsid w:val="00156746"/>
    <w:rsid w:val="001B0438"/>
    <w:rsid w:val="001D461A"/>
    <w:rsid w:val="001D5F81"/>
    <w:rsid w:val="002216C4"/>
    <w:rsid w:val="00222969"/>
    <w:rsid w:val="00227F63"/>
    <w:rsid w:val="002605C7"/>
    <w:rsid w:val="002822DC"/>
    <w:rsid w:val="00282D04"/>
    <w:rsid w:val="002847EE"/>
    <w:rsid w:val="002965A5"/>
    <w:rsid w:val="002A3825"/>
    <w:rsid w:val="002A38F4"/>
    <w:rsid w:val="002C2BC5"/>
    <w:rsid w:val="002C77C7"/>
    <w:rsid w:val="002E25E3"/>
    <w:rsid w:val="00311373"/>
    <w:rsid w:val="00321190"/>
    <w:rsid w:val="0034562D"/>
    <w:rsid w:val="003467B1"/>
    <w:rsid w:val="00376826"/>
    <w:rsid w:val="003C696B"/>
    <w:rsid w:val="003E4507"/>
    <w:rsid w:val="00403106"/>
    <w:rsid w:val="0042353D"/>
    <w:rsid w:val="004322C2"/>
    <w:rsid w:val="00433978"/>
    <w:rsid w:val="00436D7E"/>
    <w:rsid w:val="004518A7"/>
    <w:rsid w:val="004617B8"/>
    <w:rsid w:val="00464984"/>
    <w:rsid w:val="00467E6F"/>
    <w:rsid w:val="00472CE5"/>
    <w:rsid w:val="00486521"/>
    <w:rsid w:val="004A1266"/>
    <w:rsid w:val="004E48B8"/>
    <w:rsid w:val="00514CDA"/>
    <w:rsid w:val="005226C6"/>
    <w:rsid w:val="00523EA4"/>
    <w:rsid w:val="0052670E"/>
    <w:rsid w:val="0054473B"/>
    <w:rsid w:val="00561AE1"/>
    <w:rsid w:val="005852C2"/>
    <w:rsid w:val="0058638E"/>
    <w:rsid w:val="005D119D"/>
    <w:rsid w:val="0060508E"/>
    <w:rsid w:val="0060796D"/>
    <w:rsid w:val="00610F22"/>
    <w:rsid w:val="0065489F"/>
    <w:rsid w:val="00667718"/>
    <w:rsid w:val="006824EB"/>
    <w:rsid w:val="00694D45"/>
    <w:rsid w:val="006A3C53"/>
    <w:rsid w:val="00704BCB"/>
    <w:rsid w:val="00731EC1"/>
    <w:rsid w:val="00732E86"/>
    <w:rsid w:val="00734F9B"/>
    <w:rsid w:val="00742386"/>
    <w:rsid w:val="0074529B"/>
    <w:rsid w:val="00764DEA"/>
    <w:rsid w:val="00776A8E"/>
    <w:rsid w:val="00791550"/>
    <w:rsid w:val="007B2CF2"/>
    <w:rsid w:val="007C0FAF"/>
    <w:rsid w:val="007F5839"/>
    <w:rsid w:val="008019C2"/>
    <w:rsid w:val="008114BC"/>
    <w:rsid w:val="00812501"/>
    <w:rsid w:val="008163AF"/>
    <w:rsid w:val="00841CCA"/>
    <w:rsid w:val="00853F04"/>
    <w:rsid w:val="00855090"/>
    <w:rsid w:val="00862A73"/>
    <w:rsid w:val="008836E3"/>
    <w:rsid w:val="00895A6C"/>
    <w:rsid w:val="0089720D"/>
    <w:rsid w:val="00897B82"/>
    <w:rsid w:val="008A2972"/>
    <w:rsid w:val="008C45C3"/>
    <w:rsid w:val="00915B0C"/>
    <w:rsid w:val="00974223"/>
    <w:rsid w:val="009954DD"/>
    <w:rsid w:val="009B509A"/>
    <w:rsid w:val="009C7FCC"/>
    <w:rsid w:val="009F7763"/>
    <w:rsid w:val="00A073D6"/>
    <w:rsid w:val="00A45A0E"/>
    <w:rsid w:val="00A60387"/>
    <w:rsid w:val="00A65DBB"/>
    <w:rsid w:val="00A70F8B"/>
    <w:rsid w:val="00A75109"/>
    <w:rsid w:val="00A94D61"/>
    <w:rsid w:val="00AC3C6A"/>
    <w:rsid w:val="00AD1252"/>
    <w:rsid w:val="00AD5435"/>
    <w:rsid w:val="00AD7422"/>
    <w:rsid w:val="00AE76C0"/>
    <w:rsid w:val="00AF3F41"/>
    <w:rsid w:val="00B04FEF"/>
    <w:rsid w:val="00B143F7"/>
    <w:rsid w:val="00B4100E"/>
    <w:rsid w:val="00B758DC"/>
    <w:rsid w:val="00B82141"/>
    <w:rsid w:val="00B92AD0"/>
    <w:rsid w:val="00B946BF"/>
    <w:rsid w:val="00B95E20"/>
    <w:rsid w:val="00BA2E85"/>
    <w:rsid w:val="00BC1045"/>
    <w:rsid w:val="00BE34B2"/>
    <w:rsid w:val="00C037D5"/>
    <w:rsid w:val="00C1207A"/>
    <w:rsid w:val="00C2753A"/>
    <w:rsid w:val="00C37FDF"/>
    <w:rsid w:val="00C41294"/>
    <w:rsid w:val="00C44415"/>
    <w:rsid w:val="00C55898"/>
    <w:rsid w:val="00C76B4B"/>
    <w:rsid w:val="00C944A6"/>
    <w:rsid w:val="00C964FE"/>
    <w:rsid w:val="00CA5ADC"/>
    <w:rsid w:val="00CA7D03"/>
    <w:rsid w:val="00CC71E6"/>
    <w:rsid w:val="00CD3AA1"/>
    <w:rsid w:val="00CE4B44"/>
    <w:rsid w:val="00CF5926"/>
    <w:rsid w:val="00D1544D"/>
    <w:rsid w:val="00D60263"/>
    <w:rsid w:val="00DB0481"/>
    <w:rsid w:val="00DC3335"/>
    <w:rsid w:val="00DD7064"/>
    <w:rsid w:val="00DE1E42"/>
    <w:rsid w:val="00DE31B7"/>
    <w:rsid w:val="00DF3B5E"/>
    <w:rsid w:val="00E23535"/>
    <w:rsid w:val="00E34B94"/>
    <w:rsid w:val="00E4228E"/>
    <w:rsid w:val="00E478F6"/>
    <w:rsid w:val="00E716EB"/>
    <w:rsid w:val="00E75112"/>
    <w:rsid w:val="00E75573"/>
    <w:rsid w:val="00E75B49"/>
    <w:rsid w:val="00E762B4"/>
    <w:rsid w:val="00E93536"/>
    <w:rsid w:val="00ED2759"/>
    <w:rsid w:val="00F106D0"/>
    <w:rsid w:val="00F32FBC"/>
    <w:rsid w:val="00F43977"/>
    <w:rsid w:val="00F61A46"/>
    <w:rsid w:val="00F72D13"/>
    <w:rsid w:val="00F73B7B"/>
    <w:rsid w:val="00F959F9"/>
    <w:rsid w:val="00FD3636"/>
    <w:rsid w:val="00FE3505"/>
    <w:rsid w:val="00FE64B7"/>
    <w:rsid w:val="00FF0DC1"/>
    <w:rsid w:val="222E5FB8"/>
    <w:rsid w:val="3A9687AD"/>
    <w:rsid w:val="3B354EE0"/>
    <w:rsid w:val="446A9F17"/>
    <w:rsid w:val="49B96476"/>
    <w:rsid w:val="6A98B9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15384"/>
    <w:rsid w:val="00156746"/>
    <w:rsid w:val="00180F2D"/>
    <w:rsid w:val="001F5A48"/>
    <w:rsid w:val="003467B1"/>
    <w:rsid w:val="004322C2"/>
    <w:rsid w:val="005226C6"/>
    <w:rsid w:val="005C5731"/>
    <w:rsid w:val="00616223"/>
    <w:rsid w:val="00821D67"/>
    <w:rsid w:val="00861299"/>
    <w:rsid w:val="00915B0C"/>
    <w:rsid w:val="00926CF5"/>
    <w:rsid w:val="009D0462"/>
    <w:rsid w:val="00A025DA"/>
    <w:rsid w:val="00A55342"/>
    <w:rsid w:val="00A60387"/>
    <w:rsid w:val="00C46689"/>
    <w:rsid w:val="00C84E7C"/>
    <w:rsid w:val="00D16C86"/>
    <w:rsid w:val="00D3058F"/>
    <w:rsid w:val="00D61CD2"/>
    <w:rsid w:val="00E716EB"/>
    <w:rsid w:val="00E90771"/>
    <w:rsid w:val="00F07285"/>
    <w:rsid w:val="00F95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731"/>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324</Words>
  <Characters>1880</Characters>
  <Application>Microsoft Office Word</Application>
  <DocSecurity>0</DocSecurity>
  <Lines>125</Lines>
  <Paragraphs>44</Paragraphs>
  <ScaleCrop>false</ScaleCrop>
  <Company>City of Cockburn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88</cp:revision>
  <dcterms:created xsi:type="dcterms:W3CDTF">2025-02-03T07:08:00Z</dcterms:created>
  <dcterms:modified xsi:type="dcterms:W3CDTF">2025-05-13T04:42:00Z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