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E1" w:rsidRPr="00B8053A" w:rsidRDefault="00B8053A" w:rsidP="00B8053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8053A">
        <w:rPr>
          <w:rFonts w:ascii="Arial" w:hAnsi="Arial" w:cs="Arial"/>
          <w:b/>
          <w:sz w:val="32"/>
          <w:szCs w:val="32"/>
        </w:rPr>
        <w:t>Speech by Mayor Logan K Howlett, JP</w:t>
      </w:r>
    </w:p>
    <w:p w:rsidR="00B8053A" w:rsidRPr="00B8053A" w:rsidRDefault="00B8053A" w:rsidP="00B8053A">
      <w:pPr>
        <w:jc w:val="center"/>
        <w:rPr>
          <w:rFonts w:ascii="Arial" w:hAnsi="Arial" w:cs="Arial"/>
          <w:b/>
          <w:sz w:val="32"/>
          <w:szCs w:val="32"/>
        </w:rPr>
      </w:pPr>
      <w:r w:rsidRPr="00B8053A">
        <w:rPr>
          <w:rFonts w:ascii="Arial" w:hAnsi="Arial" w:cs="Arial"/>
          <w:b/>
          <w:sz w:val="32"/>
          <w:szCs w:val="32"/>
        </w:rPr>
        <w:t>Citizenship Ceremony – Department of Home Affairs</w:t>
      </w:r>
    </w:p>
    <w:p w:rsidR="00B8053A" w:rsidRPr="00B8053A" w:rsidRDefault="00B8053A" w:rsidP="00B8053A">
      <w:pPr>
        <w:jc w:val="center"/>
        <w:rPr>
          <w:rFonts w:ascii="Arial" w:hAnsi="Arial" w:cs="Arial"/>
          <w:b/>
          <w:sz w:val="32"/>
          <w:szCs w:val="32"/>
        </w:rPr>
      </w:pPr>
      <w:r w:rsidRPr="00B8053A">
        <w:rPr>
          <w:rFonts w:ascii="Arial" w:hAnsi="Arial" w:cs="Arial"/>
          <w:b/>
          <w:sz w:val="32"/>
          <w:szCs w:val="32"/>
        </w:rPr>
        <w:t>State Library</w:t>
      </w:r>
    </w:p>
    <w:p w:rsidR="00B8053A" w:rsidRPr="00B8053A" w:rsidRDefault="00B8053A" w:rsidP="00B8053A">
      <w:pPr>
        <w:jc w:val="center"/>
        <w:rPr>
          <w:rFonts w:ascii="Arial" w:hAnsi="Arial" w:cs="Arial"/>
          <w:b/>
          <w:sz w:val="32"/>
          <w:szCs w:val="32"/>
        </w:rPr>
      </w:pPr>
      <w:r w:rsidRPr="00B8053A">
        <w:rPr>
          <w:rFonts w:ascii="Arial" w:hAnsi="Arial" w:cs="Arial"/>
          <w:b/>
          <w:sz w:val="32"/>
          <w:szCs w:val="32"/>
        </w:rPr>
        <w:t>Saturday, 26 October, 2019</w:t>
      </w:r>
    </w:p>
    <w:p w:rsidR="00B8053A" w:rsidRDefault="00B8053A">
      <w:r>
        <w:t>__________________________________________________________________________________</w:t>
      </w:r>
    </w:p>
    <w:p w:rsidR="00B8053A" w:rsidRDefault="00B8053A" w:rsidP="00B8053A">
      <w:pPr>
        <w:jc w:val="both"/>
        <w:rPr>
          <w:rFonts w:ascii="Arial" w:hAnsi="Arial" w:cs="Arial"/>
          <w:sz w:val="36"/>
          <w:szCs w:val="36"/>
        </w:rPr>
      </w:pPr>
      <w:r w:rsidRPr="00B8053A">
        <w:rPr>
          <w:rFonts w:ascii="Arial" w:hAnsi="Arial" w:cs="Arial"/>
          <w:sz w:val="36"/>
          <w:szCs w:val="36"/>
        </w:rPr>
        <w:t>Good Afternoon Ladies and gentlemen</w:t>
      </w:r>
      <w:r>
        <w:rPr>
          <w:rFonts w:ascii="Arial" w:hAnsi="Arial" w:cs="Arial"/>
          <w:sz w:val="36"/>
          <w:szCs w:val="36"/>
        </w:rPr>
        <w:t>.</w:t>
      </w:r>
    </w:p>
    <w:p w:rsidR="00B8053A" w:rsidRDefault="00B8053A" w:rsidP="00B8053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 am delighted to be here today </w:t>
      </w:r>
      <w:r w:rsidR="0060334F">
        <w:rPr>
          <w:rFonts w:ascii="Arial" w:hAnsi="Arial" w:cs="Arial"/>
          <w:sz w:val="36"/>
          <w:szCs w:val="36"/>
        </w:rPr>
        <w:t xml:space="preserve">with my wife Patricia </w:t>
      </w:r>
      <w:r>
        <w:rPr>
          <w:rFonts w:ascii="Arial" w:hAnsi="Arial" w:cs="Arial"/>
          <w:sz w:val="36"/>
          <w:szCs w:val="36"/>
        </w:rPr>
        <w:t>to witness this special occasion as you take your pledge to become Australian citizens.</w:t>
      </w:r>
    </w:p>
    <w:p w:rsidR="00B8053A" w:rsidRPr="00B8053A" w:rsidRDefault="00B8053A" w:rsidP="00B8053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many family and friends </w:t>
      </w:r>
      <w:r w:rsidR="00AC5FD0">
        <w:rPr>
          <w:rFonts w:ascii="Arial" w:hAnsi="Arial" w:cs="Arial"/>
          <w:sz w:val="36"/>
          <w:szCs w:val="36"/>
        </w:rPr>
        <w:t xml:space="preserve">who have supported you to be here today </w:t>
      </w:r>
      <w:r>
        <w:rPr>
          <w:rFonts w:ascii="Arial" w:hAnsi="Arial" w:cs="Arial"/>
          <w:sz w:val="36"/>
          <w:szCs w:val="36"/>
        </w:rPr>
        <w:t>will also see this as a special occasion</w:t>
      </w:r>
      <w:r w:rsidR="00AC5FD0">
        <w:rPr>
          <w:rFonts w:ascii="Arial" w:hAnsi="Arial" w:cs="Arial"/>
          <w:sz w:val="36"/>
          <w:szCs w:val="36"/>
        </w:rPr>
        <w:t>.</w:t>
      </w:r>
    </w:p>
    <w:p w:rsidR="00B8053A" w:rsidRDefault="00B8053A" w:rsidP="00B8053A">
      <w:pPr>
        <w:jc w:val="both"/>
        <w:rPr>
          <w:rFonts w:ascii="Arial" w:hAnsi="Arial" w:cs="Arial"/>
          <w:sz w:val="36"/>
          <w:szCs w:val="36"/>
        </w:rPr>
      </w:pPr>
      <w:r w:rsidRPr="00B8053A">
        <w:rPr>
          <w:rFonts w:ascii="Arial" w:hAnsi="Arial" w:cs="Arial"/>
          <w:sz w:val="36"/>
          <w:szCs w:val="36"/>
        </w:rPr>
        <w:t xml:space="preserve">I acknowledge the </w:t>
      </w:r>
      <w:proofErr w:type="spellStart"/>
      <w:r w:rsidRPr="00B8053A">
        <w:rPr>
          <w:rFonts w:ascii="Arial" w:hAnsi="Arial" w:cs="Arial"/>
          <w:sz w:val="36"/>
          <w:szCs w:val="36"/>
        </w:rPr>
        <w:t>Whadjup</w:t>
      </w:r>
      <w:proofErr w:type="spellEnd"/>
      <w:r w:rsidRPr="00B8053A">
        <w:rPr>
          <w:rFonts w:ascii="Arial" w:hAnsi="Arial" w:cs="Arial"/>
          <w:sz w:val="36"/>
          <w:szCs w:val="36"/>
        </w:rPr>
        <w:t xml:space="preserve"> people of the Nyungar Nation, the traditional custodians of the land on which we meet today and I pay respect to their Elders past, present and emerging.</w:t>
      </w:r>
    </w:p>
    <w:p w:rsidR="00B8053A" w:rsidRDefault="00B8053A" w:rsidP="00B8053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As the mayor of the City of Cockburn it is also an opportunity to welcome you as a continuing </w:t>
      </w:r>
      <w:r w:rsidR="003E5B91">
        <w:rPr>
          <w:rFonts w:ascii="Arial" w:hAnsi="Arial" w:cs="Arial"/>
          <w:sz w:val="36"/>
          <w:szCs w:val="36"/>
        </w:rPr>
        <w:t>member</w:t>
      </w:r>
      <w:r>
        <w:rPr>
          <w:rFonts w:ascii="Arial" w:hAnsi="Arial" w:cs="Arial"/>
          <w:sz w:val="36"/>
          <w:szCs w:val="36"/>
        </w:rPr>
        <w:t xml:space="preserve"> of our community.  Many of you will have lived in Cockburn for a nu</w:t>
      </w:r>
      <w:r w:rsidR="00694E35">
        <w:rPr>
          <w:rFonts w:ascii="Arial" w:hAnsi="Arial" w:cs="Arial"/>
          <w:sz w:val="36"/>
          <w:szCs w:val="36"/>
        </w:rPr>
        <w:t xml:space="preserve">mber of years and established your home and become familiar with many of the community facilities </w:t>
      </w:r>
      <w:r w:rsidR="003E5B91">
        <w:rPr>
          <w:rFonts w:ascii="Arial" w:hAnsi="Arial" w:cs="Arial"/>
          <w:sz w:val="36"/>
          <w:szCs w:val="36"/>
        </w:rPr>
        <w:t xml:space="preserve">and services </w:t>
      </w:r>
      <w:r w:rsidR="00694E35">
        <w:rPr>
          <w:rFonts w:ascii="Arial" w:hAnsi="Arial" w:cs="Arial"/>
          <w:sz w:val="36"/>
          <w:szCs w:val="36"/>
        </w:rPr>
        <w:t>available to you and your family.</w:t>
      </w:r>
      <w:r w:rsidR="0060334F">
        <w:rPr>
          <w:rFonts w:ascii="Arial" w:hAnsi="Arial" w:cs="Arial"/>
          <w:sz w:val="36"/>
          <w:szCs w:val="36"/>
        </w:rPr>
        <w:t xml:space="preserve">  Where you have children they may also be attending a local school.</w:t>
      </w:r>
    </w:p>
    <w:p w:rsidR="00694E35" w:rsidRDefault="0060334F" w:rsidP="00B8053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City of Cockburn has strong partnerships with our business, education, faith groups, community groups, </w:t>
      </w:r>
      <w:r w:rsidR="000321E4">
        <w:rPr>
          <w:rFonts w:ascii="Arial" w:hAnsi="Arial" w:cs="Arial"/>
          <w:sz w:val="36"/>
          <w:szCs w:val="36"/>
        </w:rPr>
        <w:t xml:space="preserve">sporting clubs, </w:t>
      </w:r>
      <w:r>
        <w:rPr>
          <w:rFonts w:ascii="Arial" w:hAnsi="Arial" w:cs="Arial"/>
          <w:sz w:val="36"/>
          <w:szCs w:val="36"/>
        </w:rPr>
        <w:t xml:space="preserve">cultural organisations and service clubs </w:t>
      </w:r>
      <w:r>
        <w:rPr>
          <w:rFonts w:ascii="Arial" w:hAnsi="Arial" w:cs="Arial"/>
          <w:sz w:val="36"/>
          <w:szCs w:val="36"/>
        </w:rPr>
        <w:lastRenderedPageBreak/>
        <w:t>that assist us in understanding the changing needs of our community and the service</w:t>
      </w:r>
      <w:r w:rsidR="000321E4">
        <w:rPr>
          <w:rFonts w:ascii="Arial" w:hAnsi="Arial" w:cs="Arial"/>
          <w:sz w:val="36"/>
          <w:szCs w:val="36"/>
        </w:rPr>
        <w:t>s that they all offer.</w:t>
      </w:r>
    </w:p>
    <w:p w:rsidR="00694E35" w:rsidRDefault="00DC7C07" w:rsidP="00B8053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Some of you may already be members of one or more of these organisations which I commend to you in the context of ‘getting to know’ the community where you live.</w:t>
      </w:r>
    </w:p>
    <w:p w:rsidR="00DC7C07" w:rsidRDefault="00DC7C07" w:rsidP="00B8053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City offers a comprehensive range of services </w:t>
      </w:r>
      <w:r w:rsidR="000059DB">
        <w:rPr>
          <w:rFonts w:ascii="Arial" w:hAnsi="Arial" w:cs="Arial"/>
          <w:sz w:val="36"/>
          <w:szCs w:val="36"/>
        </w:rPr>
        <w:t>with information on each</w:t>
      </w:r>
      <w:r>
        <w:rPr>
          <w:rFonts w:ascii="Arial" w:hAnsi="Arial" w:cs="Arial"/>
          <w:sz w:val="36"/>
          <w:szCs w:val="36"/>
        </w:rPr>
        <w:t xml:space="preserve"> available on-line or through our libraries located in Coolbellup, Spearwood </w:t>
      </w:r>
      <w:r w:rsidR="000059DB">
        <w:rPr>
          <w:rFonts w:ascii="Arial" w:hAnsi="Arial" w:cs="Arial"/>
          <w:sz w:val="36"/>
          <w:szCs w:val="36"/>
        </w:rPr>
        <w:t xml:space="preserve">or </w:t>
      </w:r>
      <w:r>
        <w:rPr>
          <w:rFonts w:ascii="Arial" w:hAnsi="Arial" w:cs="Arial"/>
          <w:sz w:val="36"/>
          <w:szCs w:val="36"/>
        </w:rPr>
        <w:t>Success or via our Volunteer Resource Centr</w:t>
      </w:r>
      <w:r w:rsidR="000059DB">
        <w:rPr>
          <w:rFonts w:ascii="Arial" w:hAnsi="Arial" w:cs="Arial"/>
          <w:sz w:val="36"/>
          <w:szCs w:val="36"/>
        </w:rPr>
        <w:t>e or the City’s call centre on T.</w:t>
      </w:r>
      <w:r>
        <w:rPr>
          <w:rFonts w:ascii="Arial" w:hAnsi="Arial" w:cs="Arial"/>
          <w:sz w:val="36"/>
          <w:szCs w:val="36"/>
        </w:rPr>
        <w:t xml:space="preserve"> 94113 444.</w:t>
      </w:r>
    </w:p>
    <w:p w:rsidR="00D828E5" w:rsidRDefault="00D828E5" w:rsidP="00B8053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closing, on behalf of our elected members, I congratulate you on becoming Australian citizens and I look forward to seeing you ‘out and about’ in the community.</w:t>
      </w:r>
    </w:p>
    <w:p w:rsidR="00D828E5" w:rsidRDefault="00D828E5" w:rsidP="00B8053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Thank you.</w:t>
      </w:r>
    </w:p>
    <w:p w:rsidR="00D828E5" w:rsidRPr="00B8053A" w:rsidRDefault="00D828E5" w:rsidP="00B8053A">
      <w:pPr>
        <w:jc w:val="both"/>
        <w:rPr>
          <w:rFonts w:ascii="Arial" w:hAnsi="Arial" w:cs="Arial"/>
          <w:sz w:val="36"/>
          <w:szCs w:val="36"/>
        </w:rPr>
      </w:pPr>
    </w:p>
    <w:sectPr w:rsidR="00D828E5" w:rsidRPr="00B80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3A"/>
    <w:rsid w:val="000059DB"/>
    <w:rsid w:val="000321E4"/>
    <w:rsid w:val="002346E1"/>
    <w:rsid w:val="003E5B91"/>
    <w:rsid w:val="0060334F"/>
    <w:rsid w:val="00694E35"/>
    <w:rsid w:val="006F6FF1"/>
    <w:rsid w:val="00AC5FD0"/>
    <w:rsid w:val="00B8053A"/>
    <w:rsid w:val="00D828E5"/>
    <w:rsid w:val="00D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1595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- Logan K Howlett</dc:creator>
  <cp:lastModifiedBy>Adrianne Vasile</cp:lastModifiedBy>
  <cp:revision>2</cp:revision>
  <cp:lastPrinted>2019-10-23T23:51:00Z</cp:lastPrinted>
  <dcterms:created xsi:type="dcterms:W3CDTF">2020-04-30T05:01:00Z</dcterms:created>
  <dcterms:modified xsi:type="dcterms:W3CDTF">2020-04-30T05:01:00Z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