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D7A7" w14:textId="77777777" w:rsidR="00E72677" w:rsidRDefault="00094DDA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2677">
        <w:rPr>
          <w:rFonts w:ascii="Arial" w:hAnsi="Arial" w:cs="Arial"/>
          <w:b/>
          <w:bCs/>
          <w:sz w:val="36"/>
          <w:szCs w:val="36"/>
        </w:rPr>
        <w:t xml:space="preserve">Mayoral Activities </w:t>
      </w:r>
      <w:r w:rsidRPr="00E72677">
        <w:rPr>
          <w:rFonts w:ascii="Arial" w:hAnsi="Arial" w:cs="Arial"/>
          <w:b/>
          <w:bCs/>
          <w:sz w:val="36"/>
          <w:szCs w:val="36"/>
        </w:rPr>
        <w:softHyphen/>
      </w:r>
    </w:p>
    <w:p w14:paraId="1BA4B24E" w14:textId="3E205554" w:rsidR="00B224F8" w:rsidRDefault="00E72677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For the Period</w:t>
      </w:r>
      <w:r>
        <w:rPr>
          <w:rFonts w:ascii="Arial" w:hAnsi="Arial" w:cs="Arial"/>
          <w:b/>
          <w:bCs/>
          <w:sz w:val="36"/>
          <w:szCs w:val="36"/>
        </w:rPr>
        <w:tab/>
      </w:r>
      <w:r w:rsidR="00692D39">
        <w:rPr>
          <w:rFonts w:ascii="Arial" w:hAnsi="Arial" w:cs="Arial"/>
          <w:b/>
          <w:bCs/>
          <w:sz w:val="36"/>
          <w:szCs w:val="36"/>
        </w:rPr>
        <w:t>1 March 2023 to 31 March 2023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1681"/>
      </w:tblGrid>
      <w:tr w:rsidR="00692D39" w14:paraId="250257F1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C269" w14:textId="77777777" w:rsidR="00692D39" w:rsidRDefault="00692D39">
            <w:pPr>
              <w:spacing w:line="256" w:lineRule="auto"/>
              <w:rPr>
                <w:rFonts w:ascii="Arial" w:hAnsi="Arial" w:cs="Arial"/>
                <w:color w:val="auto"/>
                <w:lang w:val="en-AU"/>
              </w:rPr>
            </w:pPr>
            <w:r>
              <w:rPr>
                <w:rFonts w:ascii="Arial" w:hAnsi="Arial" w:cs="Arial"/>
              </w:rPr>
              <w:t>01/03/23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F455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Strategic Forum</w:t>
            </w:r>
          </w:p>
        </w:tc>
      </w:tr>
      <w:tr w:rsidR="00692D39" w14:paraId="4748BA2A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8427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B092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State Council Meeting</w:t>
            </w:r>
          </w:p>
        </w:tc>
      </w:tr>
      <w:tr w:rsidR="00692D39" w14:paraId="72A1AD3F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B11A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161A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 Care Farewell to Riana</w:t>
            </w:r>
          </w:p>
        </w:tc>
      </w:tr>
      <w:tr w:rsidR="00692D39" w14:paraId="1C96EAA3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46DE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8B97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Indonesian Delegation Update Meeting</w:t>
            </w:r>
          </w:p>
        </w:tc>
      </w:tr>
      <w:tr w:rsidR="00692D39" w14:paraId="66FE3352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2D54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DF9B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Council Meeting – Confidential Staff Matter</w:t>
            </w:r>
          </w:p>
        </w:tc>
      </w:tr>
      <w:tr w:rsidR="00692D39" w14:paraId="7DE79578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ADED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2E78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Birdon</w:t>
            </w:r>
            <w:proofErr w:type="spellEnd"/>
            <w:r>
              <w:rPr>
                <w:rFonts w:ascii="Arial" w:hAnsi="Arial" w:cs="Arial"/>
              </w:rPr>
              <w:t xml:space="preserve"> Group – Keel Laying Ceremony</w:t>
            </w:r>
          </w:p>
        </w:tc>
      </w:tr>
      <w:tr w:rsidR="00692D39" w14:paraId="0B10A7F1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21AB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6761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 Forum – Multisectoral Approach for Regional Re-</w:t>
            </w:r>
            <w:proofErr w:type="spellStart"/>
            <w:r>
              <w:rPr>
                <w:rFonts w:ascii="Arial" w:hAnsi="Arial" w:cs="Arial"/>
              </w:rPr>
              <w:t>Vitalisation</w:t>
            </w:r>
            <w:proofErr w:type="spellEnd"/>
          </w:p>
        </w:tc>
      </w:tr>
      <w:tr w:rsidR="00692D39" w14:paraId="6A416AC8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88C4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943B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Football Club International Women’s Day Luncheon</w:t>
            </w:r>
          </w:p>
        </w:tc>
      </w:tr>
      <w:tr w:rsidR="00692D39" w14:paraId="30095995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6234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6625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</w:t>
            </w:r>
          </w:p>
        </w:tc>
      </w:tr>
      <w:tr w:rsidR="00692D39" w14:paraId="2185469C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6F2F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57E9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JAMBO African Festival 2023</w:t>
            </w:r>
          </w:p>
        </w:tc>
      </w:tr>
      <w:tr w:rsidR="00692D39" w14:paraId="6C9CF5B3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94A8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BD88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 Up Australia Day 2023</w:t>
            </w:r>
          </w:p>
        </w:tc>
      </w:tr>
      <w:tr w:rsidR="00692D39" w14:paraId="1BF3C7F3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D86D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A5F0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Bethesda Clinic – Open Day</w:t>
            </w:r>
          </w:p>
        </w:tc>
      </w:tr>
      <w:tr w:rsidR="00692D39" w14:paraId="15D73DC2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6DFF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BCBC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Sculptures by the Sea – Cottesloe Beach</w:t>
            </w:r>
          </w:p>
        </w:tc>
      </w:tr>
      <w:tr w:rsidR="00692D39" w14:paraId="5150F735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FD8F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5F18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- ‘Finally Finished Day’</w:t>
            </w:r>
          </w:p>
        </w:tc>
      </w:tr>
      <w:tr w:rsidR="00692D39" w14:paraId="0E05A3DB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7DC7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06BE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Ugo De </w:t>
            </w:r>
            <w:proofErr w:type="spellStart"/>
            <w:r>
              <w:rPr>
                <w:rFonts w:ascii="Arial" w:hAnsi="Arial" w:cs="Arial"/>
              </w:rPr>
              <w:t>Marchi</w:t>
            </w:r>
            <w:proofErr w:type="spellEnd"/>
            <w:r>
              <w:rPr>
                <w:rFonts w:ascii="Arial" w:hAnsi="Arial" w:cs="Arial"/>
              </w:rPr>
              <w:t xml:space="preserve"> – Neighbourhood Watch Recognition Event</w:t>
            </w:r>
          </w:p>
        </w:tc>
      </w:tr>
      <w:tr w:rsidR="00692D39" w14:paraId="5BDF8A63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D3B7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CE14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 Women’s Day – ‘Embrace Equity’ Event</w:t>
            </w:r>
          </w:p>
        </w:tc>
      </w:tr>
      <w:tr w:rsidR="00692D39" w14:paraId="29883BC6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EFDA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49A6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Bethesda Clinic – Official Opening</w:t>
            </w:r>
          </w:p>
        </w:tc>
      </w:tr>
      <w:tr w:rsidR="00692D39" w14:paraId="4A404633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E5EE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D4D7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Geographic Names Committee Meeting – On-Line</w:t>
            </w:r>
          </w:p>
        </w:tc>
      </w:tr>
      <w:tr w:rsidR="00692D39" w14:paraId="0348E5CE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E361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B356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692D39" w14:paraId="1383F427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B12E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0509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Meeting of Council – Mayor’s Video Message</w:t>
            </w:r>
          </w:p>
        </w:tc>
      </w:tr>
      <w:tr w:rsidR="00692D39" w14:paraId="4F8C74F5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3364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5825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Y O’Connor Lecture – Infrastructure, Innovation &amp; a Sustainable Future for WA by Nicole Lockwood</w:t>
            </w:r>
          </w:p>
        </w:tc>
      </w:tr>
      <w:tr w:rsidR="00692D39" w14:paraId="4F9CB7F8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BC09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87BB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Live Official Opening</w:t>
            </w:r>
          </w:p>
        </w:tc>
      </w:tr>
      <w:tr w:rsidR="00692D39" w14:paraId="67C983BE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9749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12/03/23</w:t>
            </w:r>
          </w:p>
          <w:p w14:paraId="2A9A9E77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  <w:p w14:paraId="08BE17FF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402A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Delegation to Indonesia</w:t>
            </w:r>
          </w:p>
        </w:tc>
      </w:tr>
      <w:tr w:rsidR="00692D39" w14:paraId="789EE004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ECDC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8FC9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</w:t>
            </w:r>
          </w:p>
        </w:tc>
      </w:tr>
      <w:tr w:rsidR="00692D39" w14:paraId="06C636DE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FD08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CDE3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to Year 4/5 Students @ Spearwood Primary School</w:t>
            </w:r>
          </w:p>
        </w:tc>
      </w:tr>
      <w:tr w:rsidR="00692D39" w14:paraId="33E934D6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8C01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0CC2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Harmony Week Fair – Courtyard Outside Spearwood Library</w:t>
            </w:r>
          </w:p>
        </w:tc>
      </w:tr>
      <w:tr w:rsidR="00692D39" w14:paraId="277C7877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BEBA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95E6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Reference Group Meeting</w:t>
            </w:r>
          </w:p>
        </w:tc>
      </w:tr>
      <w:tr w:rsidR="00692D39" w14:paraId="655EC025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33E3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7051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Hammond Park Secondary College Harmony Day Pancake Breakfast</w:t>
            </w:r>
          </w:p>
        </w:tc>
      </w:tr>
      <w:tr w:rsidR="00692D39" w14:paraId="74D51B10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3ADB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E794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- Best Practice Governance Review Report &amp; Webinar</w:t>
            </w:r>
          </w:p>
        </w:tc>
      </w:tr>
      <w:tr w:rsidR="00692D39" w14:paraId="18E287E3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3039" w14:textId="77777777" w:rsidR="00692D39" w:rsidRDefault="00692D39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21/03/23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B479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Japanese Local Government Centre - Council of Local Authorities for International Relations (CLAIR) Forum – On-line</w:t>
            </w:r>
          </w:p>
        </w:tc>
      </w:tr>
      <w:tr w:rsidR="00692D39" w14:paraId="739CEAD8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C1BE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6B4A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692D39" w14:paraId="25EA3B9E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4F10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F68C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Seniors Centre - Ageing Well Event: Explore, Create, Learn</w:t>
            </w:r>
          </w:p>
        </w:tc>
      </w:tr>
      <w:tr w:rsidR="00692D39" w14:paraId="415E593A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DF50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BB69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‘Show Off’ Exhibition</w:t>
            </w:r>
          </w:p>
        </w:tc>
      </w:tr>
      <w:tr w:rsidR="00692D39" w14:paraId="5A87BE1B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D4BE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7297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South-West Metropolitan Regional Road Group Meeting @ City of Rockingham</w:t>
            </w:r>
          </w:p>
        </w:tc>
      </w:tr>
      <w:tr w:rsidR="00692D39" w14:paraId="79B06AA6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F4F1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80F2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(Inaugural) Meeting</w:t>
            </w:r>
          </w:p>
        </w:tc>
      </w:tr>
      <w:tr w:rsidR="00692D39" w14:paraId="7C5F1A3D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5EFC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D883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Defence Review Strategy Defence &amp; Industry Dialogue</w:t>
            </w:r>
          </w:p>
        </w:tc>
      </w:tr>
      <w:tr w:rsidR="00692D39" w14:paraId="58937F8B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91B7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078C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 Event - Retirement of Pat Walker</w:t>
            </w:r>
          </w:p>
        </w:tc>
      </w:tr>
      <w:tr w:rsidR="00692D39" w14:paraId="720C1845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D0BD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A2F3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Council Meeting – Consider Compliance Audit Return &amp; Other Matters</w:t>
            </w:r>
          </w:p>
        </w:tc>
      </w:tr>
      <w:tr w:rsidR="00692D39" w14:paraId="416AD25F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00A8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14F5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 &amp; Greet – Portuguese Consul, Ambassador &amp; Government Officials from Portugal</w:t>
            </w:r>
          </w:p>
        </w:tc>
      </w:tr>
      <w:tr w:rsidR="00692D39" w14:paraId="34BDCD21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5869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7C13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Lakeland Senior High School Cultural Day</w:t>
            </w:r>
          </w:p>
        </w:tc>
      </w:tr>
      <w:tr w:rsidR="00692D39" w14:paraId="32BC8C51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37DD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0110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Spearwood </w:t>
            </w:r>
            <w:proofErr w:type="spellStart"/>
            <w:r>
              <w:rPr>
                <w:rFonts w:ascii="Arial" w:hAnsi="Arial" w:cs="Arial"/>
              </w:rPr>
              <w:t>Dalmatinac</w:t>
            </w:r>
            <w:proofErr w:type="spellEnd"/>
            <w:r>
              <w:rPr>
                <w:rFonts w:ascii="Arial" w:hAnsi="Arial" w:cs="Arial"/>
              </w:rPr>
              <w:t xml:space="preserve"> Sport &amp; Community Club Event</w:t>
            </w:r>
          </w:p>
        </w:tc>
      </w:tr>
      <w:tr w:rsidR="00692D39" w14:paraId="50E776A8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E089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AAD5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Prayer Day</w:t>
            </w:r>
          </w:p>
        </w:tc>
      </w:tr>
      <w:tr w:rsidR="00692D39" w14:paraId="069D62E3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FD98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A602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Aubin Grove Twilight Markets</w:t>
            </w:r>
          </w:p>
        </w:tc>
      </w:tr>
      <w:tr w:rsidR="00692D39" w14:paraId="4F7ADA94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4EDE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186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Portuguese Club Dinner Dance</w:t>
            </w:r>
          </w:p>
        </w:tc>
      </w:tr>
      <w:tr w:rsidR="00692D39" w14:paraId="641D15F4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44FF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AD52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Open Day</w:t>
            </w:r>
          </w:p>
        </w:tc>
      </w:tr>
      <w:tr w:rsidR="00692D39" w14:paraId="7DD7412B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1286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7334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Border Football Club Pre-Season ‘Friendly’ Match</w:t>
            </w:r>
          </w:p>
        </w:tc>
      </w:tr>
      <w:tr w:rsidR="00692D39" w14:paraId="55613AD2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0010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3FF4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Quarterly Meeting with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David Scaife MLA – Member for Cockburn</w:t>
            </w:r>
          </w:p>
        </w:tc>
      </w:tr>
      <w:tr w:rsidR="00692D39" w14:paraId="70C2D483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7990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32AD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Emergency Management Committee Meeting</w:t>
            </w:r>
          </w:p>
        </w:tc>
      </w:tr>
      <w:tr w:rsidR="00692D39" w14:paraId="1F05629E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923C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052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Council Meeting – Confidential Staff Matter</w:t>
            </w:r>
          </w:p>
        </w:tc>
      </w:tr>
      <w:tr w:rsidR="00692D39" w14:paraId="27EF4E4D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FF4C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CD6A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– Vocational Visit</w:t>
            </w:r>
          </w:p>
        </w:tc>
      </w:tr>
      <w:tr w:rsidR="00692D39" w14:paraId="6E2621DB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9DF1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E258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Late Neil Gardner’s Funeral Service</w:t>
            </w:r>
          </w:p>
        </w:tc>
      </w:tr>
      <w:tr w:rsidR="00692D39" w14:paraId="2AC2815F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D13C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BC3F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Melville Cockburn Chamber of Business – Australian Training Management Forum</w:t>
            </w:r>
          </w:p>
        </w:tc>
      </w:tr>
      <w:tr w:rsidR="00692D39" w14:paraId="79143372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F41B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30/03/23 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5412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for Perth – New Horizons Webinar – ‘Hollywood on the Swan’</w:t>
            </w:r>
          </w:p>
        </w:tc>
      </w:tr>
      <w:tr w:rsidR="00692D39" w14:paraId="3246D0B2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8564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133C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Workshop – Budget and Business Plan Forum</w:t>
            </w:r>
          </w:p>
        </w:tc>
      </w:tr>
      <w:tr w:rsidR="00692D39" w14:paraId="75AECDA6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05B8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4181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Hammond Park Secondary College – Meet &amp; Greet Japanese Exchange Students</w:t>
            </w:r>
          </w:p>
        </w:tc>
      </w:tr>
      <w:tr w:rsidR="00692D39" w14:paraId="5CD7FB63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46B3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225B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Phoenix Primary School Tour of Council Chambers</w:t>
            </w:r>
          </w:p>
        </w:tc>
      </w:tr>
      <w:tr w:rsidR="00692D39" w14:paraId="5093849F" w14:textId="77777777" w:rsidTr="00692D39">
        <w:trPr>
          <w:trHeight w:val="27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E865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31/03/23</w:t>
            </w:r>
          </w:p>
        </w:tc>
        <w:tc>
          <w:tcPr>
            <w:tcW w:w="1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45F5" w14:textId="77777777" w:rsidR="00692D39" w:rsidRDefault="00692D3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Event</w:t>
            </w:r>
          </w:p>
        </w:tc>
      </w:tr>
    </w:tbl>
    <w:p w14:paraId="111DC61D" w14:textId="77777777" w:rsidR="00692D39" w:rsidRDefault="00692D39" w:rsidP="00692D39"/>
    <w:sectPr w:rsidR="00692D39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D2E84"/>
    <w:rsid w:val="004F36D9"/>
    <w:rsid w:val="005B7196"/>
    <w:rsid w:val="00681F36"/>
    <w:rsid w:val="00692D39"/>
    <w:rsid w:val="007431B4"/>
    <w:rsid w:val="00774D65"/>
    <w:rsid w:val="00841544"/>
    <w:rsid w:val="0085189F"/>
    <w:rsid w:val="008B2D7F"/>
    <w:rsid w:val="008E6AB7"/>
    <w:rsid w:val="00907770"/>
    <w:rsid w:val="0096499C"/>
    <w:rsid w:val="00A60973"/>
    <w:rsid w:val="00A65BC3"/>
    <w:rsid w:val="00B224F8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2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dcterms:created xsi:type="dcterms:W3CDTF">2023-07-13T02:26:00Z</dcterms:created>
  <dcterms:modified xsi:type="dcterms:W3CDTF">2023-07-13T02:26:00Z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