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2B237" w14:textId="675B8F26" w:rsidR="007431B4" w:rsidRDefault="000F10AC" w:rsidP="000F10AC">
      <w:pPr>
        <w:pStyle w:val="Heading1"/>
        <w:spacing w:after="240"/>
      </w:pPr>
      <w:r>
        <w:t>Record of information about conduct</w:t>
      </w:r>
    </w:p>
    <w:p w14:paraId="20EBBFEE" w14:textId="07C0343D" w:rsidR="0053167C" w:rsidRPr="0007751C" w:rsidRDefault="0053167C" w:rsidP="0053167C">
      <w:pPr>
        <w:rPr>
          <w:rFonts w:ascii="Arial" w:eastAsia="Times New Roman" w:hAnsi="Arial" w:cs="Times New Roman"/>
          <w:b/>
          <w:color w:val="auto"/>
          <w:sz w:val="32"/>
          <w:szCs w:val="20"/>
          <w:lang w:val="en-AU" w:eastAsia="en-AU"/>
        </w:rPr>
      </w:pPr>
      <w:r w:rsidRPr="0007751C">
        <w:rPr>
          <w:rFonts w:ascii="Arial" w:eastAsia="Times New Roman" w:hAnsi="Arial" w:cs="Times New Roman"/>
          <w:b/>
          <w:color w:val="auto"/>
          <w:sz w:val="32"/>
          <w:szCs w:val="20"/>
          <w:lang w:val="en-AU" w:eastAsia="en-AU"/>
        </w:rPr>
        <w:t>Behavioural breaches</w:t>
      </w:r>
    </w:p>
    <w:tbl>
      <w:tblPr>
        <w:tblStyle w:val="TableGrid"/>
        <w:tblW w:w="5000" w:type="pct"/>
        <w:tblLook w:val="04A0" w:firstRow="1" w:lastRow="0" w:firstColumn="1" w:lastColumn="0" w:noHBand="0" w:noVBand="1"/>
      </w:tblPr>
      <w:tblGrid>
        <w:gridCol w:w="1695"/>
        <w:gridCol w:w="2411"/>
        <w:gridCol w:w="2411"/>
        <w:gridCol w:w="2552"/>
        <w:gridCol w:w="3003"/>
        <w:gridCol w:w="1753"/>
      </w:tblGrid>
      <w:tr w:rsidR="0095411A" w14:paraId="00348795" w14:textId="20EB4D6D" w:rsidTr="00C421B7">
        <w:tc>
          <w:tcPr>
            <w:tcW w:w="613" w:type="pct"/>
            <w:shd w:val="clear" w:color="auto" w:fill="0078AF"/>
          </w:tcPr>
          <w:p w14:paraId="108BA631" w14:textId="423C4659" w:rsidR="0095411A" w:rsidRDefault="0095411A" w:rsidP="000F10AC">
            <w:pPr>
              <w:pStyle w:val="Tablecolumnheadings"/>
              <w:rPr>
                <w:b/>
                <w:bCs/>
              </w:rPr>
            </w:pPr>
            <w:r>
              <w:rPr>
                <w:b/>
                <w:bCs/>
              </w:rPr>
              <w:t>Date Complaint Lodged</w:t>
            </w:r>
          </w:p>
        </w:tc>
        <w:tc>
          <w:tcPr>
            <w:tcW w:w="872" w:type="pct"/>
            <w:shd w:val="clear" w:color="auto" w:fill="0078AF"/>
          </w:tcPr>
          <w:p w14:paraId="6F3E7526" w14:textId="1E22CB71" w:rsidR="0095411A" w:rsidRPr="000F10AC" w:rsidRDefault="0095411A" w:rsidP="000F10AC">
            <w:pPr>
              <w:pStyle w:val="Tablecolumnheadings"/>
              <w:rPr>
                <w:b/>
                <w:bCs/>
              </w:rPr>
            </w:pPr>
            <w:r>
              <w:rPr>
                <w:b/>
                <w:bCs/>
              </w:rPr>
              <w:t>Complainant</w:t>
            </w:r>
          </w:p>
        </w:tc>
        <w:tc>
          <w:tcPr>
            <w:tcW w:w="872" w:type="pct"/>
            <w:shd w:val="clear" w:color="auto" w:fill="0078AF"/>
          </w:tcPr>
          <w:p w14:paraId="776E54B2" w14:textId="281D3825" w:rsidR="0095411A" w:rsidRPr="000F10AC" w:rsidRDefault="0095411A" w:rsidP="000F10AC">
            <w:pPr>
              <w:pStyle w:val="Tablecolumnheadings"/>
              <w:rPr>
                <w:b/>
                <w:bCs/>
              </w:rPr>
            </w:pPr>
            <w:r>
              <w:rPr>
                <w:b/>
                <w:bCs/>
              </w:rPr>
              <w:t>Respondent</w:t>
            </w:r>
          </w:p>
        </w:tc>
        <w:tc>
          <w:tcPr>
            <w:tcW w:w="923" w:type="pct"/>
            <w:shd w:val="clear" w:color="auto" w:fill="0078AF"/>
          </w:tcPr>
          <w:p w14:paraId="5FE00FA4" w14:textId="3226E115" w:rsidR="0095411A" w:rsidRPr="000F10AC" w:rsidRDefault="0095411A" w:rsidP="000F10AC">
            <w:pPr>
              <w:pStyle w:val="Tablecolumnheadings"/>
              <w:rPr>
                <w:b/>
                <w:bCs/>
              </w:rPr>
            </w:pPr>
            <w:r>
              <w:rPr>
                <w:b/>
                <w:bCs/>
              </w:rPr>
              <w:t>Breach</w:t>
            </w:r>
          </w:p>
        </w:tc>
        <w:tc>
          <w:tcPr>
            <w:tcW w:w="1086" w:type="pct"/>
            <w:shd w:val="clear" w:color="auto" w:fill="0078AF"/>
          </w:tcPr>
          <w:p w14:paraId="31C4EE21" w14:textId="36C32105" w:rsidR="0095411A" w:rsidRPr="000F10AC" w:rsidRDefault="0095411A" w:rsidP="000F10AC">
            <w:pPr>
              <w:pStyle w:val="Tablecolumnheadings"/>
              <w:rPr>
                <w:b/>
                <w:bCs/>
              </w:rPr>
            </w:pPr>
            <w:r>
              <w:rPr>
                <w:b/>
                <w:bCs/>
              </w:rPr>
              <w:t>Findings (including date)</w:t>
            </w:r>
          </w:p>
        </w:tc>
        <w:tc>
          <w:tcPr>
            <w:tcW w:w="634" w:type="pct"/>
            <w:shd w:val="clear" w:color="auto" w:fill="0078AF"/>
          </w:tcPr>
          <w:p w14:paraId="7E060046" w14:textId="741CD727" w:rsidR="0095411A" w:rsidRDefault="0095411A" w:rsidP="000F10AC">
            <w:pPr>
              <w:pStyle w:val="Tablecolumnheadings"/>
              <w:rPr>
                <w:b/>
                <w:bCs/>
              </w:rPr>
            </w:pPr>
            <w:r>
              <w:rPr>
                <w:b/>
                <w:bCs/>
              </w:rPr>
              <w:t>Date record included in register</w:t>
            </w:r>
          </w:p>
        </w:tc>
      </w:tr>
      <w:tr w:rsidR="0095411A" w14:paraId="73AE3497" w14:textId="474567AE" w:rsidTr="00C421B7">
        <w:tc>
          <w:tcPr>
            <w:tcW w:w="613" w:type="pct"/>
            <w:shd w:val="clear" w:color="auto" w:fill="EDEDED" w:themeFill="accent3" w:themeFillTint="33"/>
          </w:tcPr>
          <w:p w14:paraId="5E4B7269" w14:textId="43F7C9D5" w:rsidR="0095411A" w:rsidRDefault="00DB0DD9" w:rsidP="000F10AC">
            <w:pPr>
              <w:rPr>
                <w:lang w:val="en-AU" w:eastAsia="en-AU"/>
              </w:rPr>
            </w:pPr>
            <w:r>
              <w:rPr>
                <w:lang w:val="en-AU" w:eastAsia="en-AU"/>
              </w:rPr>
              <w:t>22 February</w:t>
            </w:r>
            <w:r w:rsidR="0095411A">
              <w:rPr>
                <w:lang w:val="en-AU" w:eastAsia="en-AU"/>
              </w:rPr>
              <w:t xml:space="preserve"> 2022</w:t>
            </w:r>
          </w:p>
        </w:tc>
        <w:tc>
          <w:tcPr>
            <w:tcW w:w="872" w:type="pct"/>
            <w:shd w:val="clear" w:color="auto" w:fill="EDEDED" w:themeFill="accent3" w:themeFillTint="33"/>
          </w:tcPr>
          <w:p w14:paraId="74757F14" w14:textId="124BABE0" w:rsidR="0095411A" w:rsidRDefault="00DB0DD9" w:rsidP="000F10AC">
            <w:pPr>
              <w:rPr>
                <w:lang w:val="en-AU" w:eastAsia="en-AU"/>
              </w:rPr>
            </w:pPr>
            <w:r>
              <w:rPr>
                <w:lang w:val="en-AU" w:eastAsia="en-AU"/>
              </w:rPr>
              <w:t>Mr Michael Fineberg</w:t>
            </w:r>
          </w:p>
        </w:tc>
        <w:tc>
          <w:tcPr>
            <w:tcW w:w="872" w:type="pct"/>
            <w:shd w:val="clear" w:color="auto" w:fill="EDEDED" w:themeFill="accent3" w:themeFillTint="33"/>
          </w:tcPr>
          <w:p w14:paraId="3DCFB3EB" w14:textId="18B42E7B" w:rsidR="0095411A" w:rsidRDefault="00DB0DD9" w:rsidP="000F10AC">
            <w:pPr>
              <w:rPr>
                <w:lang w:val="en-AU" w:eastAsia="en-AU"/>
              </w:rPr>
            </w:pPr>
            <w:r>
              <w:rPr>
                <w:lang w:val="en-AU" w:eastAsia="en-AU"/>
              </w:rPr>
              <w:t>Cr Michael Separov</w:t>
            </w:r>
            <w:r w:rsidR="006C64A0">
              <w:rPr>
                <w:lang w:val="en-AU" w:eastAsia="en-AU"/>
              </w:rPr>
              <w:t>i</w:t>
            </w:r>
            <w:r>
              <w:rPr>
                <w:lang w:val="en-AU" w:eastAsia="en-AU"/>
              </w:rPr>
              <w:t>ch</w:t>
            </w:r>
          </w:p>
        </w:tc>
        <w:tc>
          <w:tcPr>
            <w:tcW w:w="923" w:type="pct"/>
            <w:shd w:val="clear" w:color="auto" w:fill="EDEDED" w:themeFill="accent3" w:themeFillTint="33"/>
          </w:tcPr>
          <w:p w14:paraId="7F6CC800" w14:textId="00417118" w:rsidR="0095411A" w:rsidRDefault="009B1A45" w:rsidP="000F10AC">
            <w:pPr>
              <w:rPr>
                <w:lang w:val="en-AU" w:eastAsia="en-AU"/>
              </w:rPr>
            </w:pPr>
            <w:r>
              <w:rPr>
                <w:lang w:val="en-AU" w:eastAsia="en-AU"/>
              </w:rPr>
              <w:t>Clause 4(1)(b)</w:t>
            </w:r>
            <w:r w:rsidR="00132C39">
              <w:rPr>
                <w:lang w:val="en-AU" w:eastAsia="en-AU"/>
              </w:rPr>
              <w:t xml:space="preserve"> of the City of Cockburn Code of Conduct for Council </w:t>
            </w:r>
            <w:r w:rsidR="003B6711">
              <w:rPr>
                <w:lang w:val="en-AU" w:eastAsia="en-AU"/>
              </w:rPr>
              <w:t>Members</w:t>
            </w:r>
            <w:r w:rsidR="00132C39">
              <w:rPr>
                <w:lang w:val="en-AU" w:eastAsia="en-AU"/>
              </w:rPr>
              <w:t xml:space="preserve">, Committee Members and </w:t>
            </w:r>
            <w:r w:rsidR="003B6711">
              <w:rPr>
                <w:lang w:val="en-AU" w:eastAsia="en-AU"/>
              </w:rPr>
              <w:t>Candidates</w:t>
            </w:r>
          </w:p>
          <w:p w14:paraId="4538821B" w14:textId="77777777" w:rsidR="00132C39" w:rsidRPr="00AE0179" w:rsidRDefault="00AE0179" w:rsidP="000F10AC">
            <w:pPr>
              <w:rPr>
                <w:b/>
                <w:bCs/>
                <w:lang w:val="en-AU" w:eastAsia="en-AU"/>
              </w:rPr>
            </w:pPr>
            <w:r w:rsidRPr="00AE0179">
              <w:rPr>
                <w:b/>
                <w:bCs/>
                <w:lang w:val="en-AU" w:eastAsia="en-AU"/>
              </w:rPr>
              <w:t>4. Personal integrity</w:t>
            </w:r>
          </w:p>
          <w:p w14:paraId="7A422017" w14:textId="3113C9A8" w:rsidR="00AE0179" w:rsidRDefault="00AE0179" w:rsidP="000F10AC">
            <w:pPr>
              <w:rPr>
                <w:lang w:val="en-AU" w:eastAsia="en-AU"/>
              </w:rPr>
            </w:pPr>
            <w:r>
              <w:rPr>
                <w:lang w:val="en-AU" w:eastAsia="en-AU"/>
              </w:rPr>
              <w:t>(1) A Council member, committee member or candidate should – (b) act with honesty and integrity.</w:t>
            </w:r>
          </w:p>
        </w:tc>
        <w:tc>
          <w:tcPr>
            <w:tcW w:w="1086" w:type="pct"/>
            <w:shd w:val="clear" w:color="auto" w:fill="EDEDED" w:themeFill="accent3" w:themeFillTint="33"/>
          </w:tcPr>
          <w:p w14:paraId="35FE0E65" w14:textId="53319C9E" w:rsidR="009551C3" w:rsidRPr="00C421B7" w:rsidRDefault="009551C3" w:rsidP="000F10AC">
            <w:pPr>
              <w:rPr>
                <w:b/>
                <w:bCs/>
                <w:lang w:val="en-AU" w:eastAsia="en-AU"/>
              </w:rPr>
            </w:pPr>
            <w:r w:rsidRPr="00C421B7">
              <w:rPr>
                <w:b/>
                <w:bCs/>
                <w:lang w:val="en-AU" w:eastAsia="en-AU"/>
              </w:rPr>
              <w:t>1 June 2022</w:t>
            </w:r>
          </w:p>
          <w:p w14:paraId="55D5FEB4" w14:textId="7D62F4F1" w:rsidR="009551C3" w:rsidRDefault="009B237F" w:rsidP="000F10AC">
            <w:pPr>
              <w:rPr>
                <w:lang w:val="en-AU" w:eastAsia="en-AU"/>
              </w:rPr>
            </w:pPr>
            <w:r w:rsidRPr="009D24AE">
              <w:rPr>
                <w:lang w:val="en-AU" w:eastAsia="en-AU"/>
              </w:rPr>
              <w:t>The Code of Conduct Complaints Committee found Cr Separovich had breached clause</w:t>
            </w:r>
            <w:r w:rsidR="00FC6049" w:rsidRPr="009D24AE">
              <w:rPr>
                <w:lang w:val="en-AU" w:eastAsia="en-AU"/>
              </w:rPr>
              <w:t xml:space="preserve"> 4(1)(b)</w:t>
            </w:r>
            <w:r w:rsidR="00FD67E5" w:rsidRPr="009D24AE">
              <w:rPr>
                <w:lang w:val="en-AU" w:eastAsia="en-AU"/>
              </w:rPr>
              <w:t xml:space="preserve"> </w:t>
            </w:r>
            <w:r w:rsidR="009F6EED">
              <w:rPr>
                <w:lang w:val="en-AU" w:eastAsia="en-AU"/>
              </w:rPr>
              <w:t>is respect of a Facebook post</w:t>
            </w:r>
            <w:r w:rsidR="00535D19">
              <w:rPr>
                <w:lang w:val="en-AU" w:eastAsia="en-AU"/>
              </w:rPr>
              <w:t xml:space="preserve"> </w:t>
            </w:r>
            <w:r w:rsidR="00FD67E5" w:rsidRPr="009D24AE">
              <w:rPr>
                <w:lang w:val="en-AU" w:eastAsia="en-AU"/>
              </w:rPr>
              <w:t>as</w:t>
            </w:r>
            <w:r w:rsidR="004C3EAA" w:rsidRPr="009D24AE">
              <w:rPr>
                <w:lang w:val="en-AU" w:eastAsia="en-AU"/>
              </w:rPr>
              <w:t xml:space="preserve"> the third point </w:t>
            </w:r>
            <w:r w:rsidR="00535D19">
              <w:rPr>
                <w:lang w:val="en-AU" w:eastAsia="en-AU"/>
              </w:rPr>
              <w:t xml:space="preserve">in the post </w:t>
            </w:r>
            <w:r w:rsidR="004C3EAA" w:rsidRPr="009D24AE">
              <w:rPr>
                <w:lang w:val="en-AU" w:eastAsia="en-AU"/>
              </w:rPr>
              <w:t xml:space="preserve">about </w:t>
            </w:r>
            <w:r w:rsidR="00535D19">
              <w:rPr>
                <w:lang w:val="en-AU" w:eastAsia="en-AU"/>
              </w:rPr>
              <w:t>t</w:t>
            </w:r>
            <w:r w:rsidR="004C3EAA" w:rsidRPr="009D24AE">
              <w:rPr>
                <w:lang w:val="en-AU" w:eastAsia="en-AU"/>
              </w:rPr>
              <w:t>he abuses of government is something that does</w:t>
            </w:r>
            <w:r w:rsidR="00FD67E5" w:rsidRPr="009D24AE">
              <w:rPr>
                <w:lang w:val="en-AU" w:eastAsia="en-AU"/>
              </w:rPr>
              <w:t xml:space="preserve"> </w:t>
            </w:r>
            <w:r w:rsidR="004C3EAA" w:rsidRPr="009D24AE">
              <w:rPr>
                <w:lang w:val="en-AU" w:eastAsia="en-AU"/>
              </w:rPr>
              <w:t xml:space="preserve">call the </w:t>
            </w:r>
            <w:r w:rsidR="00FD67E5" w:rsidRPr="009D24AE">
              <w:rPr>
                <w:lang w:val="en-AU" w:eastAsia="en-AU"/>
              </w:rPr>
              <w:t xml:space="preserve">Council into disrepute. It is something that would be found offensive by many members of the </w:t>
            </w:r>
            <w:r w:rsidR="00FD67E5" w:rsidRPr="009D24AE">
              <w:rPr>
                <w:lang w:val="en-AU" w:eastAsia="en-AU"/>
              </w:rPr>
              <w:lastRenderedPageBreak/>
              <w:t>community.</w:t>
            </w:r>
          </w:p>
        </w:tc>
        <w:tc>
          <w:tcPr>
            <w:tcW w:w="634" w:type="pct"/>
            <w:shd w:val="clear" w:color="auto" w:fill="EDEDED" w:themeFill="accent3" w:themeFillTint="33"/>
          </w:tcPr>
          <w:p w14:paraId="4CA74791" w14:textId="717461B0" w:rsidR="0095411A" w:rsidRDefault="00E9247D" w:rsidP="000F10AC">
            <w:pPr>
              <w:rPr>
                <w:lang w:val="en-AU" w:eastAsia="en-AU"/>
              </w:rPr>
            </w:pPr>
            <w:r>
              <w:rPr>
                <w:lang w:val="en-AU" w:eastAsia="en-AU"/>
              </w:rPr>
              <w:lastRenderedPageBreak/>
              <w:t>19 August 2026</w:t>
            </w:r>
          </w:p>
        </w:tc>
      </w:tr>
      <w:tr w:rsidR="006C64A0" w14:paraId="4BDC6E9A" w14:textId="487158D9" w:rsidTr="00C421B7">
        <w:tc>
          <w:tcPr>
            <w:tcW w:w="613" w:type="pct"/>
          </w:tcPr>
          <w:p w14:paraId="7D24B7B3" w14:textId="0CDB6464" w:rsidR="006C64A0" w:rsidRDefault="006C64A0" w:rsidP="006C64A0">
            <w:pPr>
              <w:rPr>
                <w:lang w:val="en-AU" w:eastAsia="en-AU"/>
              </w:rPr>
            </w:pPr>
            <w:r>
              <w:rPr>
                <w:lang w:val="en-AU" w:eastAsia="en-AU"/>
              </w:rPr>
              <w:t>22 February 2022</w:t>
            </w:r>
          </w:p>
        </w:tc>
        <w:tc>
          <w:tcPr>
            <w:tcW w:w="872" w:type="pct"/>
          </w:tcPr>
          <w:p w14:paraId="3C932C62" w14:textId="57A7176F" w:rsidR="006C64A0" w:rsidRDefault="006C64A0" w:rsidP="006C64A0">
            <w:pPr>
              <w:rPr>
                <w:lang w:val="en-AU" w:eastAsia="en-AU"/>
              </w:rPr>
            </w:pPr>
            <w:r>
              <w:rPr>
                <w:lang w:val="en-AU" w:eastAsia="en-AU"/>
              </w:rPr>
              <w:t>Mr Michael Fineberg</w:t>
            </w:r>
          </w:p>
        </w:tc>
        <w:tc>
          <w:tcPr>
            <w:tcW w:w="872" w:type="pct"/>
          </w:tcPr>
          <w:p w14:paraId="0A31C275" w14:textId="403AE5A0" w:rsidR="006C64A0" w:rsidRDefault="006C64A0" w:rsidP="006C64A0">
            <w:pPr>
              <w:rPr>
                <w:lang w:val="en-AU" w:eastAsia="en-AU"/>
              </w:rPr>
            </w:pPr>
            <w:r>
              <w:rPr>
                <w:lang w:val="en-AU" w:eastAsia="en-AU"/>
              </w:rPr>
              <w:t>Cr Michael Separovich</w:t>
            </w:r>
          </w:p>
        </w:tc>
        <w:tc>
          <w:tcPr>
            <w:tcW w:w="923" w:type="pct"/>
          </w:tcPr>
          <w:p w14:paraId="0DAF3DAB" w14:textId="54FD8802" w:rsidR="006C64A0" w:rsidRDefault="006C64A0" w:rsidP="006C64A0">
            <w:pPr>
              <w:rPr>
                <w:lang w:val="en-AU" w:eastAsia="en-AU"/>
              </w:rPr>
            </w:pPr>
            <w:r>
              <w:rPr>
                <w:lang w:val="en-AU" w:eastAsia="en-AU"/>
              </w:rPr>
              <w:t xml:space="preserve">Clause </w:t>
            </w:r>
            <w:r>
              <w:rPr>
                <w:lang w:val="en-AU" w:eastAsia="en-AU"/>
              </w:rPr>
              <w:t>8</w:t>
            </w:r>
            <w:r>
              <w:rPr>
                <w:lang w:val="en-AU" w:eastAsia="en-AU"/>
              </w:rPr>
              <w:t>(1)(</w:t>
            </w:r>
            <w:r>
              <w:rPr>
                <w:lang w:val="en-AU" w:eastAsia="en-AU"/>
              </w:rPr>
              <w:t>a</w:t>
            </w:r>
            <w:r>
              <w:rPr>
                <w:lang w:val="en-AU" w:eastAsia="en-AU"/>
              </w:rPr>
              <w:t>) of the City of Cockburn Code of Conduct for Council Members, Committee Members and Candidates</w:t>
            </w:r>
          </w:p>
          <w:p w14:paraId="16DD8511" w14:textId="4732723D" w:rsidR="006C64A0" w:rsidRPr="00AE0179" w:rsidRDefault="006C64A0" w:rsidP="006C64A0">
            <w:pPr>
              <w:rPr>
                <w:b/>
                <w:bCs/>
                <w:lang w:val="en-AU" w:eastAsia="en-AU"/>
              </w:rPr>
            </w:pPr>
            <w:r>
              <w:rPr>
                <w:b/>
                <w:bCs/>
                <w:lang w:val="en-AU" w:eastAsia="en-AU"/>
              </w:rPr>
              <w:t>8</w:t>
            </w:r>
            <w:r w:rsidRPr="00AE0179">
              <w:rPr>
                <w:b/>
                <w:bCs/>
                <w:lang w:val="en-AU" w:eastAsia="en-AU"/>
              </w:rPr>
              <w:t>. Personal integrity</w:t>
            </w:r>
          </w:p>
          <w:p w14:paraId="7D246C07" w14:textId="3977FF50" w:rsidR="006C64A0" w:rsidRDefault="006C64A0" w:rsidP="006C64A0">
            <w:pPr>
              <w:rPr>
                <w:lang w:val="en-AU" w:eastAsia="en-AU"/>
              </w:rPr>
            </w:pPr>
            <w:r>
              <w:rPr>
                <w:lang w:val="en-AU" w:eastAsia="en-AU"/>
              </w:rPr>
              <w:t>(</w:t>
            </w:r>
            <w:r>
              <w:rPr>
                <w:lang w:val="en-AU" w:eastAsia="en-AU"/>
              </w:rPr>
              <w:t>1</w:t>
            </w:r>
            <w:r>
              <w:rPr>
                <w:lang w:val="en-AU" w:eastAsia="en-AU"/>
              </w:rPr>
              <w:t>) A Council member, committee member or candidate – (</w:t>
            </w:r>
            <w:r>
              <w:rPr>
                <w:lang w:val="en-AU" w:eastAsia="en-AU"/>
              </w:rPr>
              <w:t>a</w:t>
            </w:r>
            <w:r>
              <w:rPr>
                <w:lang w:val="en-AU" w:eastAsia="en-AU"/>
              </w:rPr>
              <w:t xml:space="preserve">) </w:t>
            </w:r>
            <w:r>
              <w:rPr>
                <w:lang w:val="en-AU" w:eastAsia="en-AU"/>
              </w:rPr>
              <w:t>must ensure that their use of social media and other forms of communication complies with this code.</w:t>
            </w:r>
          </w:p>
        </w:tc>
        <w:tc>
          <w:tcPr>
            <w:tcW w:w="1086" w:type="pct"/>
          </w:tcPr>
          <w:p w14:paraId="1CCB29EC" w14:textId="77777777" w:rsidR="006C64A0" w:rsidRPr="00C421B7" w:rsidRDefault="006C64A0" w:rsidP="006C64A0">
            <w:pPr>
              <w:rPr>
                <w:b/>
                <w:bCs/>
                <w:lang w:val="en-AU" w:eastAsia="en-AU"/>
              </w:rPr>
            </w:pPr>
            <w:r w:rsidRPr="00C421B7">
              <w:rPr>
                <w:b/>
                <w:bCs/>
                <w:lang w:val="en-AU" w:eastAsia="en-AU"/>
              </w:rPr>
              <w:t>1 June 2022</w:t>
            </w:r>
          </w:p>
          <w:p w14:paraId="79514D63" w14:textId="38D87292" w:rsidR="006C64A0" w:rsidRDefault="006C64A0" w:rsidP="006C64A0">
            <w:pPr>
              <w:rPr>
                <w:lang w:val="en-AU" w:eastAsia="en-AU"/>
              </w:rPr>
            </w:pPr>
            <w:r w:rsidRPr="001D53F6">
              <w:rPr>
                <w:lang w:val="en-AU" w:eastAsia="en-AU"/>
              </w:rPr>
              <w:t xml:space="preserve">The Code of Conduct Complaints Committee found Cr Separovich had breached clause </w:t>
            </w:r>
            <w:r w:rsidRPr="001D53F6">
              <w:rPr>
                <w:lang w:val="en-AU" w:eastAsia="en-AU"/>
              </w:rPr>
              <w:t>8(1)(a)</w:t>
            </w:r>
            <w:r w:rsidRPr="001D53F6">
              <w:rPr>
                <w:lang w:val="en-AU" w:eastAsia="en-AU"/>
              </w:rPr>
              <w:t xml:space="preserve"> as </w:t>
            </w:r>
            <w:r w:rsidRPr="001D53F6">
              <w:rPr>
                <w:lang w:val="en-AU" w:eastAsia="en-AU"/>
              </w:rPr>
              <w:t>the post in question was posted on a Councillor Facebook page.</w:t>
            </w:r>
          </w:p>
        </w:tc>
        <w:tc>
          <w:tcPr>
            <w:tcW w:w="634" w:type="pct"/>
          </w:tcPr>
          <w:p w14:paraId="3F6A4823" w14:textId="7DA26E9A" w:rsidR="006C64A0" w:rsidRDefault="00E9247D" w:rsidP="006C64A0">
            <w:pPr>
              <w:rPr>
                <w:lang w:val="en-AU" w:eastAsia="en-AU"/>
              </w:rPr>
            </w:pPr>
            <w:r>
              <w:rPr>
                <w:lang w:val="en-AU" w:eastAsia="en-AU"/>
              </w:rPr>
              <w:t>19 August 2026</w:t>
            </w:r>
          </w:p>
        </w:tc>
      </w:tr>
      <w:tr w:rsidR="006C64A0" w14:paraId="3C17AED5" w14:textId="6B5E2F3E" w:rsidTr="00C421B7">
        <w:tc>
          <w:tcPr>
            <w:tcW w:w="613" w:type="pct"/>
            <w:shd w:val="clear" w:color="auto" w:fill="EDEDED" w:themeFill="accent3" w:themeFillTint="33"/>
          </w:tcPr>
          <w:p w14:paraId="45445C68" w14:textId="055A3EE5" w:rsidR="006C64A0" w:rsidRDefault="006C64A0" w:rsidP="006C64A0">
            <w:pPr>
              <w:rPr>
                <w:lang w:val="en-AU" w:eastAsia="en-AU"/>
              </w:rPr>
            </w:pPr>
          </w:p>
        </w:tc>
        <w:tc>
          <w:tcPr>
            <w:tcW w:w="872" w:type="pct"/>
            <w:shd w:val="clear" w:color="auto" w:fill="EDEDED" w:themeFill="accent3" w:themeFillTint="33"/>
          </w:tcPr>
          <w:p w14:paraId="1472BDC1" w14:textId="7EC276F3" w:rsidR="006C64A0" w:rsidRDefault="006C64A0" w:rsidP="006C64A0">
            <w:pPr>
              <w:rPr>
                <w:lang w:val="en-AU" w:eastAsia="en-AU"/>
              </w:rPr>
            </w:pPr>
          </w:p>
        </w:tc>
        <w:tc>
          <w:tcPr>
            <w:tcW w:w="872" w:type="pct"/>
            <w:shd w:val="clear" w:color="auto" w:fill="EDEDED" w:themeFill="accent3" w:themeFillTint="33"/>
          </w:tcPr>
          <w:p w14:paraId="6CF912D4" w14:textId="16D18405" w:rsidR="006C64A0" w:rsidRDefault="006C64A0" w:rsidP="006C64A0">
            <w:pPr>
              <w:rPr>
                <w:lang w:val="en-AU" w:eastAsia="en-AU"/>
              </w:rPr>
            </w:pPr>
          </w:p>
        </w:tc>
        <w:tc>
          <w:tcPr>
            <w:tcW w:w="923" w:type="pct"/>
            <w:shd w:val="clear" w:color="auto" w:fill="EDEDED" w:themeFill="accent3" w:themeFillTint="33"/>
          </w:tcPr>
          <w:p w14:paraId="628BED99" w14:textId="31FDB442" w:rsidR="006C64A0" w:rsidRDefault="006C64A0" w:rsidP="006C64A0">
            <w:pPr>
              <w:rPr>
                <w:lang w:val="en-AU" w:eastAsia="en-AU"/>
              </w:rPr>
            </w:pPr>
          </w:p>
        </w:tc>
        <w:tc>
          <w:tcPr>
            <w:tcW w:w="1086" w:type="pct"/>
            <w:shd w:val="clear" w:color="auto" w:fill="EDEDED" w:themeFill="accent3" w:themeFillTint="33"/>
          </w:tcPr>
          <w:p w14:paraId="2D26F6C0" w14:textId="77777777" w:rsidR="006C64A0" w:rsidRDefault="006C64A0" w:rsidP="006C64A0">
            <w:pPr>
              <w:rPr>
                <w:lang w:val="en-AU" w:eastAsia="en-AU"/>
              </w:rPr>
            </w:pPr>
          </w:p>
        </w:tc>
        <w:tc>
          <w:tcPr>
            <w:tcW w:w="634" w:type="pct"/>
            <w:shd w:val="clear" w:color="auto" w:fill="EDEDED" w:themeFill="accent3" w:themeFillTint="33"/>
          </w:tcPr>
          <w:p w14:paraId="17475723" w14:textId="77777777" w:rsidR="006C64A0" w:rsidRDefault="006C64A0" w:rsidP="006C64A0">
            <w:pPr>
              <w:rPr>
                <w:lang w:val="en-AU" w:eastAsia="en-AU"/>
              </w:rPr>
            </w:pPr>
          </w:p>
        </w:tc>
      </w:tr>
      <w:tr w:rsidR="006C64A0" w14:paraId="26E7B9DF" w14:textId="26E685B3" w:rsidTr="00C421B7">
        <w:tc>
          <w:tcPr>
            <w:tcW w:w="613" w:type="pct"/>
          </w:tcPr>
          <w:p w14:paraId="2E1D76D2" w14:textId="77777777" w:rsidR="006C64A0" w:rsidRDefault="006C64A0" w:rsidP="006C64A0">
            <w:pPr>
              <w:rPr>
                <w:lang w:val="en-AU" w:eastAsia="en-AU"/>
              </w:rPr>
            </w:pPr>
          </w:p>
        </w:tc>
        <w:tc>
          <w:tcPr>
            <w:tcW w:w="872" w:type="pct"/>
          </w:tcPr>
          <w:p w14:paraId="6D5EDBD1" w14:textId="6A99ECC7" w:rsidR="006C64A0" w:rsidRDefault="006C64A0" w:rsidP="006C64A0">
            <w:pPr>
              <w:rPr>
                <w:lang w:val="en-AU" w:eastAsia="en-AU"/>
              </w:rPr>
            </w:pPr>
          </w:p>
        </w:tc>
        <w:tc>
          <w:tcPr>
            <w:tcW w:w="872" w:type="pct"/>
          </w:tcPr>
          <w:p w14:paraId="7C53ACFC" w14:textId="77777777" w:rsidR="006C64A0" w:rsidRDefault="006C64A0" w:rsidP="006C64A0">
            <w:pPr>
              <w:rPr>
                <w:lang w:val="en-AU" w:eastAsia="en-AU"/>
              </w:rPr>
            </w:pPr>
          </w:p>
        </w:tc>
        <w:tc>
          <w:tcPr>
            <w:tcW w:w="923" w:type="pct"/>
          </w:tcPr>
          <w:p w14:paraId="739AEB2E" w14:textId="2A543A77" w:rsidR="006C64A0" w:rsidRDefault="006C64A0" w:rsidP="006C64A0">
            <w:pPr>
              <w:rPr>
                <w:lang w:val="en-AU" w:eastAsia="en-AU"/>
              </w:rPr>
            </w:pPr>
          </w:p>
        </w:tc>
        <w:tc>
          <w:tcPr>
            <w:tcW w:w="1086" w:type="pct"/>
          </w:tcPr>
          <w:p w14:paraId="193D40B2" w14:textId="77777777" w:rsidR="006C64A0" w:rsidRDefault="006C64A0" w:rsidP="006C64A0">
            <w:pPr>
              <w:rPr>
                <w:lang w:val="en-AU" w:eastAsia="en-AU"/>
              </w:rPr>
            </w:pPr>
          </w:p>
        </w:tc>
        <w:tc>
          <w:tcPr>
            <w:tcW w:w="634" w:type="pct"/>
          </w:tcPr>
          <w:p w14:paraId="74A3EF67" w14:textId="77777777" w:rsidR="006C64A0" w:rsidRDefault="006C64A0" w:rsidP="006C64A0">
            <w:pPr>
              <w:rPr>
                <w:lang w:val="en-AU" w:eastAsia="en-AU"/>
              </w:rPr>
            </w:pPr>
          </w:p>
        </w:tc>
      </w:tr>
    </w:tbl>
    <w:p w14:paraId="6A350F89" w14:textId="77777777" w:rsidR="00A65BC3" w:rsidRDefault="00A65BC3" w:rsidP="0095411A"/>
    <w:p w14:paraId="1674405E" w14:textId="5DC8457F" w:rsidR="0053167C" w:rsidRDefault="0053167C">
      <w:pPr>
        <w:widowControl/>
        <w:autoSpaceDE/>
        <w:autoSpaceDN/>
        <w:adjustRightInd/>
        <w:spacing w:after="0" w:line="240" w:lineRule="auto"/>
        <w:textAlignment w:val="auto"/>
      </w:pPr>
      <w:r>
        <w:br w:type="page"/>
      </w:r>
    </w:p>
    <w:p w14:paraId="07314561" w14:textId="19C1EF5A" w:rsidR="0007751C" w:rsidRPr="0007751C" w:rsidRDefault="0007751C" w:rsidP="0007751C">
      <w:pPr>
        <w:rPr>
          <w:rFonts w:ascii="Arial" w:eastAsia="Times New Roman" w:hAnsi="Arial" w:cs="Times New Roman"/>
          <w:b/>
          <w:color w:val="auto"/>
          <w:sz w:val="32"/>
          <w:szCs w:val="20"/>
          <w:lang w:val="en-AU" w:eastAsia="en-AU"/>
        </w:rPr>
      </w:pPr>
      <w:r>
        <w:rPr>
          <w:rFonts w:ascii="Arial" w:eastAsia="Times New Roman" w:hAnsi="Arial" w:cs="Times New Roman"/>
          <w:b/>
          <w:color w:val="auto"/>
          <w:sz w:val="32"/>
          <w:szCs w:val="20"/>
          <w:lang w:val="en-AU" w:eastAsia="en-AU"/>
        </w:rPr>
        <w:lastRenderedPageBreak/>
        <w:t>Recurrent</w:t>
      </w:r>
      <w:r w:rsidRPr="0007751C">
        <w:rPr>
          <w:rFonts w:ascii="Arial" w:eastAsia="Times New Roman" w:hAnsi="Arial" w:cs="Times New Roman"/>
          <w:b/>
          <w:color w:val="auto"/>
          <w:sz w:val="32"/>
          <w:szCs w:val="20"/>
          <w:lang w:val="en-AU" w:eastAsia="en-AU"/>
        </w:rPr>
        <w:t xml:space="preserve"> breaches</w:t>
      </w:r>
    </w:p>
    <w:tbl>
      <w:tblPr>
        <w:tblStyle w:val="TableGrid"/>
        <w:tblW w:w="5000" w:type="pct"/>
        <w:tblLook w:val="04A0" w:firstRow="1" w:lastRow="0" w:firstColumn="1" w:lastColumn="0" w:noHBand="0" w:noVBand="1"/>
      </w:tblPr>
      <w:tblGrid>
        <w:gridCol w:w="2185"/>
        <w:gridCol w:w="2498"/>
        <w:gridCol w:w="2630"/>
        <w:gridCol w:w="2668"/>
        <w:gridCol w:w="2088"/>
        <w:gridCol w:w="1756"/>
      </w:tblGrid>
      <w:tr w:rsidR="0007751C" w14:paraId="47FB2219" w14:textId="77777777" w:rsidTr="00943096">
        <w:tc>
          <w:tcPr>
            <w:tcW w:w="790" w:type="pct"/>
            <w:shd w:val="clear" w:color="auto" w:fill="0078AF"/>
          </w:tcPr>
          <w:p w14:paraId="083F4F11" w14:textId="77777777" w:rsidR="0007751C" w:rsidRDefault="0007751C" w:rsidP="00943096">
            <w:pPr>
              <w:pStyle w:val="Tablecolumnheadings"/>
              <w:rPr>
                <w:b/>
                <w:bCs/>
              </w:rPr>
            </w:pPr>
            <w:r>
              <w:rPr>
                <w:b/>
                <w:bCs/>
              </w:rPr>
              <w:t>Date Complaint Lodged</w:t>
            </w:r>
          </w:p>
        </w:tc>
        <w:tc>
          <w:tcPr>
            <w:tcW w:w="903" w:type="pct"/>
            <w:shd w:val="clear" w:color="auto" w:fill="0078AF"/>
          </w:tcPr>
          <w:p w14:paraId="7FC8F4D2" w14:textId="77777777" w:rsidR="0007751C" w:rsidRPr="000F10AC" w:rsidRDefault="0007751C" w:rsidP="00943096">
            <w:pPr>
              <w:pStyle w:val="Tablecolumnheadings"/>
              <w:rPr>
                <w:b/>
                <w:bCs/>
              </w:rPr>
            </w:pPr>
            <w:r>
              <w:rPr>
                <w:b/>
                <w:bCs/>
              </w:rPr>
              <w:t>Complainant</w:t>
            </w:r>
          </w:p>
        </w:tc>
        <w:tc>
          <w:tcPr>
            <w:tcW w:w="951" w:type="pct"/>
            <w:shd w:val="clear" w:color="auto" w:fill="0078AF"/>
          </w:tcPr>
          <w:p w14:paraId="5B651E97" w14:textId="77777777" w:rsidR="0007751C" w:rsidRPr="000F10AC" w:rsidRDefault="0007751C" w:rsidP="00943096">
            <w:pPr>
              <w:pStyle w:val="Tablecolumnheadings"/>
              <w:rPr>
                <w:b/>
                <w:bCs/>
              </w:rPr>
            </w:pPr>
            <w:r>
              <w:rPr>
                <w:b/>
                <w:bCs/>
              </w:rPr>
              <w:t>Respondent</w:t>
            </w:r>
          </w:p>
        </w:tc>
        <w:tc>
          <w:tcPr>
            <w:tcW w:w="965" w:type="pct"/>
            <w:shd w:val="clear" w:color="auto" w:fill="0078AF"/>
          </w:tcPr>
          <w:p w14:paraId="51535BE6" w14:textId="77777777" w:rsidR="0007751C" w:rsidRPr="000F10AC" w:rsidRDefault="0007751C" w:rsidP="00943096">
            <w:pPr>
              <w:pStyle w:val="Tablecolumnheadings"/>
              <w:rPr>
                <w:b/>
                <w:bCs/>
              </w:rPr>
            </w:pPr>
            <w:r>
              <w:rPr>
                <w:b/>
                <w:bCs/>
              </w:rPr>
              <w:t>Breach</w:t>
            </w:r>
          </w:p>
        </w:tc>
        <w:tc>
          <w:tcPr>
            <w:tcW w:w="755" w:type="pct"/>
            <w:shd w:val="clear" w:color="auto" w:fill="0078AF"/>
          </w:tcPr>
          <w:p w14:paraId="05F9669E" w14:textId="77777777" w:rsidR="0007751C" w:rsidRPr="000F10AC" w:rsidRDefault="0007751C" w:rsidP="00943096">
            <w:pPr>
              <w:pStyle w:val="Tablecolumnheadings"/>
              <w:rPr>
                <w:b/>
                <w:bCs/>
              </w:rPr>
            </w:pPr>
            <w:r>
              <w:rPr>
                <w:b/>
                <w:bCs/>
              </w:rPr>
              <w:t>Findings (including date)</w:t>
            </w:r>
          </w:p>
        </w:tc>
        <w:tc>
          <w:tcPr>
            <w:tcW w:w="635" w:type="pct"/>
            <w:shd w:val="clear" w:color="auto" w:fill="0078AF"/>
          </w:tcPr>
          <w:p w14:paraId="4BE269A1" w14:textId="77777777" w:rsidR="0007751C" w:rsidRDefault="0007751C" w:rsidP="00943096">
            <w:pPr>
              <w:pStyle w:val="Tablecolumnheadings"/>
              <w:rPr>
                <w:b/>
                <w:bCs/>
              </w:rPr>
            </w:pPr>
            <w:r>
              <w:rPr>
                <w:b/>
                <w:bCs/>
              </w:rPr>
              <w:t>Date record included in register</w:t>
            </w:r>
          </w:p>
        </w:tc>
      </w:tr>
      <w:tr w:rsidR="0007751C" w14:paraId="2B09A5C7" w14:textId="77777777" w:rsidTr="00943096">
        <w:tc>
          <w:tcPr>
            <w:tcW w:w="790" w:type="pct"/>
            <w:shd w:val="clear" w:color="auto" w:fill="EDEDED" w:themeFill="accent3" w:themeFillTint="33"/>
          </w:tcPr>
          <w:p w14:paraId="08580668" w14:textId="5CDE421C" w:rsidR="0007751C" w:rsidRDefault="009E3903" w:rsidP="00943096">
            <w:pPr>
              <w:rPr>
                <w:lang w:val="en-AU" w:eastAsia="en-AU"/>
              </w:rPr>
            </w:pPr>
            <w:r>
              <w:rPr>
                <w:lang w:val="en-AU" w:eastAsia="en-AU"/>
              </w:rPr>
              <w:t>Nil</w:t>
            </w:r>
          </w:p>
        </w:tc>
        <w:tc>
          <w:tcPr>
            <w:tcW w:w="903" w:type="pct"/>
            <w:shd w:val="clear" w:color="auto" w:fill="EDEDED" w:themeFill="accent3" w:themeFillTint="33"/>
          </w:tcPr>
          <w:p w14:paraId="33FA77C8" w14:textId="5B9B3E77" w:rsidR="0007751C" w:rsidRDefault="0007751C" w:rsidP="00943096">
            <w:pPr>
              <w:rPr>
                <w:lang w:val="en-AU" w:eastAsia="en-AU"/>
              </w:rPr>
            </w:pPr>
          </w:p>
        </w:tc>
        <w:tc>
          <w:tcPr>
            <w:tcW w:w="951" w:type="pct"/>
            <w:shd w:val="clear" w:color="auto" w:fill="EDEDED" w:themeFill="accent3" w:themeFillTint="33"/>
          </w:tcPr>
          <w:p w14:paraId="2AD20FBF" w14:textId="77777777" w:rsidR="0007751C" w:rsidRDefault="0007751C" w:rsidP="00943096">
            <w:pPr>
              <w:rPr>
                <w:lang w:val="en-AU" w:eastAsia="en-AU"/>
              </w:rPr>
            </w:pPr>
          </w:p>
        </w:tc>
        <w:tc>
          <w:tcPr>
            <w:tcW w:w="965" w:type="pct"/>
            <w:shd w:val="clear" w:color="auto" w:fill="EDEDED" w:themeFill="accent3" w:themeFillTint="33"/>
          </w:tcPr>
          <w:p w14:paraId="57B2CEED" w14:textId="77777777" w:rsidR="0007751C" w:rsidRDefault="0007751C" w:rsidP="00943096">
            <w:pPr>
              <w:rPr>
                <w:lang w:val="en-AU" w:eastAsia="en-AU"/>
              </w:rPr>
            </w:pPr>
          </w:p>
        </w:tc>
        <w:tc>
          <w:tcPr>
            <w:tcW w:w="755" w:type="pct"/>
            <w:shd w:val="clear" w:color="auto" w:fill="EDEDED" w:themeFill="accent3" w:themeFillTint="33"/>
          </w:tcPr>
          <w:p w14:paraId="3D711D2A" w14:textId="7CFEF21D" w:rsidR="0007751C" w:rsidRDefault="0007751C" w:rsidP="00943096">
            <w:pPr>
              <w:rPr>
                <w:lang w:val="en-AU" w:eastAsia="en-AU"/>
              </w:rPr>
            </w:pPr>
          </w:p>
        </w:tc>
        <w:tc>
          <w:tcPr>
            <w:tcW w:w="635" w:type="pct"/>
            <w:shd w:val="clear" w:color="auto" w:fill="EDEDED" w:themeFill="accent3" w:themeFillTint="33"/>
          </w:tcPr>
          <w:p w14:paraId="3778A974" w14:textId="77777777" w:rsidR="0007751C" w:rsidRDefault="0007751C" w:rsidP="00943096">
            <w:pPr>
              <w:rPr>
                <w:lang w:val="en-AU" w:eastAsia="en-AU"/>
              </w:rPr>
            </w:pPr>
          </w:p>
        </w:tc>
      </w:tr>
      <w:tr w:rsidR="0007751C" w14:paraId="3D1C5BD6" w14:textId="77777777" w:rsidTr="00943096">
        <w:tc>
          <w:tcPr>
            <w:tcW w:w="790" w:type="pct"/>
          </w:tcPr>
          <w:p w14:paraId="2C298695" w14:textId="77777777" w:rsidR="0007751C" w:rsidRDefault="0007751C" w:rsidP="00943096">
            <w:pPr>
              <w:rPr>
                <w:lang w:val="en-AU" w:eastAsia="en-AU"/>
              </w:rPr>
            </w:pPr>
          </w:p>
        </w:tc>
        <w:tc>
          <w:tcPr>
            <w:tcW w:w="903" w:type="pct"/>
          </w:tcPr>
          <w:p w14:paraId="501CB9F3" w14:textId="77777777" w:rsidR="0007751C" w:rsidRDefault="0007751C" w:rsidP="00943096">
            <w:pPr>
              <w:rPr>
                <w:lang w:val="en-AU" w:eastAsia="en-AU"/>
              </w:rPr>
            </w:pPr>
          </w:p>
        </w:tc>
        <w:tc>
          <w:tcPr>
            <w:tcW w:w="951" w:type="pct"/>
          </w:tcPr>
          <w:p w14:paraId="7916857A" w14:textId="77777777" w:rsidR="0007751C" w:rsidRDefault="0007751C" w:rsidP="00943096">
            <w:pPr>
              <w:rPr>
                <w:lang w:val="en-AU" w:eastAsia="en-AU"/>
              </w:rPr>
            </w:pPr>
          </w:p>
        </w:tc>
        <w:tc>
          <w:tcPr>
            <w:tcW w:w="965" w:type="pct"/>
          </w:tcPr>
          <w:p w14:paraId="700B903B" w14:textId="77777777" w:rsidR="0007751C" w:rsidRDefault="0007751C" w:rsidP="00943096">
            <w:pPr>
              <w:rPr>
                <w:lang w:val="en-AU" w:eastAsia="en-AU"/>
              </w:rPr>
            </w:pPr>
          </w:p>
        </w:tc>
        <w:tc>
          <w:tcPr>
            <w:tcW w:w="755" w:type="pct"/>
          </w:tcPr>
          <w:p w14:paraId="06A90B77" w14:textId="77777777" w:rsidR="0007751C" w:rsidRDefault="0007751C" w:rsidP="00943096">
            <w:pPr>
              <w:rPr>
                <w:lang w:val="en-AU" w:eastAsia="en-AU"/>
              </w:rPr>
            </w:pPr>
          </w:p>
        </w:tc>
        <w:tc>
          <w:tcPr>
            <w:tcW w:w="635" w:type="pct"/>
          </w:tcPr>
          <w:p w14:paraId="1E299A97" w14:textId="77777777" w:rsidR="0007751C" w:rsidRDefault="0007751C" w:rsidP="00943096">
            <w:pPr>
              <w:rPr>
                <w:lang w:val="en-AU" w:eastAsia="en-AU"/>
              </w:rPr>
            </w:pPr>
          </w:p>
        </w:tc>
      </w:tr>
      <w:tr w:rsidR="0007751C" w14:paraId="08555A84" w14:textId="77777777" w:rsidTr="00943096">
        <w:tc>
          <w:tcPr>
            <w:tcW w:w="790" w:type="pct"/>
            <w:shd w:val="clear" w:color="auto" w:fill="EDEDED" w:themeFill="accent3" w:themeFillTint="33"/>
          </w:tcPr>
          <w:p w14:paraId="03FBF770" w14:textId="77777777" w:rsidR="0007751C" w:rsidRDefault="0007751C" w:rsidP="00943096">
            <w:pPr>
              <w:rPr>
                <w:lang w:val="en-AU" w:eastAsia="en-AU"/>
              </w:rPr>
            </w:pPr>
          </w:p>
        </w:tc>
        <w:tc>
          <w:tcPr>
            <w:tcW w:w="903" w:type="pct"/>
            <w:shd w:val="clear" w:color="auto" w:fill="EDEDED" w:themeFill="accent3" w:themeFillTint="33"/>
          </w:tcPr>
          <w:p w14:paraId="74503D3B" w14:textId="77777777" w:rsidR="0007751C" w:rsidRDefault="0007751C" w:rsidP="00943096">
            <w:pPr>
              <w:rPr>
                <w:lang w:val="en-AU" w:eastAsia="en-AU"/>
              </w:rPr>
            </w:pPr>
          </w:p>
        </w:tc>
        <w:tc>
          <w:tcPr>
            <w:tcW w:w="951" w:type="pct"/>
            <w:shd w:val="clear" w:color="auto" w:fill="EDEDED" w:themeFill="accent3" w:themeFillTint="33"/>
          </w:tcPr>
          <w:p w14:paraId="4549ED74" w14:textId="77777777" w:rsidR="0007751C" w:rsidRDefault="0007751C" w:rsidP="00943096">
            <w:pPr>
              <w:rPr>
                <w:lang w:val="en-AU" w:eastAsia="en-AU"/>
              </w:rPr>
            </w:pPr>
          </w:p>
        </w:tc>
        <w:tc>
          <w:tcPr>
            <w:tcW w:w="965" w:type="pct"/>
            <w:shd w:val="clear" w:color="auto" w:fill="EDEDED" w:themeFill="accent3" w:themeFillTint="33"/>
          </w:tcPr>
          <w:p w14:paraId="40276012" w14:textId="77777777" w:rsidR="0007751C" w:rsidRDefault="0007751C" w:rsidP="00943096">
            <w:pPr>
              <w:rPr>
                <w:lang w:val="en-AU" w:eastAsia="en-AU"/>
              </w:rPr>
            </w:pPr>
          </w:p>
        </w:tc>
        <w:tc>
          <w:tcPr>
            <w:tcW w:w="755" w:type="pct"/>
            <w:shd w:val="clear" w:color="auto" w:fill="EDEDED" w:themeFill="accent3" w:themeFillTint="33"/>
          </w:tcPr>
          <w:p w14:paraId="419D5FB7" w14:textId="77777777" w:rsidR="0007751C" w:rsidRDefault="0007751C" w:rsidP="00943096">
            <w:pPr>
              <w:rPr>
                <w:lang w:val="en-AU" w:eastAsia="en-AU"/>
              </w:rPr>
            </w:pPr>
          </w:p>
        </w:tc>
        <w:tc>
          <w:tcPr>
            <w:tcW w:w="635" w:type="pct"/>
            <w:shd w:val="clear" w:color="auto" w:fill="EDEDED" w:themeFill="accent3" w:themeFillTint="33"/>
          </w:tcPr>
          <w:p w14:paraId="4D6DCCC4" w14:textId="77777777" w:rsidR="0007751C" w:rsidRDefault="0007751C" w:rsidP="00943096">
            <w:pPr>
              <w:rPr>
                <w:lang w:val="en-AU" w:eastAsia="en-AU"/>
              </w:rPr>
            </w:pPr>
          </w:p>
        </w:tc>
      </w:tr>
      <w:tr w:rsidR="0007751C" w14:paraId="11732BFA" w14:textId="77777777" w:rsidTr="00943096">
        <w:tc>
          <w:tcPr>
            <w:tcW w:w="790" w:type="pct"/>
          </w:tcPr>
          <w:p w14:paraId="4D7E2F3A" w14:textId="77777777" w:rsidR="0007751C" w:rsidRDefault="0007751C" w:rsidP="00943096">
            <w:pPr>
              <w:rPr>
                <w:lang w:val="en-AU" w:eastAsia="en-AU"/>
              </w:rPr>
            </w:pPr>
          </w:p>
        </w:tc>
        <w:tc>
          <w:tcPr>
            <w:tcW w:w="903" w:type="pct"/>
          </w:tcPr>
          <w:p w14:paraId="7CE6A387" w14:textId="77777777" w:rsidR="0007751C" w:rsidRDefault="0007751C" w:rsidP="00943096">
            <w:pPr>
              <w:rPr>
                <w:lang w:val="en-AU" w:eastAsia="en-AU"/>
              </w:rPr>
            </w:pPr>
          </w:p>
        </w:tc>
        <w:tc>
          <w:tcPr>
            <w:tcW w:w="951" w:type="pct"/>
          </w:tcPr>
          <w:p w14:paraId="371C5B9E" w14:textId="77777777" w:rsidR="0007751C" w:rsidRDefault="0007751C" w:rsidP="00943096">
            <w:pPr>
              <w:rPr>
                <w:lang w:val="en-AU" w:eastAsia="en-AU"/>
              </w:rPr>
            </w:pPr>
          </w:p>
        </w:tc>
        <w:tc>
          <w:tcPr>
            <w:tcW w:w="965" w:type="pct"/>
          </w:tcPr>
          <w:p w14:paraId="55F393B0" w14:textId="77777777" w:rsidR="0007751C" w:rsidRDefault="0007751C" w:rsidP="00943096">
            <w:pPr>
              <w:rPr>
                <w:lang w:val="en-AU" w:eastAsia="en-AU"/>
              </w:rPr>
            </w:pPr>
          </w:p>
        </w:tc>
        <w:tc>
          <w:tcPr>
            <w:tcW w:w="755" w:type="pct"/>
          </w:tcPr>
          <w:p w14:paraId="7C75B83A" w14:textId="77777777" w:rsidR="0007751C" w:rsidRDefault="0007751C" w:rsidP="00943096">
            <w:pPr>
              <w:rPr>
                <w:lang w:val="en-AU" w:eastAsia="en-AU"/>
              </w:rPr>
            </w:pPr>
          </w:p>
        </w:tc>
        <w:tc>
          <w:tcPr>
            <w:tcW w:w="635" w:type="pct"/>
          </w:tcPr>
          <w:p w14:paraId="4B297B7C" w14:textId="77777777" w:rsidR="0007751C" w:rsidRDefault="0007751C" w:rsidP="00943096">
            <w:pPr>
              <w:rPr>
                <w:lang w:val="en-AU" w:eastAsia="en-AU"/>
              </w:rPr>
            </w:pPr>
          </w:p>
        </w:tc>
      </w:tr>
      <w:tr w:rsidR="0007751C" w14:paraId="3A9DAB92" w14:textId="77777777" w:rsidTr="00943096">
        <w:tc>
          <w:tcPr>
            <w:tcW w:w="790" w:type="pct"/>
            <w:shd w:val="clear" w:color="auto" w:fill="EDEDED" w:themeFill="accent3" w:themeFillTint="33"/>
          </w:tcPr>
          <w:p w14:paraId="0A6AC6D4" w14:textId="77777777" w:rsidR="0007751C" w:rsidRDefault="0007751C" w:rsidP="00943096">
            <w:pPr>
              <w:rPr>
                <w:lang w:val="en-AU" w:eastAsia="en-AU"/>
              </w:rPr>
            </w:pPr>
          </w:p>
        </w:tc>
        <w:tc>
          <w:tcPr>
            <w:tcW w:w="903" w:type="pct"/>
            <w:shd w:val="clear" w:color="auto" w:fill="EDEDED" w:themeFill="accent3" w:themeFillTint="33"/>
          </w:tcPr>
          <w:p w14:paraId="3D5A5E8D" w14:textId="77777777" w:rsidR="0007751C" w:rsidRDefault="0007751C" w:rsidP="00943096">
            <w:pPr>
              <w:rPr>
                <w:lang w:val="en-AU" w:eastAsia="en-AU"/>
              </w:rPr>
            </w:pPr>
          </w:p>
        </w:tc>
        <w:tc>
          <w:tcPr>
            <w:tcW w:w="951" w:type="pct"/>
            <w:shd w:val="clear" w:color="auto" w:fill="EDEDED" w:themeFill="accent3" w:themeFillTint="33"/>
          </w:tcPr>
          <w:p w14:paraId="4EEA0F27" w14:textId="77777777" w:rsidR="0007751C" w:rsidRDefault="0007751C" w:rsidP="00943096">
            <w:pPr>
              <w:rPr>
                <w:lang w:val="en-AU" w:eastAsia="en-AU"/>
              </w:rPr>
            </w:pPr>
          </w:p>
        </w:tc>
        <w:tc>
          <w:tcPr>
            <w:tcW w:w="965" w:type="pct"/>
            <w:shd w:val="clear" w:color="auto" w:fill="EDEDED" w:themeFill="accent3" w:themeFillTint="33"/>
          </w:tcPr>
          <w:p w14:paraId="04543366" w14:textId="77777777" w:rsidR="0007751C" w:rsidRDefault="0007751C" w:rsidP="00943096">
            <w:pPr>
              <w:rPr>
                <w:lang w:val="en-AU" w:eastAsia="en-AU"/>
              </w:rPr>
            </w:pPr>
          </w:p>
        </w:tc>
        <w:tc>
          <w:tcPr>
            <w:tcW w:w="755" w:type="pct"/>
            <w:shd w:val="clear" w:color="auto" w:fill="EDEDED" w:themeFill="accent3" w:themeFillTint="33"/>
          </w:tcPr>
          <w:p w14:paraId="2D447692" w14:textId="77777777" w:rsidR="0007751C" w:rsidRDefault="0007751C" w:rsidP="00943096">
            <w:pPr>
              <w:rPr>
                <w:lang w:val="en-AU" w:eastAsia="en-AU"/>
              </w:rPr>
            </w:pPr>
          </w:p>
        </w:tc>
        <w:tc>
          <w:tcPr>
            <w:tcW w:w="635" w:type="pct"/>
            <w:shd w:val="clear" w:color="auto" w:fill="EDEDED" w:themeFill="accent3" w:themeFillTint="33"/>
          </w:tcPr>
          <w:p w14:paraId="36858074" w14:textId="77777777" w:rsidR="0007751C" w:rsidRDefault="0007751C" w:rsidP="00943096">
            <w:pPr>
              <w:rPr>
                <w:lang w:val="en-AU" w:eastAsia="en-AU"/>
              </w:rPr>
            </w:pPr>
          </w:p>
        </w:tc>
      </w:tr>
    </w:tbl>
    <w:p w14:paraId="4DCBDA2D" w14:textId="77777777" w:rsidR="0007751C" w:rsidRDefault="0007751C" w:rsidP="0007751C"/>
    <w:p w14:paraId="671F040F" w14:textId="4FA40A70" w:rsidR="0007751C" w:rsidRDefault="0007751C">
      <w:pPr>
        <w:widowControl/>
        <w:autoSpaceDE/>
        <w:autoSpaceDN/>
        <w:adjustRightInd/>
        <w:spacing w:after="0" w:line="240" w:lineRule="auto"/>
        <w:textAlignment w:val="auto"/>
      </w:pPr>
      <w:r>
        <w:br w:type="page"/>
      </w:r>
    </w:p>
    <w:p w14:paraId="7435BFAD" w14:textId="73E8EB12" w:rsidR="0007751C" w:rsidRPr="0007751C" w:rsidRDefault="0007751C" w:rsidP="0007751C">
      <w:pPr>
        <w:rPr>
          <w:rFonts w:ascii="Arial" w:eastAsia="Times New Roman" w:hAnsi="Arial" w:cs="Times New Roman"/>
          <w:b/>
          <w:color w:val="auto"/>
          <w:sz w:val="32"/>
          <w:szCs w:val="20"/>
          <w:lang w:val="en-AU" w:eastAsia="en-AU"/>
        </w:rPr>
      </w:pPr>
      <w:r>
        <w:rPr>
          <w:rFonts w:ascii="Arial" w:eastAsia="Times New Roman" w:hAnsi="Arial" w:cs="Times New Roman"/>
          <w:b/>
          <w:color w:val="auto"/>
          <w:sz w:val="32"/>
          <w:szCs w:val="20"/>
          <w:lang w:val="en-AU" w:eastAsia="en-AU"/>
        </w:rPr>
        <w:lastRenderedPageBreak/>
        <w:t>Conduct</w:t>
      </w:r>
      <w:r w:rsidRPr="0007751C">
        <w:rPr>
          <w:rFonts w:ascii="Arial" w:eastAsia="Times New Roman" w:hAnsi="Arial" w:cs="Times New Roman"/>
          <w:b/>
          <w:color w:val="auto"/>
          <w:sz w:val="32"/>
          <w:szCs w:val="20"/>
          <w:lang w:val="en-AU" w:eastAsia="en-AU"/>
        </w:rPr>
        <w:t xml:space="preserve"> breaches</w:t>
      </w:r>
    </w:p>
    <w:tbl>
      <w:tblPr>
        <w:tblStyle w:val="TableGrid"/>
        <w:tblW w:w="5000" w:type="pct"/>
        <w:tblLook w:val="04A0" w:firstRow="1" w:lastRow="0" w:firstColumn="1" w:lastColumn="0" w:noHBand="0" w:noVBand="1"/>
      </w:tblPr>
      <w:tblGrid>
        <w:gridCol w:w="2185"/>
        <w:gridCol w:w="2498"/>
        <w:gridCol w:w="2630"/>
        <w:gridCol w:w="2668"/>
        <w:gridCol w:w="2088"/>
        <w:gridCol w:w="1756"/>
      </w:tblGrid>
      <w:tr w:rsidR="0007751C" w14:paraId="191AF66F" w14:textId="77777777" w:rsidTr="00943096">
        <w:tc>
          <w:tcPr>
            <w:tcW w:w="790" w:type="pct"/>
            <w:shd w:val="clear" w:color="auto" w:fill="0078AF"/>
          </w:tcPr>
          <w:p w14:paraId="4D0754FF" w14:textId="77777777" w:rsidR="0007751C" w:rsidRDefault="0007751C" w:rsidP="00943096">
            <w:pPr>
              <w:pStyle w:val="Tablecolumnheadings"/>
              <w:rPr>
                <w:b/>
                <w:bCs/>
              </w:rPr>
            </w:pPr>
            <w:r>
              <w:rPr>
                <w:b/>
                <w:bCs/>
              </w:rPr>
              <w:t>Date Complaint Lodged</w:t>
            </w:r>
          </w:p>
        </w:tc>
        <w:tc>
          <w:tcPr>
            <w:tcW w:w="903" w:type="pct"/>
            <w:shd w:val="clear" w:color="auto" w:fill="0078AF"/>
          </w:tcPr>
          <w:p w14:paraId="2D548BEF" w14:textId="77777777" w:rsidR="0007751C" w:rsidRPr="000F10AC" w:rsidRDefault="0007751C" w:rsidP="00943096">
            <w:pPr>
              <w:pStyle w:val="Tablecolumnheadings"/>
              <w:rPr>
                <w:b/>
                <w:bCs/>
              </w:rPr>
            </w:pPr>
            <w:r>
              <w:rPr>
                <w:b/>
                <w:bCs/>
              </w:rPr>
              <w:t>Complainant</w:t>
            </w:r>
          </w:p>
        </w:tc>
        <w:tc>
          <w:tcPr>
            <w:tcW w:w="951" w:type="pct"/>
            <w:shd w:val="clear" w:color="auto" w:fill="0078AF"/>
          </w:tcPr>
          <w:p w14:paraId="1F892CBD" w14:textId="77777777" w:rsidR="0007751C" w:rsidRPr="000F10AC" w:rsidRDefault="0007751C" w:rsidP="00943096">
            <w:pPr>
              <w:pStyle w:val="Tablecolumnheadings"/>
              <w:rPr>
                <w:b/>
                <w:bCs/>
              </w:rPr>
            </w:pPr>
            <w:r>
              <w:rPr>
                <w:b/>
                <w:bCs/>
              </w:rPr>
              <w:t>Respondent</w:t>
            </w:r>
          </w:p>
        </w:tc>
        <w:tc>
          <w:tcPr>
            <w:tcW w:w="965" w:type="pct"/>
            <w:shd w:val="clear" w:color="auto" w:fill="0078AF"/>
          </w:tcPr>
          <w:p w14:paraId="6C860B20" w14:textId="77777777" w:rsidR="0007751C" w:rsidRPr="000F10AC" w:rsidRDefault="0007751C" w:rsidP="00943096">
            <w:pPr>
              <w:pStyle w:val="Tablecolumnheadings"/>
              <w:rPr>
                <w:b/>
                <w:bCs/>
              </w:rPr>
            </w:pPr>
            <w:r>
              <w:rPr>
                <w:b/>
                <w:bCs/>
              </w:rPr>
              <w:t>Breach</w:t>
            </w:r>
          </w:p>
        </w:tc>
        <w:tc>
          <w:tcPr>
            <w:tcW w:w="755" w:type="pct"/>
            <w:shd w:val="clear" w:color="auto" w:fill="0078AF"/>
          </w:tcPr>
          <w:p w14:paraId="6D65BADD" w14:textId="77777777" w:rsidR="0007751C" w:rsidRPr="000F10AC" w:rsidRDefault="0007751C" w:rsidP="00943096">
            <w:pPr>
              <w:pStyle w:val="Tablecolumnheadings"/>
              <w:rPr>
                <w:b/>
                <w:bCs/>
              </w:rPr>
            </w:pPr>
            <w:r>
              <w:rPr>
                <w:b/>
                <w:bCs/>
              </w:rPr>
              <w:t>Findings (including date)</w:t>
            </w:r>
          </w:p>
        </w:tc>
        <w:tc>
          <w:tcPr>
            <w:tcW w:w="635" w:type="pct"/>
            <w:shd w:val="clear" w:color="auto" w:fill="0078AF"/>
          </w:tcPr>
          <w:p w14:paraId="72BEB462" w14:textId="77777777" w:rsidR="0007751C" w:rsidRDefault="0007751C" w:rsidP="00943096">
            <w:pPr>
              <w:pStyle w:val="Tablecolumnheadings"/>
              <w:rPr>
                <w:b/>
                <w:bCs/>
              </w:rPr>
            </w:pPr>
            <w:r>
              <w:rPr>
                <w:b/>
                <w:bCs/>
              </w:rPr>
              <w:t>Date record included in register</w:t>
            </w:r>
          </w:p>
        </w:tc>
      </w:tr>
      <w:tr w:rsidR="0007751C" w14:paraId="68D98C64" w14:textId="77777777" w:rsidTr="00943096">
        <w:tc>
          <w:tcPr>
            <w:tcW w:w="790" w:type="pct"/>
            <w:shd w:val="clear" w:color="auto" w:fill="EDEDED" w:themeFill="accent3" w:themeFillTint="33"/>
          </w:tcPr>
          <w:p w14:paraId="3A6CCA47" w14:textId="65DBA9C5" w:rsidR="0007751C" w:rsidRPr="000562F4" w:rsidRDefault="00884B2F" w:rsidP="00943096">
            <w:pPr>
              <w:rPr>
                <w:lang w:val="en-AU" w:eastAsia="en-AU"/>
              </w:rPr>
            </w:pPr>
            <w:r w:rsidRPr="000562F4">
              <w:rPr>
                <w:lang w:val="en-AU" w:eastAsia="en-AU"/>
              </w:rPr>
              <w:t>17 December 2021</w:t>
            </w:r>
          </w:p>
        </w:tc>
        <w:tc>
          <w:tcPr>
            <w:tcW w:w="903" w:type="pct"/>
            <w:shd w:val="clear" w:color="auto" w:fill="EDEDED" w:themeFill="accent3" w:themeFillTint="33"/>
          </w:tcPr>
          <w:p w14:paraId="7A98EA58" w14:textId="3C3F9BE8" w:rsidR="0007751C" w:rsidRDefault="000F2E74" w:rsidP="00943096">
            <w:pPr>
              <w:rPr>
                <w:lang w:val="en-AU" w:eastAsia="en-AU"/>
              </w:rPr>
            </w:pPr>
            <w:r>
              <w:rPr>
                <w:lang w:val="en-AU" w:eastAsia="en-AU"/>
              </w:rPr>
              <w:t>Mr Donald Mer</w:t>
            </w:r>
            <w:r w:rsidR="00884B2F">
              <w:rPr>
                <w:lang w:val="en-AU" w:eastAsia="en-AU"/>
              </w:rPr>
              <w:t>vyn Green</w:t>
            </w:r>
          </w:p>
        </w:tc>
        <w:tc>
          <w:tcPr>
            <w:tcW w:w="951" w:type="pct"/>
            <w:shd w:val="clear" w:color="auto" w:fill="EDEDED" w:themeFill="accent3" w:themeFillTint="33"/>
          </w:tcPr>
          <w:p w14:paraId="57632907" w14:textId="6E2A5C33" w:rsidR="0007751C" w:rsidRDefault="00061376" w:rsidP="00943096">
            <w:pPr>
              <w:rPr>
                <w:lang w:val="en-AU" w:eastAsia="en-AU"/>
              </w:rPr>
            </w:pPr>
            <w:r>
              <w:rPr>
                <w:lang w:val="en-AU" w:eastAsia="en-AU"/>
              </w:rPr>
              <w:t>Cr Michael Separovich</w:t>
            </w:r>
          </w:p>
        </w:tc>
        <w:tc>
          <w:tcPr>
            <w:tcW w:w="965" w:type="pct"/>
            <w:shd w:val="clear" w:color="auto" w:fill="EDEDED" w:themeFill="accent3" w:themeFillTint="33"/>
          </w:tcPr>
          <w:p w14:paraId="1229E383" w14:textId="6600BE3F" w:rsidR="0007751C" w:rsidRDefault="000F45E5" w:rsidP="00943096">
            <w:pPr>
              <w:rPr>
                <w:lang w:val="en-AU" w:eastAsia="en-AU"/>
              </w:rPr>
            </w:pPr>
            <w:r>
              <w:rPr>
                <w:lang w:val="en-AU" w:eastAsia="en-AU"/>
              </w:rPr>
              <w:t>Regulation 20</w:t>
            </w:r>
          </w:p>
        </w:tc>
        <w:tc>
          <w:tcPr>
            <w:tcW w:w="755" w:type="pct"/>
            <w:shd w:val="clear" w:color="auto" w:fill="EDEDED" w:themeFill="accent3" w:themeFillTint="33"/>
          </w:tcPr>
          <w:p w14:paraId="1623FF40" w14:textId="77777777" w:rsidR="000C4822" w:rsidRPr="000C4822" w:rsidRDefault="000C4822" w:rsidP="00943096">
            <w:pPr>
              <w:rPr>
                <w:b/>
                <w:bCs/>
                <w:lang w:val="en-AU" w:eastAsia="en-AU"/>
              </w:rPr>
            </w:pPr>
            <w:r w:rsidRPr="000C4822">
              <w:rPr>
                <w:b/>
                <w:bCs/>
                <w:lang w:val="en-AU" w:eastAsia="en-AU"/>
              </w:rPr>
              <w:t>7 April 2022</w:t>
            </w:r>
          </w:p>
          <w:p w14:paraId="507BC79D" w14:textId="4B83B0D7" w:rsidR="0007751C" w:rsidRDefault="0093169C" w:rsidP="00943096">
            <w:pPr>
              <w:rPr>
                <w:lang w:val="en-AU" w:eastAsia="en-AU"/>
              </w:rPr>
            </w:pPr>
            <w:r>
              <w:rPr>
                <w:lang w:val="en-AU" w:eastAsia="en-AU"/>
              </w:rPr>
              <w:t xml:space="preserve">See </w:t>
            </w:r>
            <w:hyperlink r:id="rId11" w:history="1">
              <w:r w:rsidR="00C647CF" w:rsidRPr="00C647CF">
                <w:rPr>
                  <w:rStyle w:val="Hyperlink"/>
                  <w:lang w:val="en-AU" w:eastAsia="en-AU"/>
                </w:rPr>
                <w:t>Findings and Reasons for Findings on the Local Government Standards Panel website</w:t>
              </w:r>
            </w:hyperlink>
            <w:r w:rsidR="00C647CF">
              <w:rPr>
                <w:lang w:val="en-AU" w:eastAsia="en-AU"/>
              </w:rPr>
              <w:t xml:space="preserve"> (Complaint Number SP 2022-0020)</w:t>
            </w:r>
          </w:p>
        </w:tc>
        <w:tc>
          <w:tcPr>
            <w:tcW w:w="635" w:type="pct"/>
            <w:shd w:val="clear" w:color="auto" w:fill="EDEDED" w:themeFill="accent3" w:themeFillTint="33"/>
          </w:tcPr>
          <w:p w14:paraId="37A5A5E1" w14:textId="2DABF646" w:rsidR="0007751C" w:rsidRDefault="00E9247D" w:rsidP="00943096">
            <w:pPr>
              <w:rPr>
                <w:lang w:val="en-AU" w:eastAsia="en-AU"/>
              </w:rPr>
            </w:pPr>
            <w:r>
              <w:rPr>
                <w:lang w:val="en-AU" w:eastAsia="en-AU"/>
              </w:rPr>
              <w:t>19 August 2026</w:t>
            </w:r>
          </w:p>
        </w:tc>
      </w:tr>
      <w:tr w:rsidR="0007751C" w14:paraId="7D655CAC" w14:textId="77777777" w:rsidTr="00943096">
        <w:tc>
          <w:tcPr>
            <w:tcW w:w="790" w:type="pct"/>
          </w:tcPr>
          <w:p w14:paraId="7CEBC87E" w14:textId="0EC8F039" w:rsidR="0007751C" w:rsidRPr="000562F4" w:rsidRDefault="000F4010" w:rsidP="00943096">
            <w:pPr>
              <w:rPr>
                <w:lang w:val="en-AU" w:eastAsia="en-AU"/>
              </w:rPr>
            </w:pPr>
            <w:r w:rsidRPr="000562F4">
              <w:rPr>
                <w:lang w:val="en-AU" w:eastAsia="en-AU"/>
              </w:rPr>
              <w:t>10 June 2020</w:t>
            </w:r>
          </w:p>
        </w:tc>
        <w:tc>
          <w:tcPr>
            <w:tcW w:w="903" w:type="pct"/>
          </w:tcPr>
          <w:p w14:paraId="7C7786C0" w14:textId="7655384F" w:rsidR="0007751C" w:rsidRDefault="000F4010" w:rsidP="00943096">
            <w:pPr>
              <w:rPr>
                <w:lang w:val="en-AU" w:eastAsia="en-AU"/>
              </w:rPr>
            </w:pPr>
            <w:r>
              <w:rPr>
                <w:lang w:val="en-AU" w:eastAsia="en-AU"/>
              </w:rPr>
              <w:t>Mr Don Green</w:t>
            </w:r>
          </w:p>
        </w:tc>
        <w:tc>
          <w:tcPr>
            <w:tcW w:w="951" w:type="pct"/>
          </w:tcPr>
          <w:p w14:paraId="1079730E" w14:textId="3F510804" w:rsidR="0007751C" w:rsidRDefault="000F45E5" w:rsidP="00943096">
            <w:pPr>
              <w:rPr>
                <w:lang w:val="en-AU" w:eastAsia="en-AU"/>
              </w:rPr>
            </w:pPr>
            <w:r>
              <w:rPr>
                <w:lang w:val="en-AU" w:eastAsia="en-AU"/>
              </w:rPr>
              <w:t>Cr Michael Separovich</w:t>
            </w:r>
          </w:p>
        </w:tc>
        <w:tc>
          <w:tcPr>
            <w:tcW w:w="965" w:type="pct"/>
          </w:tcPr>
          <w:p w14:paraId="1E3FAAF1" w14:textId="0930481B" w:rsidR="0007751C" w:rsidRDefault="000F45E5" w:rsidP="00943096">
            <w:pPr>
              <w:rPr>
                <w:lang w:val="en-AU" w:eastAsia="en-AU"/>
              </w:rPr>
            </w:pPr>
            <w:r>
              <w:rPr>
                <w:lang w:val="en-AU" w:eastAsia="en-AU"/>
              </w:rPr>
              <w:t>Regulation 7</w:t>
            </w:r>
          </w:p>
        </w:tc>
        <w:tc>
          <w:tcPr>
            <w:tcW w:w="755" w:type="pct"/>
          </w:tcPr>
          <w:p w14:paraId="549CBD12" w14:textId="77777777" w:rsidR="00846270" w:rsidRPr="00846270" w:rsidRDefault="00846270" w:rsidP="00943096">
            <w:pPr>
              <w:rPr>
                <w:b/>
                <w:bCs/>
                <w:lang w:val="en-AU" w:eastAsia="en-AU"/>
              </w:rPr>
            </w:pPr>
            <w:r w:rsidRPr="00846270">
              <w:rPr>
                <w:b/>
                <w:bCs/>
                <w:lang w:val="en-AU" w:eastAsia="en-AU"/>
              </w:rPr>
              <w:t>8 July 2020</w:t>
            </w:r>
          </w:p>
          <w:p w14:paraId="0B8DA4A3" w14:textId="18CB9195" w:rsidR="0007751C" w:rsidRDefault="000F4010" w:rsidP="00943096">
            <w:pPr>
              <w:rPr>
                <w:lang w:val="en-AU" w:eastAsia="en-AU"/>
              </w:rPr>
            </w:pPr>
            <w:r>
              <w:rPr>
                <w:lang w:val="en-AU" w:eastAsia="en-AU"/>
              </w:rPr>
              <w:t xml:space="preserve">See </w:t>
            </w:r>
            <w:hyperlink r:id="rId12" w:history="1">
              <w:r w:rsidRPr="000F4010">
                <w:rPr>
                  <w:rStyle w:val="Hyperlink"/>
                  <w:lang w:val="en-AU" w:eastAsia="en-AU"/>
                </w:rPr>
                <w:t>Findings and Reasons for Findings on the Local Government Standards Panel website</w:t>
              </w:r>
            </w:hyperlink>
            <w:r>
              <w:rPr>
                <w:lang w:val="en-AU" w:eastAsia="en-AU"/>
              </w:rPr>
              <w:t xml:space="preserve"> (Complaint Number SP </w:t>
            </w:r>
            <w:r>
              <w:rPr>
                <w:lang w:val="en-AU" w:eastAsia="en-AU"/>
              </w:rPr>
              <w:lastRenderedPageBreak/>
              <w:t>2020-042</w:t>
            </w:r>
            <w:r>
              <w:rPr>
                <w:lang w:val="en-AU" w:eastAsia="en-AU"/>
              </w:rPr>
              <w:t>)</w:t>
            </w:r>
          </w:p>
        </w:tc>
        <w:tc>
          <w:tcPr>
            <w:tcW w:w="635" w:type="pct"/>
          </w:tcPr>
          <w:p w14:paraId="53F1C6D3" w14:textId="3913B2CC" w:rsidR="0007751C" w:rsidRDefault="00E9247D" w:rsidP="00943096">
            <w:pPr>
              <w:rPr>
                <w:lang w:val="en-AU" w:eastAsia="en-AU"/>
              </w:rPr>
            </w:pPr>
            <w:r>
              <w:rPr>
                <w:lang w:val="en-AU" w:eastAsia="en-AU"/>
              </w:rPr>
              <w:lastRenderedPageBreak/>
              <w:t>19 August 2026</w:t>
            </w:r>
          </w:p>
        </w:tc>
      </w:tr>
      <w:tr w:rsidR="00827E1A" w14:paraId="63F311E3" w14:textId="77777777" w:rsidTr="00943096">
        <w:tc>
          <w:tcPr>
            <w:tcW w:w="790" w:type="pct"/>
            <w:shd w:val="clear" w:color="auto" w:fill="EDEDED" w:themeFill="accent3" w:themeFillTint="33"/>
          </w:tcPr>
          <w:p w14:paraId="52A2C010" w14:textId="6A0B0555" w:rsidR="00827E1A" w:rsidRPr="000562F4" w:rsidRDefault="00827E1A" w:rsidP="00943096">
            <w:pPr>
              <w:rPr>
                <w:lang w:val="en-AU" w:eastAsia="en-AU"/>
              </w:rPr>
            </w:pPr>
            <w:r w:rsidRPr="000562F4">
              <w:rPr>
                <w:lang w:val="en-AU" w:eastAsia="en-AU"/>
              </w:rPr>
              <w:t>4 September 2020</w:t>
            </w:r>
          </w:p>
        </w:tc>
        <w:tc>
          <w:tcPr>
            <w:tcW w:w="903" w:type="pct"/>
            <w:shd w:val="clear" w:color="auto" w:fill="EDEDED" w:themeFill="accent3" w:themeFillTint="33"/>
          </w:tcPr>
          <w:p w14:paraId="48AF1A07" w14:textId="223263CE" w:rsidR="00827E1A" w:rsidRDefault="00827E1A" w:rsidP="00943096">
            <w:pPr>
              <w:rPr>
                <w:lang w:val="en-AU" w:eastAsia="en-AU"/>
              </w:rPr>
            </w:pPr>
            <w:r>
              <w:rPr>
                <w:lang w:val="en-AU" w:eastAsia="en-AU"/>
              </w:rPr>
              <w:t>Mr Don Green</w:t>
            </w:r>
          </w:p>
        </w:tc>
        <w:tc>
          <w:tcPr>
            <w:tcW w:w="951" w:type="pct"/>
            <w:shd w:val="clear" w:color="auto" w:fill="EDEDED" w:themeFill="accent3" w:themeFillTint="33"/>
          </w:tcPr>
          <w:p w14:paraId="00864DD2" w14:textId="145C81F5" w:rsidR="00827E1A" w:rsidRDefault="00827E1A" w:rsidP="00943096">
            <w:pPr>
              <w:rPr>
                <w:lang w:val="en-AU" w:eastAsia="en-AU"/>
              </w:rPr>
            </w:pPr>
            <w:r>
              <w:rPr>
                <w:lang w:val="en-AU" w:eastAsia="en-AU"/>
              </w:rPr>
              <w:t>Cr Michael Separovich</w:t>
            </w:r>
          </w:p>
        </w:tc>
        <w:tc>
          <w:tcPr>
            <w:tcW w:w="965" w:type="pct"/>
            <w:shd w:val="clear" w:color="auto" w:fill="EDEDED" w:themeFill="accent3" w:themeFillTint="33"/>
          </w:tcPr>
          <w:p w14:paraId="3B642B82" w14:textId="1CA1B8F0" w:rsidR="00827E1A" w:rsidRDefault="00827E1A" w:rsidP="00943096">
            <w:pPr>
              <w:rPr>
                <w:lang w:val="en-AU" w:eastAsia="en-AU"/>
              </w:rPr>
            </w:pPr>
            <w:r>
              <w:rPr>
                <w:lang w:val="en-AU" w:eastAsia="en-AU"/>
              </w:rPr>
              <w:t xml:space="preserve">Regulations 6 </w:t>
            </w:r>
            <w:r w:rsidR="00855243">
              <w:rPr>
                <w:lang w:val="en-AU" w:eastAsia="en-AU"/>
              </w:rPr>
              <w:t>&amp; 7</w:t>
            </w:r>
          </w:p>
        </w:tc>
        <w:tc>
          <w:tcPr>
            <w:tcW w:w="755" w:type="pct"/>
            <w:shd w:val="clear" w:color="auto" w:fill="EDEDED" w:themeFill="accent3" w:themeFillTint="33"/>
          </w:tcPr>
          <w:p w14:paraId="55D94F59" w14:textId="77777777" w:rsidR="00827E1A" w:rsidRPr="00855243" w:rsidRDefault="00855243" w:rsidP="00943096">
            <w:pPr>
              <w:rPr>
                <w:b/>
                <w:bCs/>
                <w:lang w:val="en-AU" w:eastAsia="en-AU"/>
              </w:rPr>
            </w:pPr>
            <w:r w:rsidRPr="00855243">
              <w:rPr>
                <w:b/>
                <w:bCs/>
                <w:lang w:val="en-AU" w:eastAsia="en-AU"/>
              </w:rPr>
              <w:t>8 September 2020</w:t>
            </w:r>
          </w:p>
          <w:p w14:paraId="0CE5F93E" w14:textId="313667AB" w:rsidR="00855243" w:rsidRPr="0083320D" w:rsidRDefault="00855243" w:rsidP="00943096">
            <w:pPr>
              <w:rPr>
                <w:lang w:val="en-AU" w:eastAsia="en-AU"/>
              </w:rPr>
            </w:pPr>
            <w:r>
              <w:rPr>
                <w:lang w:val="en-AU" w:eastAsia="en-AU"/>
              </w:rPr>
              <w:t>T</w:t>
            </w:r>
            <w:r w:rsidRPr="00855243">
              <w:rPr>
                <w:lang w:val="en-AU" w:eastAsia="en-AU"/>
              </w:rPr>
              <w:t xml:space="preserve">he </w:t>
            </w:r>
            <w:r>
              <w:rPr>
                <w:lang w:val="en-AU" w:eastAsia="en-AU"/>
              </w:rPr>
              <w:t xml:space="preserve">Local Government Standards </w:t>
            </w:r>
            <w:r w:rsidRPr="00855243">
              <w:rPr>
                <w:lang w:val="en-AU" w:eastAsia="en-AU"/>
              </w:rPr>
              <w:t xml:space="preserve">Panel found that </w:t>
            </w:r>
            <w:r>
              <w:rPr>
                <w:lang w:val="en-AU" w:eastAsia="en-AU"/>
              </w:rPr>
              <w:t xml:space="preserve">Cr </w:t>
            </w:r>
            <w:r w:rsidRPr="00855243">
              <w:rPr>
                <w:lang w:val="en-AU" w:eastAsia="en-AU"/>
              </w:rPr>
              <w:t>Michael</w:t>
            </w:r>
            <w:r>
              <w:rPr>
                <w:lang w:val="en-AU" w:eastAsia="en-AU"/>
              </w:rPr>
              <w:t xml:space="preserve"> </w:t>
            </w:r>
            <w:r w:rsidRPr="00855243">
              <w:rPr>
                <w:lang w:val="en-AU" w:eastAsia="en-AU"/>
              </w:rPr>
              <w:t xml:space="preserve">Separovich committed two minor breaches under the Local Government Act 1995 (WA) and regulations 6(2)(a) and 7(1)(b) of the Local Government (Rules of Conduct) Regulations 2007 (WA) when he disclosed information relating to a confidential minor breach </w:t>
            </w:r>
            <w:r w:rsidRPr="00855243">
              <w:rPr>
                <w:lang w:val="en-AU" w:eastAsia="en-AU"/>
              </w:rPr>
              <w:lastRenderedPageBreak/>
              <w:t>complaint</w:t>
            </w:r>
            <w:r w:rsidR="008005D5">
              <w:rPr>
                <w:lang w:val="en-AU" w:eastAsia="en-AU"/>
              </w:rPr>
              <w:t xml:space="preserve">. (Complaint Number </w:t>
            </w:r>
            <w:r w:rsidR="001405C0">
              <w:rPr>
                <w:lang w:val="en-AU" w:eastAsia="en-AU"/>
              </w:rPr>
              <w:t>SP 2020-052)</w:t>
            </w:r>
          </w:p>
        </w:tc>
        <w:tc>
          <w:tcPr>
            <w:tcW w:w="635" w:type="pct"/>
            <w:shd w:val="clear" w:color="auto" w:fill="EDEDED" w:themeFill="accent3" w:themeFillTint="33"/>
          </w:tcPr>
          <w:p w14:paraId="6D976463" w14:textId="43BF0E02" w:rsidR="00827E1A" w:rsidRDefault="00E9247D" w:rsidP="00943096">
            <w:pPr>
              <w:rPr>
                <w:lang w:val="en-AU" w:eastAsia="en-AU"/>
              </w:rPr>
            </w:pPr>
            <w:r>
              <w:rPr>
                <w:lang w:val="en-AU" w:eastAsia="en-AU"/>
              </w:rPr>
              <w:lastRenderedPageBreak/>
              <w:t>19 August 2026</w:t>
            </w:r>
          </w:p>
        </w:tc>
      </w:tr>
      <w:tr w:rsidR="0007751C" w14:paraId="3A433DB9" w14:textId="77777777" w:rsidTr="00C73220">
        <w:tc>
          <w:tcPr>
            <w:tcW w:w="790" w:type="pct"/>
            <w:shd w:val="clear" w:color="auto" w:fill="FFFFFF" w:themeFill="background1"/>
          </w:tcPr>
          <w:p w14:paraId="34A13263" w14:textId="47DFC716" w:rsidR="0007751C" w:rsidRPr="000562F4" w:rsidRDefault="00A457B9" w:rsidP="00943096">
            <w:pPr>
              <w:rPr>
                <w:lang w:val="en-AU" w:eastAsia="en-AU"/>
              </w:rPr>
            </w:pPr>
            <w:r w:rsidRPr="000562F4">
              <w:rPr>
                <w:lang w:val="en-AU" w:eastAsia="en-AU"/>
              </w:rPr>
              <w:t>29 May 2020</w:t>
            </w:r>
          </w:p>
        </w:tc>
        <w:tc>
          <w:tcPr>
            <w:tcW w:w="903" w:type="pct"/>
            <w:shd w:val="clear" w:color="auto" w:fill="FFFFFF" w:themeFill="background1"/>
          </w:tcPr>
          <w:p w14:paraId="2716DC34" w14:textId="0ED2C5A7" w:rsidR="0007751C" w:rsidRDefault="00A55621" w:rsidP="00943096">
            <w:pPr>
              <w:rPr>
                <w:lang w:val="en-AU" w:eastAsia="en-AU"/>
              </w:rPr>
            </w:pPr>
            <w:r>
              <w:rPr>
                <w:lang w:val="en-AU" w:eastAsia="en-AU"/>
              </w:rPr>
              <w:t>Ms Barbara Freeman</w:t>
            </w:r>
          </w:p>
        </w:tc>
        <w:tc>
          <w:tcPr>
            <w:tcW w:w="951" w:type="pct"/>
            <w:shd w:val="clear" w:color="auto" w:fill="FFFFFF" w:themeFill="background1"/>
          </w:tcPr>
          <w:p w14:paraId="330A815F" w14:textId="5CA91013" w:rsidR="0007751C" w:rsidRDefault="000F45E5" w:rsidP="00943096">
            <w:pPr>
              <w:rPr>
                <w:lang w:val="en-AU" w:eastAsia="en-AU"/>
              </w:rPr>
            </w:pPr>
            <w:r>
              <w:rPr>
                <w:lang w:val="en-AU" w:eastAsia="en-AU"/>
              </w:rPr>
              <w:t>Cr Michael Separovich</w:t>
            </w:r>
          </w:p>
        </w:tc>
        <w:tc>
          <w:tcPr>
            <w:tcW w:w="965" w:type="pct"/>
            <w:shd w:val="clear" w:color="auto" w:fill="FFFFFF" w:themeFill="background1"/>
          </w:tcPr>
          <w:p w14:paraId="3511E21E" w14:textId="14382404" w:rsidR="0007751C" w:rsidRDefault="000F45E5" w:rsidP="00943096">
            <w:pPr>
              <w:rPr>
                <w:lang w:val="en-AU" w:eastAsia="en-AU"/>
              </w:rPr>
            </w:pPr>
            <w:r>
              <w:rPr>
                <w:lang w:val="en-AU" w:eastAsia="en-AU"/>
              </w:rPr>
              <w:t>Regulation 7</w:t>
            </w:r>
          </w:p>
        </w:tc>
        <w:tc>
          <w:tcPr>
            <w:tcW w:w="755" w:type="pct"/>
            <w:shd w:val="clear" w:color="auto" w:fill="FFFFFF" w:themeFill="background1"/>
          </w:tcPr>
          <w:p w14:paraId="4BAE15E7" w14:textId="7123F5CE" w:rsidR="000A6ABC" w:rsidRPr="00763818" w:rsidRDefault="00763818" w:rsidP="00943096">
            <w:pPr>
              <w:rPr>
                <w:b/>
                <w:bCs/>
                <w:lang w:val="en-AU" w:eastAsia="en-AU"/>
              </w:rPr>
            </w:pPr>
            <w:r w:rsidRPr="00763818">
              <w:rPr>
                <w:b/>
                <w:bCs/>
                <w:lang w:val="en-AU" w:eastAsia="en-AU"/>
              </w:rPr>
              <w:t>4 September 2020</w:t>
            </w:r>
          </w:p>
          <w:p w14:paraId="0A1C731E" w14:textId="75C2C28A" w:rsidR="0007751C" w:rsidRDefault="00A457B9" w:rsidP="00943096">
            <w:pPr>
              <w:rPr>
                <w:lang w:val="en-AU" w:eastAsia="en-AU"/>
              </w:rPr>
            </w:pPr>
            <w:r>
              <w:rPr>
                <w:lang w:val="en-AU" w:eastAsia="en-AU"/>
              </w:rPr>
              <w:t xml:space="preserve">See </w:t>
            </w:r>
            <w:hyperlink r:id="rId13" w:history="1">
              <w:r w:rsidRPr="00A457B9">
                <w:rPr>
                  <w:rStyle w:val="Hyperlink"/>
                  <w:lang w:val="en-AU" w:eastAsia="en-AU"/>
                </w:rPr>
                <w:t>Findings and Reasons fo</w:t>
              </w:r>
              <w:r w:rsidRPr="00A457B9">
                <w:rPr>
                  <w:rStyle w:val="Hyperlink"/>
                  <w:lang w:val="en-AU" w:eastAsia="en-AU"/>
                </w:rPr>
                <w:t xml:space="preserve">r </w:t>
              </w:r>
              <w:r w:rsidRPr="00A457B9">
                <w:rPr>
                  <w:rStyle w:val="Hyperlink"/>
                  <w:lang w:val="en-AU" w:eastAsia="en-AU"/>
                </w:rPr>
                <w:t>Findings on the Local Government Standards Panel website</w:t>
              </w:r>
            </w:hyperlink>
            <w:r>
              <w:rPr>
                <w:lang w:val="en-AU" w:eastAsia="en-AU"/>
              </w:rPr>
              <w:t xml:space="preserve"> (Complaint Number SP 2020-0</w:t>
            </w:r>
            <w:r>
              <w:rPr>
                <w:lang w:val="en-AU" w:eastAsia="en-AU"/>
              </w:rPr>
              <w:t>39</w:t>
            </w:r>
            <w:r>
              <w:rPr>
                <w:lang w:val="en-AU" w:eastAsia="en-AU"/>
              </w:rPr>
              <w:t>)</w:t>
            </w:r>
          </w:p>
        </w:tc>
        <w:tc>
          <w:tcPr>
            <w:tcW w:w="635" w:type="pct"/>
            <w:shd w:val="clear" w:color="auto" w:fill="FFFFFF" w:themeFill="background1"/>
          </w:tcPr>
          <w:p w14:paraId="0078EDB1" w14:textId="13892AA9" w:rsidR="0007751C" w:rsidRDefault="00E9247D" w:rsidP="00943096">
            <w:pPr>
              <w:rPr>
                <w:lang w:val="en-AU" w:eastAsia="en-AU"/>
              </w:rPr>
            </w:pPr>
            <w:r>
              <w:rPr>
                <w:lang w:val="en-AU" w:eastAsia="en-AU"/>
              </w:rPr>
              <w:t>19 August 2026</w:t>
            </w:r>
          </w:p>
        </w:tc>
      </w:tr>
      <w:tr w:rsidR="0007751C" w14:paraId="0EDD0653" w14:textId="77777777" w:rsidTr="00C73220">
        <w:tc>
          <w:tcPr>
            <w:tcW w:w="790" w:type="pct"/>
            <w:shd w:val="clear" w:color="auto" w:fill="EDEDED" w:themeFill="accent3" w:themeFillTint="33"/>
          </w:tcPr>
          <w:p w14:paraId="40A3B24F" w14:textId="4BAF8E4A" w:rsidR="0007751C" w:rsidRPr="000562F4" w:rsidRDefault="00A67180" w:rsidP="00943096">
            <w:pPr>
              <w:rPr>
                <w:lang w:val="en-AU" w:eastAsia="en-AU"/>
              </w:rPr>
            </w:pPr>
            <w:r w:rsidRPr="000562F4">
              <w:rPr>
                <w:lang w:val="en-AU" w:eastAsia="en-AU"/>
              </w:rPr>
              <w:t>30 April 2020</w:t>
            </w:r>
          </w:p>
        </w:tc>
        <w:tc>
          <w:tcPr>
            <w:tcW w:w="903" w:type="pct"/>
            <w:shd w:val="clear" w:color="auto" w:fill="EDEDED" w:themeFill="accent3" w:themeFillTint="33"/>
          </w:tcPr>
          <w:p w14:paraId="62FC464E" w14:textId="494C9ADC" w:rsidR="0007751C" w:rsidRDefault="00232B0A" w:rsidP="00943096">
            <w:pPr>
              <w:rPr>
                <w:lang w:val="en-AU" w:eastAsia="en-AU"/>
              </w:rPr>
            </w:pPr>
            <w:r>
              <w:rPr>
                <w:lang w:val="en-AU" w:eastAsia="en-AU"/>
              </w:rPr>
              <w:t>Mr Don Green</w:t>
            </w:r>
          </w:p>
        </w:tc>
        <w:tc>
          <w:tcPr>
            <w:tcW w:w="951" w:type="pct"/>
            <w:shd w:val="clear" w:color="auto" w:fill="EDEDED" w:themeFill="accent3" w:themeFillTint="33"/>
          </w:tcPr>
          <w:p w14:paraId="032214BA" w14:textId="7F8A90A9" w:rsidR="0007751C" w:rsidRDefault="000F45E5" w:rsidP="00943096">
            <w:pPr>
              <w:rPr>
                <w:lang w:val="en-AU" w:eastAsia="en-AU"/>
              </w:rPr>
            </w:pPr>
            <w:r>
              <w:rPr>
                <w:lang w:val="en-AU" w:eastAsia="en-AU"/>
              </w:rPr>
              <w:t>Cr Michael Separovich</w:t>
            </w:r>
          </w:p>
        </w:tc>
        <w:tc>
          <w:tcPr>
            <w:tcW w:w="965" w:type="pct"/>
            <w:shd w:val="clear" w:color="auto" w:fill="EDEDED" w:themeFill="accent3" w:themeFillTint="33"/>
          </w:tcPr>
          <w:p w14:paraId="4D81D6BF" w14:textId="55F29519" w:rsidR="0007751C" w:rsidRDefault="000F45E5" w:rsidP="00943096">
            <w:pPr>
              <w:rPr>
                <w:lang w:val="en-AU" w:eastAsia="en-AU"/>
              </w:rPr>
            </w:pPr>
            <w:r>
              <w:rPr>
                <w:lang w:val="en-AU" w:eastAsia="en-AU"/>
              </w:rPr>
              <w:t>Regulation 10</w:t>
            </w:r>
          </w:p>
        </w:tc>
        <w:tc>
          <w:tcPr>
            <w:tcW w:w="755" w:type="pct"/>
            <w:shd w:val="clear" w:color="auto" w:fill="EDEDED" w:themeFill="accent3" w:themeFillTint="33"/>
          </w:tcPr>
          <w:p w14:paraId="27BC2240" w14:textId="513D46E2" w:rsidR="00763818" w:rsidRPr="00EC122E" w:rsidRDefault="00EC122E" w:rsidP="00943096">
            <w:pPr>
              <w:rPr>
                <w:b/>
                <w:bCs/>
                <w:lang w:val="en-AU" w:eastAsia="en-AU"/>
              </w:rPr>
            </w:pPr>
            <w:r w:rsidRPr="00EC122E">
              <w:rPr>
                <w:b/>
                <w:bCs/>
                <w:lang w:val="en-AU" w:eastAsia="en-AU"/>
              </w:rPr>
              <w:t>8 July 2020</w:t>
            </w:r>
          </w:p>
          <w:p w14:paraId="0918398E" w14:textId="0B99D63A" w:rsidR="0007751C" w:rsidRDefault="00232B0A" w:rsidP="00943096">
            <w:pPr>
              <w:rPr>
                <w:lang w:val="en-AU" w:eastAsia="en-AU"/>
              </w:rPr>
            </w:pPr>
            <w:r>
              <w:rPr>
                <w:lang w:val="en-AU" w:eastAsia="en-AU"/>
              </w:rPr>
              <w:t xml:space="preserve">See </w:t>
            </w:r>
            <w:hyperlink r:id="rId14" w:history="1">
              <w:r w:rsidRPr="00232B0A">
                <w:rPr>
                  <w:rStyle w:val="Hyperlink"/>
                  <w:lang w:val="en-AU" w:eastAsia="en-AU"/>
                </w:rPr>
                <w:t>Findings and Reasons for Findings on the Local Government Standards Panel website</w:t>
              </w:r>
            </w:hyperlink>
            <w:r>
              <w:rPr>
                <w:lang w:val="en-AU" w:eastAsia="en-AU"/>
              </w:rPr>
              <w:t xml:space="preserve"> (Complaint Number SP </w:t>
            </w:r>
            <w:r>
              <w:rPr>
                <w:lang w:val="en-AU" w:eastAsia="en-AU"/>
              </w:rPr>
              <w:lastRenderedPageBreak/>
              <w:t>2020-03</w:t>
            </w:r>
            <w:r>
              <w:rPr>
                <w:lang w:val="en-AU" w:eastAsia="en-AU"/>
              </w:rPr>
              <w:t>3</w:t>
            </w:r>
            <w:r>
              <w:rPr>
                <w:lang w:val="en-AU" w:eastAsia="en-AU"/>
              </w:rPr>
              <w:t>)</w:t>
            </w:r>
          </w:p>
        </w:tc>
        <w:tc>
          <w:tcPr>
            <w:tcW w:w="635" w:type="pct"/>
            <w:shd w:val="clear" w:color="auto" w:fill="EDEDED" w:themeFill="accent3" w:themeFillTint="33"/>
          </w:tcPr>
          <w:p w14:paraId="0164B0BD" w14:textId="10365742" w:rsidR="0007751C" w:rsidRDefault="00E9247D" w:rsidP="00943096">
            <w:pPr>
              <w:rPr>
                <w:lang w:val="en-AU" w:eastAsia="en-AU"/>
              </w:rPr>
            </w:pPr>
            <w:r>
              <w:rPr>
                <w:lang w:val="en-AU" w:eastAsia="en-AU"/>
              </w:rPr>
              <w:lastRenderedPageBreak/>
              <w:t>19 August 2026</w:t>
            </w:r>
          </w:p>
        </w:tc>
      </w:tr>
      <w:tr w:rsidR="0007751C" w14:paraId="4F9A8AA4" w14:textId="77777777" w:rsidTr="00C73220">
        <w:tc>
          <w:tcPr>
            <w:tcW w:w="790" w:type="pct"/>
            <w:shd w:val="clear" w:color="auto" w:fill="FFFFFF" w:themeFill="background1"/>
          </w:tcPr>
          <w:p w14:paraId="50485274" w14:textId="6D8C0905" w:rsidR="0007751C" w:rsidRPr="000562F4" w:rsidRDefault="00A67180" w:rsidP="00943096">
            <w:pPr>
              <w:rPr>
                <w:lang w:val="en-AU" w:eastAsia="en-AU"/>
              </w:rPr>
            </w:pPr>
            <w:r w:rsidRPr="000562F4">
              <w:rPr>
                <w:lang w:val="en-AU" w:eastAsia="en-AU"/>
              </w:rPr>
              <w:t>9 April 2020</w:t>
            </w:r>
          </w:p>
        </w:tc>
        <w:tc>
          <w:tcPr>
            <w:tcW w:w="903" w:type="pct"/>
            <w:shd w:val="clear" w:color="auto" w:fill="FFFFFF" w:themeFill="background1"/>
          </w:tcPr>
          <w:p w14:paraId="0190093E" w14:textId="2341A02C" w:rsidR="0007751C" w:rsidRDefault="00A67180" w:rsidP="00943096">
            <w:pPr>
              <w:rPr>
                <w:lang w:val="en-AU" w:eastAsia="en-AU"/>
              </w:rPr>
            </w:pPr>
            <w:r>
              <w:rPr>
                <w:lang w:val="en-AU" w:eastAsia="en-AU"/>
              </w:rPr>
              <w:t>Mr Stephen Cain</w:t>
            </w:r>
          </w:p>
        </w:tc>
        <w:tc>
          <w:tcPr>
            <w:tcW w:w="951" w:type="pct"/>
            <w:shd w:val="clear" w:color="auto" w:fill="FFFFFF" w:themeFill="background1"/>
          </w:tcPr>
          <w:p w14:paraId="0DBF4A45" w14:textId="31EF97D4" w:rsidR="0007751C" w:rsidRDefault="00C01294" w:rsidP="00943096">
            <w:pPr>
              <w:rPr>
                <w:lang w:val="en-AU" w:eastAsia="en-AU"/>
              </w:rPr>
            </w:pPr>
            <w:r>
              <w:rPr>
                <w:lang w:val="en-AU" w:eastAsia="en-AU"/>
              </w:rPr>
              <w:t>Cr Lee-Anne Smith</w:t>
            </w:r>
          </w:p>
        </w:tc>
        <w:tc>
          <w:tcPr>
            <w:tcW w:w="965" w:type="pct"/>
            <w:shd w:val="clear" w:color="auto" w:fill="FFFFFF" w:themeFill="background1"/>
          </w:tcPr>
          <w:p w14:paraId="7E90FC20" w14:textId="3BF25D96" w:rsidR="0007751C" w:rsidRDefault="00C01294" w:rsidP="00943096">
            <w:pPr>
              <w:rPr>
                <w:lang w:val="en-AU" w:eastAsia="en-AU"/>
              </w:rPr>
            </w:pPr>
            <w:r>
              <w:rPr>
                <w:lang w:val="en-AU" w:eastAsia="en-AU"/>
              </w:rPr>
              <w:t>Regulation</w:t>
            </w:r>
            <w:r w:rsidR="00827E1A">
              <w:rPr>
                <w:lang w:val="en-AU" w:eastAsia="en-AU"/>
              </w:rPr>
              <w:t>s</w:t>
            </w:r>
            <w:r>
              <w:rPr>
                <w:lang w:val="en-AU" w:eastAsia="en-AU"/>
              </w:rPr>
              <w:t xml:space="preserve"> 7 &amp; 11</w:t>
            </w:r>
          </w:p>
        </w:tc>
        <w:tc>
          <w:tcPr>
            <w:tcW w:w="755" w:type="pct"/>
            <w:shd w:val="clear" w:color="auto" w:fill="FFFFFF" w:themeFill="background1"/>
          </w:tcPr>
          <w:p w14:paraId="2C032A5E" w14:textId="69E02386" w:rsidR="00EC122E" w:rsidRPr="0028600F" w:rsidRDefault="0028600F" w:rsidP="00943096">
            <w:pPr>
              <w:rPr>
                <w:b/>
                <w:bCs/>
                <w:lang w:val="en-AU" w:eastAsia="en-AU"/>
              </w:rPr>
            </w:pPr>
            <w:r w:rsidRPr="0028600F">
              <w:rPr>
                <w:b/>
                <w:bCs/>
                <w:lang w:val="en-AU" w:eastAsia="en-AU"/>
              </w:rPr>
              <w:t>24 June 2021</w:t>
            </w:r>
          </w:p>
          <w:p w14:paraId="1B2552C6" w14:textId="36D5329B" w:rsidR="0007751C" w:rsidRDefault="00A67180" w:rsidP="00943096">
            <w:pPr>
              <w:rPr>
                <w:lang w:val="en-AU" w:eastAsia="en-AU"/>
              </w:rPr>
            </w:pPr>
            <w:r>
              <w:rPr>
                <w:lang w:val="en-AU" w:eastAsia="en-AU"/>
              </w:rPr>
              <w:t xml:space="preserve">See </w:t>
            </w:r>
            <w:hyperlink r:id="rId15" w:history="1">
              <w:r w:rsidRPr="00A67180">
                <w:rPr>
                  <w:rStyle w:val="Hyperlink"/>
                  <w:lang w:val="en-AU" w:eastAsia="en-AU"/>
                </w:rPr>
                <w:t>Findings and Reasons for Findings on the Local Government Standards Panel website</w:t>
              </w:r>
            </w:hyperlink>
            <w:r>
              <w:rPr>
                <w:lang w:val="en-AU" w:eastAsia="en-AU"/>
              </w:rPr>
              <w:t xml:space="preserve"> (Complaint Number SP 2020-0</w:t>
            </w:r>
            <w:r>
              <w:rPr>
                <w:lang w:val="en-AU" w:eastAsia="en-AU"/>
              </w:rPr>
              <w:t>29</w:t>
            </w:r>
            <w:r>
              <w:rPr>
                <w:lang w:val="en-AU" w:eastAsia="en-AU"/>
              </w:rPr>
              <w:t>)</w:t>
            </w:r>
          </w:p>
        </w:tc>
        <w:tc>
          <w:tcPr>
            <w:tcW w:w="635" w:type="pct"/>
            <w:shd w:val="clear" w:color="auto" w:fill="FFFFFF" w:themeFill="background1"/>
          </w:tcPr>
          <w:p w14:paraId="01E52A75" w14:textId="0FBE4BDB" w:rsidR="0007751C" w:rsidRDefault="00E9247D" w:rsidP="00943096">
            <w:pPr>
              <w:rPr>
                <w:lang w:val="en-AU" w:eastAsia="en-AU"/>
              </w:rPr>
            </w:pPr>
            <w:r>
              <w:rPr>
                <w:lang w:val="en-AU" w:eastAsia="en-AU"/>
              </w:rPr>
              <w:t>19 August 2026</w:t>
            </w:r>
          </w:p>
        </w:tc>
      </w:tr>
      <w:tr w:rsidR="00C01294" w14:paraId="142EE692" w14:textId="77777777" w:rsidTr="00C73220">
        <w:tc>
          <w:tcPr>
            <w:tcW w:w="790" w:type="pct"/>
            <w:shd w:val="clear" w:color="auto" w:fill="EDEDED" w:themeFill="accent3" w:themeFillTint="33"/>
          </w:tcPr>
          <w:p w14:paraId="0EE17E14" w14:textId="272DC5F4" w:rsidR="00C01294" w:rsidRPr="000562F4" w:rsidRDefault="003379FE" w:rsidP="00943096">
            <w:pPr>
              <w:rPr>
                <w:lang w:val="en-AU" w:eastAsia="en-AU"/>
              </w:rPr>
            </w:pPr>
            <w:r w:rsidRPr="000562F4">
              <w:rPr>
                <w:lang w:val="en-AU" w:eastAsia="en-AU"/>
              </w:rPr>
              <w:t>8 October 2019</w:t>
            </w:r>
          </w:p>
        </w:tc>
        <w:tc>
          <w:tcPr>
            <w:tcW w:w="903" w:type="pct"/>
            <w:shd w:val="clear" w:color="auto" w:fill="EDEDED" w:themeFill="accent3" w:themeFillTint="33"/>
          </w:tcPr>
          <w:p w14:paraId="7BAE760A" w14:textId="1B08E43C" w:rsidR="00C01294" w:rsidRDefault="00F00471" w:rsidP="00943096">
            <w:pPr>
              <w:rPr>
                <w:lang w:val="en-AU" w:eastAsia="en-AU"/>
              </w:rPr>
            </w:pPr>
            <w:r>
              <w:rPr>
                <w:lang w:val="en-AU" w:eastAsia="en-AU"/>
              </w:rPr>
              <w:t>Mr Stephen Cain</w:t>
            </w:r>
          </w:p>
        </w:tc>
        <w:tc>
          <w:tcPr>
            <w:tcW w:w="951" w:type="pct"/>
            <w:shd w:val="clear" w:color="auto" w:fill="EDEDED" w:themeFill="accent3" w:themeFillTint="33"/>
          </w:tcPr>
          <w:p w14:paraId="6EF36759" w14:textId="6279F272" w:rsidR="00C01294" w:rsidRDefault="00C01294" w:rsidP="00943096">
            <w:pPr>
              <w:rPr>
                <w:lang w:val="en-AU" w:eastAsia="en-AU"/>
              </w:rPr>
            </w:pPr>
            <w:r>
              <w:rPr>
                <w:lang w:val="en-AU" w:eastAsia="en-AU"/>
              </w:rPr>
              <w:t>Cr Lee-Anne Smith</w:t>
            </w:r>
          </w:p>
        </w:tc>
        <w:tc>
          <w:tcPr>
            <w:tcW w:w="965" w:type="pct"/>
            <w:shd w:val="clear" w:color="auto" w:fill="EDEDED" w:themeFill="accent3" w:themeFillTint="33"/>
          </w:tcPr>
          <w:p w14:paraId="0AD0BC25" w14:textId="21BFB59E" w:rsidR="00C01294" w:rsidRDefault="00C01294" w:rsidP="00943096">
            <w:pPr>
              <w:rPr>
                <w:lang w:val="en-AU" w:eastAsia="en-AU"/>
              </w:rPr>
            </w:pPr>
            <w:r>
              <w:rPr>
                <w:lang w:val="en-AU" w:eastAsia="en-AU"/>
              </w:rPr>
              <w:t>Regulation 7</w:t>
            </w:r>
          </w:p>
        </w:tc>
        <w:tc>
          <w:tcPr>
            <w:tcW w:w="755" w:type="pct"/>
            <w:shd w:val="clear" w:color="auto" w:fill="EDEDED" w:themeFill="accent3" w:themeFillTint="33"/>
          </w:tcPr>
          <w:p w14:paraId="14D8677A" w14:textId="606E4DE7" w:rsidR="0028600F" w:rsidRPr="0028600F" w:rsidRDefault="0028600F" w:rsidP="00943096">
            <w:pPr>
              <w:rPr>
                <w:b/>
                <w:bCs/>
                <w:lang w:val="en-AU" w:eastAsia="en-AU"/>
              </w:rPr>
            </w:pPr>
            <w:r w:rsidRPr="0028600F">
              <w:rPr>
                <w:b/>
                <w:bCs/>
                <w:lang w:val="en-AU" w:eastAsia="en-AU"/>
              </w:rPr>
              <w:t>16 December 2019</w:t>
            </w:r>
          </w:p>
          <w:p w14:paraId="04CE7FD5" w14:textId="56BFBD92" w:rsidR="00C01294" w:rsidRDefault="00F00471" w:rsidP="00943096">
            <w:pPr>
              <w:rPr>
                <w:lang w:val="en-AU" w:eastAsia="en-AU"/>
              </w:rPr>
            </w:pPr>
            <w:r>
              <w:rPr>
                <w:lang w:val="en-AU" w:eastAsia="en-AU"/>
              </w:rPr>
              <w:t xml:space="preserve">See </w:t>
            </w:r>
            <w:hyperlink r:id="rId16" w:history="1">
              <w:r w:rsidRPr="00F00471">
                <w:rPr>
                  <w:rStyle w:val="Hyperlink"/>
                  <w:lang w:val="en-AU" w:eastAsia="en-AU"/>
                </w:rPr>
                <w:t>Findings and Reasons for Findings on the Local Government Standards Panel website</w:t>
              </w:r>
            </w:hyperlink>
            <w:r>
              <w:rPr>
                <w:lang w:val="en-AU" w:eastAsia="en-AU"/>
              </w:rPr>
              <w:t xml:space="preserve"> (Complaint Number SP 20</w:t>
            </w:r>
            <w:r w:rsidR="00E454E6">
              <w:rPr>
                <w:lang w:val="en-AU" w:eastAsia="en-AU"/>
              </w:rPr>
              <w:t>19</w:t>
            </w:r>
            <w:r>
              <w:rPr>
                <w:lang w:val="en-AU" w:eastAsia="en-AU"/>
              </w:rPr>
              <w:t>-0</w:t>
            </w:r>
            <w:r>
              <w:rPr>
                <w:lang w:val="en-AU" w:eastAsia="en-AU"/>
              </w:rPr>
              <w:t>85</w:t>
            </w:r>
            <w:r>
              <w:rPr>
                <w:lang w:val="en-AU" w:eastAsia="en-AU"/>
              </w:rPr>
              <w:t>)</w:t>
            </w:r>
          </w:p>
        </w:tc>
        <w:tc>
          <w:tcPr>
            <w:tcW w:w="635" w:type="pct"/>
            <w:shd w:val="clear" w:color="auto" w:fill="EDEDED" w:themeFill="accent3" w:themeFillTint="33"/>
          </w:tcPr>
          <w:p w14:paraId="010ABE30" w14:textId="1270D1F9" w:rsidR="00C01294" w:rsidRDefault="00E9247D" w:rsidP="00943096">
            <w:pPr>
              <w:rPr>
                <w:lang w:val="en-AU" w:eastAsia="en-AU"/>
              </w:rPr>
            </w:pPr>
            <w:r>
              <w:rPr>
                <w:lang w:val="en-AU" w:eastAsia="en-AU"/>
              </w:rPr>
              <w:t>19 August 2026</w:t>
            </w:r>
          </w:p>
        </w:tc>
      </w:tr>
      <w:tr w:rsidR="00C01294" w14:paraId="313A52F8" w14:textId="77777777" w:rsidTr="00C73220">
        <w:tc>
          <w:tcPr>
            <w:tcW w:w="790" w:type="pct"/>
            <w:shd w:val="clear" w:color="auto" w:fill="FFFFFF" w:themeFill="background1"/>
          </w:tcPr>
          <w:p w14:paraId="565C04E2" w14:textId="11504AB0" w:rsidR="00C01294" w:rsidRPr="000562F4" w:rsidRDefault="00870F49" w:rsidP="00943096">
            <w:pPr>
              <w:rPr>
                <w:lang w:val="en-AU" w:eastAsia="en-AU"/>
              </w:rPr>
            </w:pPr>
            <w:r w:rsidRPr="000562F4">
              <w:rPr>
                <w:lang w:val="en-AU" w:eastAsia="en-AU"/>
              </w:rPr>
              <w:lastRenderedPageBreak/>
              <w:t>23 August 2019</w:t>
            </w:r>
          </w:p>
        </w:tc>
        <w:tc>
          <w:tcPr>
            <w:tcW w:w="903" w:type="pct"/>
            <w:shd w:val="clear" w:color="auto" w:fill="FFFFFF" w:themeFill="background1"/>
          </w:tcPr>
          <w:p w14:paraId="23343A7B" w14:textId="21CC1B80" w:rsidR="00C01294" w:rsidRDefault="003379FE" w:rsidP="00943096">
            <w:pPr>
              <w:rPr>
                <w:lang w:val="en-AU" w:eastAsia="en-AU"/>
              </w:rPr>
            </w:pPr>
            <w:r>
              <w:rPr>
                <w:lang w:val="en-AU" w:eastAsia="en-AU"/>
              </w:rPr>
              <w:t>Mr Stephen Cain</w:t>
            </w:r>
          </w:p>
        </w:tc>
        <w:tc>
          <w:tcPr>
            <w:tcW w:w="951" w:type="pct"/>
            <w:shd w:val="clear" w:color="auto" w:fill="FFFFFF" w:themeFill="background1"/>
          </w:tcPr>
          <w:p w14:paraId="25B43523" w14:textId="7C81BFD4" w:rsidR="00C01294" w:rsidRDefault="00C01294" w:rsidP="00943096">
            <w:pPr>
              <w:rPr>
                <w:lang w:val="en-AU" w:eastAsia="en-AU"/>
              </w:rPr>
            </w:pPr>
            <w:r>
              <w:rPr>
                <w:lang w:val="en-AU" w:eastAsia="en-AU"/>
              </w:rPr>
              <w:t>Cr Lee-Anne Smith</w:t>
            </w:r>
          </w:p>
        </w:tc>
        <w:tc>
          <w:tcPr>
            <w:tcW w:w="965" w:type="pct"/>
            <w:shd w:val="clear" w:color="auto" w:fill="FFFFFF" w:themeFill="background1"/>
          </w:tcPr>
          <w:p w14:paraId="0D6738E3" w14:textId="4886E095" w:rsidR="00C01294" w:rsidRDefault="00C01294" w:rsidP="00943096">
            <w:pPr>
              <w:rPr>
                <w:lang w:val="en-AU" w:eastAsia="en-AU"/>
              </w:rPr>
            </w:pPr>
            <w:r>
              <w:rPr>
                <w:lang w:val="en-AU" w:eastAsia="en-AU"/>
              </w:rPr>
              <w:t>Regulation 7</w:t>
            </w:r>
          </w:p>
        </w:tc>
        <w:tc>
          <w:tcPr>
            <w:tcW w:w="755" w:type="pct"/>
            <w:shd w:val="clear" w:color="auto" w:fill="FFFFFF" w:themeFill="background1"/>
          </w:tcPr>
          <w:p w14:paraId="208BD936" w14:textId="5B0D52BC" w:rsidR="00E06667" w:rsidRPr="00E06667" w:rsidRDefault="00E06667" w:rsidP="00943096">
            <w:pPr>
              <w:rPr>
                <w:b/>
                <w:bCs/>
                <w:lang w:val="en-AU" w:eastAsia="en-AU"/>
              </w:rPr>
            </w:pPr>
            <w:r w:rsidRPr="00E06667">
              <w:rPr>
                <w:b/>
                <w:bCs/>
                <w:lang w:val="en-AU" w:eastAsia="en-AU"/>
              </w:rPr>
              <w:t>8 October 2019</w:t>
            </w:r>
          </w:p>
          <w:p w14:paraId="4BFE26A5" w14:textId="5CB82C64" w:rsidR="00C01294" w:rsidRDefault="003379FE" w:rsidP="00943096">
            <w:pPr>
              <w:rPr>
                <w:lang w:val="en-AU" w:eastAsia="en-AU"/>
              </w:rPr>
            </w:pPr>
            <w:r>
              <w:rPr>
                <w:lang w:val="en-AU" w:eastAsia="en-AU"/>
              </w:rPr>
              <w:t xml:space="preserve">See </w:t>
            </w:r>
            <w:hyperlink r:id="rId17" w:history="1">
              <w:r w:rsidRPr="003379FE">
                <w:rPr>
                  <w:rStyle w:val="Hyperlink"/>
                  <w:lang w:val="en-AU" w:eastAsia="en-AU"/>
                </w:rPr>
                <w:t>Findings and Reasons for Findings on the Local Government Standards Panel website</w:t>
              </w:r>
            </w:hyperlink>
            <w:r>
              <w:rPr>
                <w:lang w:val="en-AU" w:eastAsia="en-AU"/>
              </w:rPr>
              <w:t xml:space="preserve"> (Complaint Number SP 20</w:t>
            </w:r>
            <w:r w:rsidR="00E454E6">
              <w:rPr>
                <w:lang w:val="en-AU" w:eastAsia="en-AU"/>
              </w:rPr>
              <w:t>19</w:t>
            </w:r>
            <w:r>
              <w:rPr>
                <w:lang w:val="en-AU" w:eastAsia="en-AU"/>
              </w:rPr>
              <w:t>-0</w:t>
            </w:r>
            <w:r>
              <w:rPr>
                <w:lang w:val="en-AU" w:eastAsia="en-AU"/>
              </w:rPr>
              <w:t>77</w:t>
            </w:r>
            <w:r>
              <w:rPr>
                <w:lang w:val="en-AU" w:eastAsia="en-AU"/>
              </w:rPr>
              <w:t>)</w:t>
            </w:r>
          </w:p>
        </w:tc>
        <w:tc>
          <w:tcPr>
            <w:tcW w:w="635" w:type="pct"/>
            <w:shd w:val="clear" w:color="auto" w:fill="FFFFFF" w:themeFill="background1"/>
          </w:tcPr>
          <w:p w14:paraId="701D5B09" w14:textId="0D3406E4" w:rsidR="00C01294" w:rsidRDefault="00E9247D" w:rsidP="00943096">
            <w:pPr>
              <w:rPr>
                <w:lang w:val="en-AU" w:eastAsia="en-AU"/>
              </w:rPr>
            </w:pPr>
            <w:r>
              <w:rPr>
                <w:lang w:val="en-AU" w:eastAsia="en-AU"/>
              </w:rPr>
              <w:t>19 August 2026</w:t>
            </w:r>
          </w:p>
        </w:tc>
      </w:tr>
      <w:tr w:rsidR="00C01294" w14:paraId="645607D6" w14:textId="77777777" w:rsidTr="00C73220">
        <w:tc>
          <w:tcPr>
            <w:tcW w:w="790" w:type="pct"/>
            <w:shd w:val="clear" w:color="auto" w:fill="EDEDED" w:themeFill="accent3" w:themeFillTint="33"/>
          </w:tcPr>
          <w:p w14:paraId="645755AF" w14:textId="0810FD08" w:rsidR="00C01294" w:rsidRPr="000562F4" w:rsidRDefault="00D229F3" w:rsidP="00943096">
            <w:pPr>
              <w:rPr>
                <w:lang w:val="en-AU" w:eastAsia="en-AU"/>
              </w:rPr>
            </w:pPr>
            <w:r w:rsidRPr="000562F4">
              <w:rPr>
                <w:lang w:val="en-AU" w:eastAsia="en-AU"/>
              </w:rPr>
              <w:t>4 November 2018</w:t>
            </w:r>
          </w:p>
        </w:tc>
        <w:tc>
          <w:tcPr>
            <w:tcW w:w="903" w:type="pct"/>
            <w:shd w:val="clear" w:color="auto" w:fill="EDEDED" w:themeFill="accent3" w:themeFillTint="33"/>
          </w:tcPr>
          <w:p w14:paraId="057F0BCB" w14:textId="5900BA3A" w:rsidR="00C01294" w:rsidRDefault="00B51347" w:rsidP="00943096">
            <w:pPr>
              <w:rPr>
                <w:lang w:val="en-AU" w:eastAsia="en-AU"/>
              </w:rPr>
            </w:pPr>
            <w:r>
              <w:rPr>
                <w:lang w:val="en-AU" w:eastAsia="en-AU"/>
              </w:rPr>
              <w:t>Cr Chontelle Sands</w:t>
            </w:r>
          </w:p>
        </w:tc>
        <w:tc>
          <w:tcPr>
            <w:tcW w:w="951" w:type="pct"/>
            <w:shd w:val="clear" w:color="auto" w:fill="EDEDED" w:themeFill="accent3" w:themeFillTint="33"/>
          </w:tcPr>
          <w:p w14:paraId="75F42FD4" w14:textId="4EF66059" w:rsidR="00C01294" w:rsidRDefault="00C01294" w:rsidP="00943096">
            <w:pPr>
              <w:rPr>
                <w:lang w:val="en-AU" w:eastAsia="en-AU"/>
              </w:rPr>
            </w:pPr>
            <w:r>
              <w:rPr>
                <w:lang w:val="en-AU" w:eastAsia="en-AU"/>
              </w:rPr>
              <w:t>Deputy Mayor Lee-Anne Smith</w:t>
            </w:r>
          </w:p>
        </w:tc>
        <w:tc>
          <w:tcPr>
            <w:tcW w:w="965" w:type="pct"/>
            <w:shd w:val="clear" w:color="auto" w:fill="EDEDED" w:themeFill="accent3" w:themeFillTint="33"/>
          </w:tcPr>
          <w:p w14:paraId="33DBC3FD" w14:textId="54503E34" w:rsidR="00C01294" w:rsidRDefault="00C01294" w:rsidP="00943096">
            <w:pPr>
              <w:rPr>
                <w:lang w:val="en-AU" w:eastAsia="en-AU"/>
              </w:rPr>
            </w:pPr>
            <w:r>
              <w:rPr>
                <w:lang w:val="en-AU" w:eastAsia="en-AU"/>
              </w:rPr>
              <w:t>Regulation 7</w:t>
            </w:r>
          </w:p>
        </w:tc>
        <w:tc>
          <w:tcPr>
            <w:tcW w:w="755" w:type="pct"/>
            <w:shd w:val="clear" w:color="auto" w:fill="EDEDED" w:themeFill="accent3" w:themeFillTint="33"/>
          </w:tcPr>
          <w:p w14:paraId="120792F1" w14:textId="7668A845" w:rsidR="00E06667" w:rsidRPr="00114100" w:rsidRDefault="00114100" w:rsidP="00943096">
            <w:pPr>
              <w:rPr>
                <w:b/>
                <w:bCs/>
                <w:lang w:val="en-AU" w:eastAsia="en-AU"/>
              </w:rPr>
            </w:pPr>
            <w:r w:rsidRPr="00114100">
              <w:rPr>
                <w:b/>
                <w:bCs/>
                <w:lang w:val="en-AU" w:eastAsia="en-AU"/>
              </w:rPr>
              <w:t>9 April 2019</w:t>
            </w:r>
          </w:p>
          <w:p w14:paraId="10FA9103" w14:textId="292BD7EE" w:rsidR="00C01294" w:rsidRDefault="00B51347" w:rsidP="00943096">
            <w:pPr>
              <w:rPr>
                <w:lang w:val="en-AU" w:eastAsia="en-AU"/>
              </w:rPr>
            </w:pPr>
            <w:r>
              <w:rPr>
                <w:lang w:val="en-AU" w:eastAsia="en-AU"/>
              </w:rPr>
              <w:t xml:space="preserve">See </w:t>
            </w:r>
            <w:hyperlink r:id="rId18" w:history="1">
              <w:r w:rsidRPr="00B51347">
                <w:rPr>
                  <w:rStyle w:val="Hyperlink"/>
                  <w:lang w:val="en-AU" w:eastAsia="en-AU"/>
                </w:rPr>
                <w:t>Findings and Reasons for Findings on the Local Government Standards Panel website</w:t>
              </w:r>
            </w:hyperlink>
            <w:r>
              <w:rPr>
                <w:lang w:val="en-AU" w:eastAsia="en-AU"/>
              </w:rPr>
              <w:t xml:space="preserve"> (Complaint Number SP 20</w:t>
            </w:r>
            <w:r w:rsidR="00E454E6">
              <w:rPr>
                <w:lang w:val="en-AU" w:eastAsia="en-AU"/>
              </w:rPr>
              <w:t>18</w:t>
            </w:r>
            <w:r>
              <w:rPr>
                <w:lang w:val="en-AU" w:eastAsia="en-AU"/>
              </w:rPr>
              <w:t>-</w:t>
            </w:r>
            <w:r>
              <w:rPr>
                <w:lang w:val="en-AU" w:eastAsia="en-AU"/>
              </w:rPr>
              <w:t>107</w:t>
            </w:r>
            <w:r>
              <w:rPr>
                <w:lang w:val="en-AU" w:eastAsia="en-AU"/>
              </w:rPr>
              <w:t>)</w:t>
            </w:r>
          </w:p>
        </w:tc>
        <w:tc>
          <w:tcPr>
            <w:tcW w:w="635" w:type="pct"/>
            <w:shd w:val="clear" w:color="auto" w:fill="EDEDED" w:themeFill="accent3" w:themeFillTint="33"/>
          </w:tcPr>
          <w:p w14:paraId="7799DA3B" w14:textId="1FF90C9B" w:rsidR="00C01294" w:rsidRDefault="00E9247D" w:rsidP="00943096">
            <w:pPr>
              <w:rPr>
                <w:lang w:val="en-AU" w:eastAsia="en-AU"/>
              </w:rPr>
            </w:pPr>
            <w:r>
              <w:rPr>
                <w:lang w:val="en-AU" w:eastAsia="en-AU"/>
              </w:rPr>
              <w:t>19 August 2026</w:t>
            </w:r>
          </w:p>
        </w:tc>
      </w:tr>
      <w:tr w:rsidR="00E454E6" w14:paraId="1379FFE8" w14:textId="77777777" w:rsidTr="00C73220">
        <w:tc>
          <w:tcPr>
            <w:tcW w:w="790" w:type="pct"/>
            <w:shd w:val="clear" w:color="auto" w:fill="FFFFFF" w:themeFill="background1"/>
          </w:tcPr>
          <w:p w14:paraId="0014CEC8" w14:textId="63363178" w:rsidR="00E454E6" w:rsidRPr="000562F4" w:rsidRDefault="000A74BA" w:rsidP="00E454E6">
            <w:pPr>
              <w:rPr>
                <w:lang w:val="en-AU" w:eastAsia="en-AU"/>
              </w:rPr>
            </w:pPr>
            <w:r w:rsidRPr="000562F4">
              <w:rPr>
                <w:lang w:val="en-AU" w:eastAsia="en-AU"/>
              </w:rPr>
              <w:t>4 July 2018</w:t>
            </w:r>
          </w:p>
        </w:tc>
        <w:tc>
          <w:tcPr>
            <w:tcW w:w="903" w:type="pct"/>
            <w:shd w:val="clear" w:color="auto" w:fill="FFFFFF" w:themeFill="background1"/>
          </w:tcPr>
          <w:p w14:paraId="394D7DB6" w14:textId="42742FDF" w:rsidR="00E454E6" w:rsidRDefault="006874DD" w:rsidP="00E454E6">
            <w:pPr>
              <w:rPr>
                <w:lang w:val="en-AU" w:eastAsia="en-AU"/>
              </w:rPr>
            </w:pPr>
            <w:r>
              <w:rPr>
                <w:lang w:val="en-AU" w:eastAsia="en-AU"/>
              </w:rPr>
              <w:t>Mr Stephen Cain</w:t>
            </w:r>
          </w:p>
        </w:tc>
        <w:tc>
          <w:tcPr>
            <w:tcW w:w="951" w:type="pct"/>
            <w:shd w:val="clear" w:color="auto" w:fill="FFFFFF" w:themeFill="background1"/>
          </w:tcPr>
          <w:p w14:paraId="6CDC8BA7" w14:textId="528E8E26" w:rsidR="00E454E6" w:rsidRDefault="00E454E6" w:rsidP="00E454E6">
            <w:pPr>
              <w:rPr>
                <w:lang w:val="en-AU" w:eastAsia="en-AU"/>
              </w:rPr>
            </w:pPr>
            <w:r>
              <w:rPr>
                <w:lang w:val="en-AU" w:eastAsia="en-AU"/>
              </w:rPr>
              <w:t>Deputy Mayor Lee-Anne Smith</w:t>
            </w:r>
          </w:p>
        </w:tc>
        <w:tc>
          <w:tcPr>
            <w:tcW w:w="965" w:type="pct"/>
            <w:shd w:val="clear" w:color="auto" w:fill="FFFFFF" w:themeFill="background1"/>
          </w:tcPr>
          <w:p w14:paraId="63E679A8" w14:textId="25E5FA12" w:rsidR="00E454E6" w:rsidRDefault="00E454E6" w:rsidP="00E454E6">
            <w:pPr>
              <w:rPr>
                <w:lang w:val="en-AU" w:eastAsia="en-AU"/>
              </w:rPr>
            </w:pPr>
            <w:r>
              <w:rPr>
                <w:lang w:val="en-AU" w:eastAsia="en-AU"/>
              </w:rPr>
              <w:t>Regulation 7</w:t>
            </w:r>
          </w:p>
        </w:tc>
        <w:tc>
          <w:tcPr>
            <w:tcW w:w="755" w:type="pct"/>
            <w:shd w:val="clear" w:color="auto" w:fill="FFFFFF" w:themeFill="background1"/>
          </w:tcPr>
          <w:p w14:paraId="231D565E" w14:textId="434A612A" w:rsidR="00A95900" w:rsidRPr="00A95900" w:rsidRDefault="00A95900" w:rsidP="00E454E6">
            <w:pPr>
              <w:rPr>
                <w:b/>
                <w:bCs/>
                <w:lang w:val="en-AU" w:eastAsia="en-AU"/>
              </w:rPr>
            </w:pPr>
            <w:r w:rsidRPr="00A95900">
              <w:rPr>
                <w:b/>
                <w:bCs/>
                <w:lang w:val="en-AU" w:eastAsia="en-AU"/>
              </w:rPr>
              <w:t>7 December 2018</w:t>
            </w:r>
          </w:p>
          <w:p w14:paraId="1BD602C4" w14:textId="30A0C7CA" w:rsidR="00E454E6" w:rsidRDefault="00E454E6" w:rsidP="00E454E6">
            <w:pPr>
              <w:rPr>
                <w:lang w:val="en-AU" w:eastAsia="en-AU"/>
              </w:rPr>
            </w:pPr>
            <w:r>
              <w:rPr>
                <w:lang w:val="en-AU" w:eastAsia="en-AU"/>
              </w:rPr>
              <w:t xml:space="preserve">See </w:t>
            </w:r>
            <w:hyperlink r:id="rId19" w:history="1">
              <w:r w:rsidRPr="006874DD">
                <w:rPr>
                  <w:rStyle w:val="Hyperlink"/>
                  <w:lang w:val="en-AU" w:eastAsia="en-AU"/>
                </w:rPr>
                <w:t xml:space="preserve">Reasons for </w:t>
              </w:r>
              <w:r w:rsidRPr="006874DD">
                <w:rPr>
                  <w:rStyle w:val="Hyperlink"/>
                  <w:lang w:val="en-AU" w:eastAsia="en-AU"/>
                </w:rPr>
                <w:lastRenderedPageBreak/>
                <w:t>Decision</w:t>
              </w:r>
            </w:hyperlink>
            <w:r>
              <w:rPr>
                <w:lang w:val="en-AU" w:eastAsia="en-AU"/>
              </w:rPr>
              <w:t xml:space="preserve"> and </w:t>
            </w:r>
            <w:hyperlink r:id="rId20" w:history="1">
              <w:r w:rsidRPr="006874DD">
                <w:rPr>
                  <w:rStyle w:val="Hyperlink"/>
                  <w:lang w:val="en-AU" w:eastAsia="en-AU"/>
                </w:rPr>
                <w:t>Reasons for Finding</w:t>
              </w:r>
            </w:hyperlink>
            <w:r w:rsidRPr="00E454E6">
              <w:rPr>
                <w:lang w:val="en-AU" w:eastAsia="en-AU"/>
              </w:rPr>
              <w:t xml:space="preserve"> on the Local Government Standards Panel website</w:t>
            </w:r>
            <w:r>
              <w:rPr>
                <w:lang w:val="en-AU" w:eastAsia="en-AU"/>
              </w:rPr>
              <w:t xml:space="preserve"> (Complaint Number SP </w:t>
            </w:r>
            <w:r>
              <w:rPr>
                <w:lang w:val="en-AU" w:eastAsia="en-AU"/>
              </w:rPr>
              <w:t>2018-060</w:t>
            </w:r>
            <w:r>
              <w:rPr>
                <w:lang w:val="en-AU" w:eastAsia="en-AU"/>
              </w:rPr>
              <w:t>)</w:t>
            </w:r>
          </w:p>
        </w:tc>
        <w:tc>
          <w:tcPr>
            <w:tcW w:w="635" w:type="pct"/>
            <w:shd w:val="clear" w:color="auto" w:fill="FFFFFF" w:themeFill="background1"/>
          </w:tcPr>
          <w:p w14:paraId="7C34DFC8" w14:textId="30655D7E" w:rsidR="00E454E6" w:rsidRDefault="00E9247D" w:rsidP="00E454E6">
            <w:pPr>
              <w:rPr>
                <w:lang w:val="en-AU" w:eastAsia="en-AU"/>
              </w:rPr>
            </w:pPr>
            <w:r>
              <w:rPr>
                <w:lang w:val="en-AU" w:eastAsia="en-AU"/>
              </w:rPr>
              <w:lastRenderedPageBreak/>
              <w:t>19 August 2026</w:t>
            </w:r>
          </w:p>
        </w:tc>
      </w:tr>
      <w:tr w:rsidR="00E454E6" w14:paraId="35E5C9A3" w14:textId="77777777" w:rsidTr="00C73220">
        <w:tc>
          <w:tcPr>
            <w:tcW w:w="790" w:type="pct"/>
            <w:shd w:val="clear" w:color="auto" w:fill="EDEDED" w:themeFill="accent3" w:themeFillTint="33"/>
          </w:tcPr>
          <w:p w14:paraId="120DF475" w14:textId="77777777" w:rsidR="00E454E6" w:rsidRDefault="00E454E6" w:rsidP="00E454E6">
            <w:pPr>
              <w:rPr>
                <w:lang w:val="en-AU" w:eastAsia="en-AU"/>
              </w:rPr>
            </w:pPr>
          </w:p>
        </w:tc>
        <w:tc>
          <w:tcPr>
            <w:tcW w:w="903" w:type="pct"/>
            <w:shd w:val="clear" w:color="auto" w:fill="EDEDED" w:themeFill="accent3" w:themeFillTint="33"/>
          </w:tcPr>
          <w:p w14:paraId="3C67EFCA" w14:textId="77777777" w:rsidR="00E454E6" w:rsidRDefault="00E454E6" w:rsidP="00E454E6">
            <w:pPr>
              <w:rPr>
                <w:lang w:val="en-AU" w:eastAsia="en-AU"/>
              </w:rPr>
            </w:pPr>
          </w:p>
        </w:tc>
        <w:tc>
          <w:tcPr>
            <w:tcW w:w="951" w:type="pct"/>
            <w:shd w:val="clear" w:color="auto" w:fill="EDEDED" w:themeFill="accent3" w:themeFillTint="33"/>
          </w:tcPr>
          <w:p w14:paraId="7A66F690" w14:textId="77777777" w:rsidR="00E454E6" w:rsidRDefault="00E454E6" w:rsidP="00E454E6">
            <w:pPr>
              <w:rPr>
                <w:lang w:val="en-AU" w:eastAsia="en-AU"/>
              </w:rPr>
            </w:pPr>
          </w:p>
        </w:tc>
        <w:tc>
          <w:tcPr>
            <w:tcW w:w="965" w:type="pct"/>
            <w:shd w:val="clear" w:color="auto" w:fill="EDEDED" w:themeFill="accent3" w:themeFillTint="33"/>
          </w:tcPr>
          <w:p w14:paraId="5B0DFEE0" w14:textId="77777777" w:rsidR="00E454E6" w:rsidRDefault="00E454E6" w:rsidP="00E454E6">
            <w:pPr>
              <w:rPr>
                <w:lang w:val="en-AU" w:eastAsia="en-AU"/>
              </w:rPr>
            </w:pPr>
          </w:p>
        </w:tc>
        <w:tc>
          <w:tcPr>
            <w:tcW w:w="755" w:type="pct"/>
            <w:shd w:val="clear" w:color="auto" w:fill="EDEDED" w:themeFill="accent3" w:themeFillTint="33"/>
          </w:tcPr>
          <w:p w14:paraId="42F7CE49" w14:textId="77777777" w:rsidR="00E454E6" w:rsidRDefault="00E454E6" w:rsidP="00E454E6">
            <w:pPr>
              <w:rPr>
                <w:lang w:val="en-AU" w:eastAsia="en-AU"/>
              </w:rPr>
            </w:pPr>
          </w:p>
        </w:tc>
        <w:tc>
          <w:tcPr>
            <w:tcW w:w="635" w:type="pct"/>
            <w:shd w:val="clear" w:color="auto" w:fill="EDEDED" w:themeFill="accent3" w:themeFillTint="33"/>
          </w:tcPr>
          <w:p w14:paraId="37B1AA7A" w14:textId="77777777" w:rsidR="00E454E6" w:rsidRDefault="00E454E6" w:rsidP="00E454E6">
            <w:pPr>
              <w:rPr>
                <w:lang w:val="en-AU" w:eastAsia="en-AU"/>
              </w:rPr>
            </w:pPr>
          </w:p>
        </w:tc>
      </w:tr>
    </w:tbl>
    <w:p w14:paraId="76C5A200" w14:textId="77777777" w:rsidR="0007751C" w:rsidRDefault="0007751C" w:rsidP="0007751C"/>
    <w:p w14:paraId="16E4C47A" w14:textId="498EFD23" w:rsidR="0007751C" w:rsidRDefault="0007751C">
      <w:pPr>
        <w:widowControl/>
        <w:autoSpaceDE/>
        <w:autoSpaceDN/>
        <w:adjustRightInd/>
        <w:spacing w:after="0" w:line="240" w:lineRule="auto"/>
        <w:textAlignment w:val="auto"/>
      </w:pPr>
      <w:r>
        <w:br w:type="page"/>
      </w:r>
    </w:p>
    <w:p w14:paraId="3461011F" w14:textId="5735D417" w:rsidR="0007751C" w:rsidRPr="0007751C" w:rsidRDefault="0007751C" w:rsidP="0007751C">
      <w:pPr>
        <w:rPr>
          <w:rFonts w:ascii="Arial" w:eastAsia="Times New Roman" w:hAnsi="Arial" w:cs="Times New Roman"/>
          <w:b/>
          <w:color w:val="auto"/>
          <w:sz w:val="32"/>
          <w:szCs w:val="20"/>
          <w:lang w:val="en-AU" w:eastAsia="en-AU"/>
        </w:rPr>
      </w:pPr>
      <w:r>
        <w:rPr>
          <w:rFonts w:ascii="Arial" w:eastAsia="Times New Roman" w:hAnsi="Arial" w:cs="Times New Roman"/>
          <w:b/>
          <w:color w:val="auto"/>
          <w:sz w:val="32"/>
          <w:szCs w:val="20"/>
          <w:lang w:val="en-AU" w:eastAsia="en-AU"/>
        </w:rPr>
        <w:lastRenderedPageBreak/>
        <w:t xml:space="preserve">Specified </w:t>
      </w:r>
      <w:r w:rsidRPr="0007751C">
        <w:rPr>
          <w:rFonts w:ascii="Arial" w:eastAsia="Times New Roman" w:hAnsi="Arial" w:cs="Times New Roman"/>
          <w:b/>
          <w:color w:val="auto"/>
          <w:sz w:val="32"/>
          <w:szCs w:val="20"/>
          <w:lang w:val="en-AU" w:eastAsia="en-AU"/>
        </w:rPr>
        <w:t>breaches</w:t>
      </w:r>
    </w:p>
    <w:tbl>
      <w:tblPr>
        <w:tblStyle w:val="TableGrid"/>
        <w:tblW w:w="5000" w:type="pct"/>
        <w:tblLook w:val="04A0" w:firstRow="1" w:lastRow="0" w:firstColumn="1" w:lastColumn="0" w:noHBand="0" w:noVBand="1"/>
      </w:tblPr>
      <w:tblGrid>
        <w:gridCol w:w="2185"/>
        <w:gridCol w:w="2498"/>
        <w:gridCol w:w="2630"/>
        <w:gridCol w:w="2668"/>
        <w:gridCol w:w="2088"/>
        <w:gridCol w:w="1756"/>
      </w:tblGrid>
      <w:tr w:rsidR="0007751C" w14:paraId="66103336" w14:textId="77777777" w:rsidTr="00943096">
        <w:tc>
          <w:tcPr>
            <w:tcW w:w="790" w:type="pct"/>
            <w:shd w:val="clear" w:color="auto" w:fill="0078AF"/>
          </w:tcPr>
          <w:p w14:paraId="0874DC8E" w14:textId="77777777" w:rsidR="0007751C" w:rsidRDefault="0007751C" w:rsidP="00943096">
            <w:pPr>
              <w:pStyle w:val="Tablecolumnheadings"/>
              <w:rPr>
                <w:b/>
                <w:bCs/>
              </w:rPr>
            </w:pPr>
            <w:r>
              <w:rPr>
                <w:b/>
                <w:bCs/>
              </w:rPr>
              <w:t>Date Complaint Lodged</w:t>
            </w:r>
          </w:p>
        </w:tc>
        <w:tc>
          <w:tcPr>
            <w:tcW w:w="903" w:type="pct"/>
            <w:shd w:val="clear" w:color="auto" w:fill="0078AF"/>
          </w:tcPr>
          <w:p w14:paraId="063DE258" w14:textId="77777777" w:rsidR="0007751C" w:rsidRPr="000F10AC" w:rsidRDefault="0007751C" w:rsidP="00943096">
            <w:pPr>
              <w:pStyle w:val="Tablecolumnheadings"/>
              <w:rPr>
                <w:b/>
                <w:bCs/>
              </w:rPr>
            </w:pPr>
            <w:r>
              <w:rPr>
                <w:b/>
                <w:bCs/>
              </w:rPr>
              <w:t>Complainant</w:t>
            </w:r>
          </w:p>
        </w:tc>
        <w:tc>
          <w:tcPr>
            <w:tcW w:w="951" w:type="pct"/>
            <w:shd w:val="clear" w:color="auto" w:fill="0078AF"/>
          </w:tcPr>
          <w:p w14:paraId="0F210AA3" w14:textId="77777777" w:rsidR="0007751C" w:rsidRPr="000F10AC" w:rsidRDefault="0007751C" w:rsidP="00943096">
            <w:pPr>
              <w:pStyle w:val="Tablecolumnheadings"/>
              <w:rPr>
                <w:b/>
                <w:bCs/>
              </w:rPr>
            </w:pPr>
            <w:r>
              <w:rPr>
                <w:b/>
                <w:bCs/>
              </w:rPr>
              <w:t>Respondent</w:t>
            </w:r>
          </w:p>
        </w:tc>
        <w:tc>
          <w:tcPr>
            <w:tcW w:w="965" w:type="pct"/>
            <w:shd w:val="clear" w:color="auto" w:fill="0078AF"/>
          </w:tcPr>
          <w:p w14:paraId="01A1B954" w14:textId="77777777" w:rsidR="0007751C" w:rsidRPr="000F10AC" w:rsidRDefault="0007751C" w:rsidP="00943096">
            <w:pPr>
              <w:pStyle w:val="Tablecolumnheadings"/>
              <w:rPr>
                <w:b/>
                <w:bCs/>
              </w:rPr>
            </w:pPr>
            <w:r>
              <w:rPr>
                <w:b/>
                <w:bCs/>
              </w:rPr>
              <w:t>Breach</w:t>
            </w:r>
          </w:p>
        </w:tc>
        <w:tc>
          <w:tcPr>
            <w:tcW w:w="755" w:type="pct"/>
            <w:shd w:val="clear" w:color="auto" w:fill="0078AF"/>
          </w:tcPr>
          <w:p w14:paraId="344F8224" w14:textId="77777777" w:rsidR="0007751C" w:rsidRPr="000F10AC" w:rsidRDefault="0007751C" w:rsidP="00943096">
            <w:pPr>
              <w:pStyle w:val="Tablecolumnheadings"/>
              <w:rPr>
                <w:b/>
                <w:bCs/>
              </w:rPr>
            </w:pPr>
            <w:r>
              <w:rPr>
                <w:b/>
                <w:bCs/>
              </w:rPr>
              <w:t>Findings (including date)</w:t>
            </w:r>
          </w:p>
        </w:tc>
        <w:tc>
          <w:tcPr>
            <w:tcW w:w="635" w:type="pct"/>
            <w:shd w:val="clear" w:color="auto" w:fill="0078AF"/>
          </w:tcPr>
          <w:p w14:paraId="69406283" w14:textId="77777777" w:rsidR="0007751C" w:rsidRDefault="0007751C" w:rsidP="00943096">
            <w:pPr>
              <w:pStyle w:val="Tablecolumnheadings"/>
              <w:rPr>
                <w:b/>
                <w:bCs/>
              </w:rPr>
            </w:pPr>
            <w:r>
              <w:rPr>
                <w:b/>
                <w:bCs/>
              </w:rPr>
              <w:t>Date record included in register</w:t>
            </w:r>
          </w:p>
        </w:tc>
      </w:tr>
      <w:tr w:rsidR="0007751C" w14:paraId="2F41B5B4" w14:textId="77777777" w:rsidTr="00943096">
        <w:tc>
          <w:tcPr>
            <w:tcW w:w="790" w:type="pct"/>
            <w:shd w:val="clear" w:color="auto" w:fill="EDEDED" w:themeFill="accent3" w:themeFillTint="33"/>
          </w:tcPr>
          <w:p w14:paraId="16898B44" w14:textId="5BF0EA78" w:rsidR="0007751C" w:rsidRDefault="009E3903" w:rsidP="00943096">
            <w:pPr>
              <w:rPr>
                <w:lang w:val="en-AU" w:eastAsia="en-AU"/>
              </w:rPr>
            </w:pPr>
            <w:r>
              <w:rPr>
                <w:lang w:val="en-AU" w:eastAsia="en-AU"/>
              </w:rPr>
              <w:t>Nil</w:t>
            </w:r>
          </w:p>
        </w:tc>
        <w:tc>
          <w:tcPr>
            <w:tcW w:w="903" w:type="pct"/>
            <w:shd w:val="clear" w:color="auto" w:fill="EDEDED" w:themeFill="accent3" w:themeFillTint="33"/>
          </w:tcPr>
          <w:p w14:paraId="35B071B7" w14:textId="445FE7C4" w:rsidR="0007751C" w:rsidRDefault="0007751C" w:rsidP="00943096">
            <w:pPr>
              <w:rPr>
                <w:lang w:val="en-AU" w:eastAsia="en-AU"/>
              </w:rPr>
            </w:pPr>
          </w:p>
        </w:tc>
        <w:tc>
          <w:tcPr>
            <w:tcW w:w="951" w:type="pct"/>
            <w:shd w:val="clear" w:color="auto" w:fill="EDEDED" w:themeFill="accent3" w:themeFillTint="33"/>
          </w:tcPr>
          <w:p w14:paraId="4D07544B" w14:textId="77777777" w:rsidR="0007751C" w:rsidRDefault="0007751C" w:rsidP="00943096">
            <w:pPr>
              <w:rPr>
                <w:lang w:val="en-AU" w:eastAsia="en-AU"/>
              </w:rPr>
            </w:pPr>
          </w:p>
        </w:tc>
        <w:tc>
          <w:tcPr>
            <w:tcW w:w="965" w:type="pct"/>
            <w:shd w:val="clear" w:color="auto" w:fill="EDEDED" w:themeFill="accent3" w:themeFillTint="33"/>
          </w:tcPr>
          <w:p w14:paraId="2D39A0C8" w14:textId="77777777" w:rsidR="0007751C" w:rsidRDefault="0007751C" w:rsidP="00943096">
            <w:pPr>
              <w:rPr>
                <w:lang w:val="en-AU" w:eastAsia="en-AU"/>
              </w:rPr>
            </w:pPr>
          </w:p>
        </w:tc>
        <w:tc>
          <w:tcPr>
            <w:tcW w:w="755" w:type="pct"/>
            <w:shd w:val="clear" w:color="auto" w:fill="EDEDED" w:themeFill="accent3" w:themeFillTint="33"/>
          </w:tcPr>
          <w:p w14:paraId="3FDFFED7" w14:textId="1FD474F9" w:rsidR="0007751C" w:rsidRDefault="0007751C" w:rsidP="00943096">
            <w:pPr>
              <w:rPr>
                <w:lang w:val="en-AU" w:eastAsia="en-AU"/>
              </w:rPr>
            </w:pPr>
          </w:p>
        </w:tc>
        <w:tc>
          <w:tcPr>
            <w:tcW w:w="635" w:type="pct"/>
            <w:shd w:val="clear" w:color="auto" w:fill="EDEDED" w:themeFill="accent3" w:themeFillTint="33"/>
          </w:tcPr>
          <w:p w14:paraId="0F404272" w14:textId="77777777" w:rsidR="0007751C" w:rsidRDefault="0007751C" w:rsidP="00943096">
            <w:pPr>
              <w:rPr>
                <w:lang w:val="en-AU" w:eastAsia="en-AU"/>
              </w:rPr>
            </w:pPr>
          </w:p>
        </w:tc>
      </w:tr>
      <w:tr w:rsidR="0007751C" w14:paraId="60B2A3B7" w14:textId="77777777" w:rsidTr="00943096">
        <w:tc>
          <w:tcPr>
            <w:tcW w:w="790" w:type="pct"/>
          </w:tcPr>
          <w:p w14:paraId="06E48D44" w14:textId="77777777" w:rsidR="0007751C" w:rsidRDefault="0007751C" w:rsidP="00943096">
            <w:pPr>
              <w:rPr>
                <w:lang w:val="en-AU" w:eastAsia="en-AU"/>
              </w:rPr>
            </w:pPr>
          </w:p>
        </w:tc>
        <w:tc>
          <w:tcPr>
            <w:tcW w:w="903" w:type="pct"/>
          </w:tcPr>
          <w:p w14:paraId="090C1923" w14:textId="77777777" w:rsidR="0007751C" w:rsidRDefault="0007751C" w:rsidP="00943096">
            <w:pPr>
              <w:rPr>
                <w:lang w:val="en-AU" w:eastAsia="en-AU"/>
              </w:rPr>
            </w:pPr>
          </w:p>
        </w:tc>
        <w:tc>
          <w:tcPr>
            <w:tcW w:w="951" w:type="pct"/>
          </w:tcPr>
          <w:p w14:paraId="302D065E" w14:textId="77777777" w:rsidR="0007751C" w:rsidRDefault="0007751C" w:rsidP="00943096">
            <w:pPr>
              <w:rPr>
                <w:lang w:val="en-AU" w:eastAsia="en-AU"/>
              </w:rPr>
            </w:pPr>
          </w:p>
        </w:tc>
        <w:tc>
          <w:tcPr>
            <w:tcW w:w="965" w:type="pct"/>
          </w:tcPr>
          <w:p w14:paraId="4A5A15E5" w14:textId="77777777" w:rsidR="0007751C" w:rsidRDefault="0007751C" w:rsidP="00943096">
            <w:pPr>
              <w:rPr>
                <w:lang w:val="en-AU" w:eastAsia="en-AU"/>
              </w:rPr>
            </w:pPr>
          </w:p>
        </w:tc>
        <w:tc>
          <w:tcPr>
            <w:tcW w:w="755" w:type="pct"/>
          </w:tcPr>
          <w:p w14:paraId="7D06D28C" w14:textId="77777777" w:rsidR="0007751C" w:rsidRDefault="0007751C" w:rsidP="00943096">
            <w:pPr>
              <w:rPr>
                <w:lang w:val="en-AU" w:eastAsia="en-AU"/>
              </w:rPr>
            </w:pPr>
          </w:p>
        </w:tc>
        <w:tc>
          <w:tcPr>
            <w:tcW w:w="635" w:type="pct"/>
          </w:tcPr>
          <w:p w14:paraId="09C83555" w14:textId="77777777" w:rsidR="0007751C" w:rsidRDefault="0007751C" w:rsidP="00943096">
            <w:pPr>
              <w:rPr>
                <w:lang w:val="en-AU" w:eastAsia="en-AU"/>
              </w:rPr>
            </w:pPr>
          </w:p>
        </w:tc>
      </w:tr>
      <w:tr w:rsidR="0007751C" w14:paraId="3EF548C2" w14:textId="77777777" w:rsidTr="00943096">
        <w:tc>
          <w:tcPr>
            <w:tcW w:w="790" w:type="pct"/>
            <w:shd w:val="clear" w:color="auto" w:fill="EDEDED" w:themeFill="accent3" w:themeFillTint="33"/>
          </w:tcPr>
          <w:p w14:paraId="403F9945" w14:textId="77777777" w:rsidR="0007751C" w:rsidRDefault="0007751C" w:rsidP="00943096">
            <w:pPr>
              <w:rPr>
                <w:lang w:val="en-AU" w:eastAsia="en-AU"/>
              </w:rPr>
            </w:pPr>
          </w:p>
        </w:tc>
        <w:tc>
          <w:tcPr>
            <w:tcW w:w="903" w:type="pct"/>
            <w:shd w:val="clear" w:color="auto" w:fill="EDEDED" w:themeFill="accent3" w:themeFillTint="33"/>
          </w:tcPr>
          <w:p w14:paraId="62E7B438" w14:textId="77777777" w:rsidR="0007751C" w:rsidRDefault="0007751C" w:rsidP="00943096">
            <w:pPr>
              <w:rPr>
                <w:lang w:val="en-AU" w:eastAsia="en-AU"/>
              </w:rPr>
            </w:pPr>
          </w:p>
        </w:tc>
        <w:tc>
          <w:tcPr>
            <w:tcW w:w="951" w:type="pct"/>
            <w:shd w:val="clear" w:color="auto" w:fill="EDEDED" w:themeFill="accent3" w:themeFillTint="33"/>
          </w:tcPr>
          <w:p w14:paraId="6DF9C579" w14:textId="77777777" w:rsidR="0007751C" w:rsidRDefault="0007751C" w:rsidP="00943096">
            <w:pPr>
              <w:rPr>
                <w:lang w:val="en-AU" w:eastAsia="en-AU"/>
              </w:rPr>
            </w:pPr>
          </w:p>
        </w:tc>
        <w:tc>
          <w:tcPr>
            <w:tcW w:w="965" w:type="pct"/>
            <w:shd w:val="clear" w:color="auto" w:fill="EDEDED" w:themeFill="accent3" w:themeFillTint="33"/>
          </w:tcPr>
          <w:p w14:paraId="221999D6" w14:textId="77777777" w:rsidR="0007751C" w:rsidRDefault="0007751C" w:rsidP="00943096">
            <w:pPr>
              <w:rPr>
                <w:lang w:val="en-AU" w:eastAsia="en-AU"/>
              </w:rPr>
            </w:pPr>
          </w:p>
        </w:tc>
        <w:tc>
          <w:tcPr>
            <w:tcW w:w="755" w:type="pct"/>
            <w:shd w:val="clear" w:color="auto" w:fill="EDEDED" w:themeFill="accent3" w:themeFillTint="33"/>
          </w:tcPr>
          <w:p w14:paraId="4B2F695A" w14:textId="77777777" w:rsidR="0007751C" w:rsidRDefault="0007751C" w:rsidP="00943096">
            <w:pPr>
              <w:rPr>
                <w:lang w:val="en-AU" w:eastAsia="en-AU"/>
              </w:rPr>
            </w:pPr>
          </w:p>
        </w:tc>
        <w:tc>
          <w:tcPr>
            <w:tcW w:w="635" w:type="pct"/>
            <w:shd w:val="clear" w:color="auto" w:fill="EDEDED" w:themeFill="accent3" w:themeFillTint="33"/>
          </w:tcPr>
          <w:p w14:paraId="74E98DE4" w14:textId="77777777" w:rsidR="0007751C" w:rsidRDefault="0007751C" w:rsidP="00943096">
            <w:pPr>
              <w:rPr>
                <w:lang w:val="en-AU" w:eastAsia="en-AU"/>
              </w:rPr>
            </w:pPr>
          </w:p>
        </w:tc>
      </w:tr>
      <w:tr w:rsidR="0007751C" w14:paraId="4E070A7C" w14:textId="77777777" w:rsidTr="00943096">
        <w:tc>
          <w:tcPr>
            <w:tcW w:w="790" w:type="pct"/>
          </w:tcPr>
          <w:p w14:paraId="62F507BA" w14:textId="77777777" w:rsidR="0007751C" w:rsidRDefault="0007751C" w:rsidP="00943096">
            <w:pPr>
              <w:rPr>
                <w:lang w:val="en-AU" w:eastAsia="en-AU"/>
              </w:rPr>
            </w:pPr>
          </w:p>
        </w:tc>
        <w:tc>
          <w:tcPr>
            <w:tcW w:w="903" w:type="pct"/>
          </w:tcPr>
          <w:p w14:paraId="6D364ED2" w14:textId="77777777" w:rsidR="0007751C" w:rsidRDefault="0007751C" w:rsidP="00943096">
            <w:pPr>
              <w:rPr>
                <w:lang w:val="en-AU" w:eastAsia="en-AU"/>
              </w:rPr>
            </w:pPr>
          </w:p>
        </w:tc>
        <w:tc>
          <w:tcPr>
            <w:tcW w:w="951" w:type="pct"/>
          </w:tcPr>
          <w:p w14:paraId="577ACFD7" w14:textId="77777777" w:rsidR="0007751C" w:rsidRDefault="0007751C" w:rsidP="00943096">
            <w:pPr>
              <w:rPr>
                <w:lang w:val="en-AU" w:eastAsia="en-AU"/>
              </w:rPr>
            </w:pPr>
          </w:p>
        </w:tc>
        <w:tc>
          <w:tcPr>
            <w:tcW w:w="965" w:type="pct"/>
          </w:tcPr>
          <w:p w14:paraId="1D844732" w14:textId="77777777" w:rsidR="0007751C" w:rsidRDefault="0007751C" w:rsidP="00943096">
            <w:pPr>
              <w:rPr>
                <w:lang w:val="en-AU" w:eastAsia="en-AU"/>
              </w:rPr>
            </w:pPr>
          </w:p>
        </w:tc>
        <w:tc>
          <w:tcPr>
            <w:tcW w:w="755" w:type="pct"/>
          </w:tcPr>
          <w:p w14:paraId="76AC05B4" w14:textId="77777777" w:rsidR="0007751C" w:rsidRDefault="0007751C" w:rsidP="00943096">
            <w:pPr>
              <w:rPr>
                <w:lang w:val="en-AU" w:eastAsia="en-AU"/>
              </w:rPr>
            </w:pPr>
          </w:p>
        </w:tc>
        <w:tc>
          <w:tcPr>
            <w:tcW w:w="635" w:type="pct"/>
          </w:tcPr>
          <w:p w14:paraId="4063C19A" w14:textId="77777777" w:rsidR="0007751C" w:rsidRDefault="0007751C" w:rsidP="00943096">
            <w:pPr>
              <w:rPr>
                <w:lang w:val="en-AU" w:eastAsia="en-AU"/>
              </w:rPr>
            </w:pPr>
          </w:p>
        </w:tc>
      </w:tr>
      <w:tr w:rsidR="0007751C" w14:paraId="5CBA3AB8" w14:textId="77777777" w:rsidTr="00943096">
        <w:tc>
          <w:tcPr>
            <w:tcW w:w="790" w:type="pct"/>
            <w:shd w:val="clear" w:color="auto" w:fill="EDEDED" w:themeFill="accent3" w:themeFillTint="33"/>
          </w:tcPr>
          <w:p w14:paraId="7F2A1335" w14:textId="77777777" w:rsidR="0007751C" w:rsidRDefault="0007751C" w:rsidP="00943096">
            <w:pPr>
              <w:rPr>
                <w:lang w:val="en-AU" w:eastAsia="en-AU"/>
              </w:rPr>
            </w:pPr>
          </w:p>
        </w:tc>
        <w:tc>
          <w:tcPr>
            <w:tcW w:w="903" w:type="pct"/>
            <w:shd w:val="clear" w:color="auto" w:fill="EDEDED" w:themeFill="accent3" w:themeFillTint="33"/>
          </w:tcPr>
          <w:p w14:paraId="0C2FC222" w14:textId="77777777" w:rsidR="0007751C" w:rsidRDefault="0007751C" w:rsidP="00943096">
            <w:pPr>
              <w:rPr>
                <w:lang w:val="en-AU" w:eastAsia="en-AU"/>
              </w:rPr>
            </w:pPr>
          </w:p>
        </w:tc>
        <w:tc>
          <w:tcPr>
            <w:tcW w:w="951" w:type="pct"/>
            <w:shd w:val="clear" w:color="auto" w:fill="EDEDED" w:themeFill="accent3" w:themeFillTint="33"/>
          </w:tcPr>
          <w:p w14:paraId="1F3738CB" w14:textId="77777777" w:rsidR="0007751C" w:rsidRDefault="0007751C" w:rsidP="00943096">
            <w:pPr>
              <w:rPr>
                <w:lang w:val="en-AU" w:eastAsia="en-AU"/>
              </w:rPr>
            </w:pPr>
          </w:p>
        </w:tc>
        <w:tc>
          <w:tcPr>
            <w:tcW w:w="965" w:type="pct"/>
            <w:shd w:val="clear" w:color="auto" w:fill="EDEDED" w:themeFill="accent3" w:themeFillTint="33"/>
          </w:tcPr>
          <w:p w14:paraId="248A7E31" w14:textId="77777777" w:rsidR="0007751C" w:rsidRDefault="0007751C" w:rsidP="00943096">
            <w:pPr>
              <w:rPr>
                <w:lang w:val="en-AU" w:eastAsia="en-AU"/>
              </w:rPr>
            </w:pPr>
          </w:p>
        </w:tc>
        <w:tc>
          <w:tcPr>
            <w:tcW w:w="755" w:type="pct"/>
            <w:shd w:val="clear" w:color="auto" w:fill="EDEDED" w:themeFill="accent3" w:themeFillTint="33"/>
          </w:tcPr>
          <w:p w14:paraId="7017EB59" w14:textId="77777777" w:rsidR="0007751C" w:rsidRDefault="0007751C" w:rsidP="00943096">
            <w:pPr>
              <w:rPr>
                <w:lang w:val="en-AU" w:eastAsia="en-AU"/>
              </w:rPr>
            </w:pPr>
          </w:p>
        </w:tc>
        <w:tc>
          <w:tcPr>
            <w:tcW w:w="635" w:type="pct"/>
            <w:shd w:val="clear" w:color="auto" w:fill="EDEDED" w:themeFill="accent3" w:themeFillTint="33"/>
          </w:tcPr>
          <w:p w14:paraId="60ACB575" w14:textId="77777777" w:rsidR="0007751C" w:rsidRDefault="0007751C" w:rsidP="00943096">
            <w:pPr>
              <w:rPr>
                <w:lang w:val="en-AU" w:eastAsia="en-AU"/>
              </w:rPr>
            </w:pPr>
          </w:p>
        </w:tc>
      </w:tr>
    </w:tbl>
    <w:p w14:paraId="6F6B904A" w14:textId="77777777" w:rsidR="0007751C" w:rsidRDefault="0007751C" w:rsidP="0007751C"/>
    <w:p w14:paraId="0C8B52DC" w14:textId="77777777" w:rsidR="0007751C" w:rsidRPr="007431B4" w:rsidRDefault="0007751C" w:rsidP="0007751C"/>
    <w:p w14:paraId="0D91FB43" w14:textId="77777777" w:rsidR="0007751C" w:rsidRPr="007431B4" w:rsidRDefault="0007751C" w:rsidP="0007751C"/>
    <w:p w14:paraId="63314520" w14:textId="47164BD9" w:rsidR="0007751C" w:rsidRDefault="0007751C">
      <w:pPr>
        <w:widowControl/>
        <w:autoSpaceDE/>
        <w:autoSpaceDN/>
        <w:adjustRightInd/>
        <w:spacing w:after="0" w:line="240" w:lineRule="auto"/>
        <w:textAlignment w:val="auto"/>
      </w:pPr>
      <w:r>
        <w:br w:type="page"/>
      </w:r>
    </w:p>
    <w:p w14:paraId="72E87078" w14:textId="6246AF66" w:rsidR="0007751C" w:rsidRPr="0007751C" w:rsidRDefault="0007751C" w:rsidP="0007751C">
      <w:pPr>
        <w:rPr>
          <w:rFonts w:ascii="Arial" w:eastAsia="Times New Roman" w:hAnsi="Arial" w:cs="Times New Roman"/>
          <w:b/>
          <w:color w:val="auto"/>
          <w:sz w:val="32"/>
          <w:szCs w:val="20"/>
          <w:lang w:val="en-AU" w:eastAsia="en-AU"/>
        </w:rPr>
      </w:pPr>
      <w:r>
        <w:rPr>
          <w:rFonts w:ascii="Arial" w:eastAsia="Times New Roman" w:hAnsi="Arial" w:cs="Times New Roman"/>
          <w:b/>
          <w:color w:val="auto"/>
          <w:sz w:val="32"/>
          <w:szCs w:val="20"/>
          <w:lang w:val="en-AU" w:eastAsia="en-AU"/>
        </w:rPr>
        <w:lastRenderedPageBreak/>
        <w:t xml:space="preserve">Orders made under section 8A.14(5), </w:t>
      </w:r>
      <w:r>
        <w:rPr>
          <w:rFonts w:ascii="Arial" w:eastAsia="Times New Roman" w:hAnsi="Arial" w:cs="Times New Roman"/>
          <w:b/>
          <w:color w:val="auto"/>
          <w:sz w:val="32"/>
          <w:szCs w:val="20"/>
          <w:lang w:val="en-AU" w:eastAsia="en-AU"/>
        </w:rPr>
        <w:t>8</w:t>
      </w:r>
      <w:r>
        <w:rPr>
          <w:rFonts w:ascii="Arial" w:eastAsia="Times New Roman" w:hAnsi="Arial" w:cs="Times New Roman"/>
          <w:b/>
          <w:color w:val="auto"/>
          <w:sz w:val="32"/>
          <w:szCs w:val="20"/>
          <w:lang w:val="en-AU" w:eastAsia="en-AU"/>
        </w:rPr>
        <w:t>A</w:t>
      </w:r>
      <w:r>
        <w:rPr>
          <w:rFonts w:ascii="Arial" w:eastAsia="Times New Roman" w:hAnsi="Arial" w:cs="Times New Roman"/>
          <w:b/>
          <w:color w:val="auto"/>
          <w:sz w:val="32"/>
          <w:szCs w:val="20"/>
          <w:lang w:val="en-AU" w:eastAsia="en-AU"/>
        </w:rPr>
        <w:t>.</w:t>
      </w:r>
      <w:r>
        <w:rPr>
          <w:rFonts w:ascii="Arial" w:eastAsia="Times New Roman" w:hAnsi="Arial" w:cs="Times New Roman"/>
          <w:b/>
          <w:color w:val="auto"/>
          <w:sz w:val="32"/>
          <w:szCs w:val="20"/>
          <w:lang w:val="en-AU" w:eastAsia="en-AU"/>
        </w:rPr>
        <w:t>18</w:t>
      </w:r>
      <w:r>
        <w:rPr>
          <w:rFonts w:ascii="Arial" w:eastAsia="Times New Roman" w:hAnsi="Arial" w:cs="Times New Roman"/>
          <w:b/>
          <w:color w:val="auto"/>
          <w:sz w:val="32"/>
          <w:szCs w:val="20"/>
          <w:lang w:val="en-AU" w:eastAsia="en-AU"/>
        </w:rPr>
        <w:t>(</w:t>
      </w:r>
      <w:r>
        <w:rPr>
          <w:rFonts w:ascii="Arial" w:eastAsia="Times New Roman" w:hAnsi="Arial" w:cs="Times New Roman"/>
          <w:b/>
          <w:color w:val="auto"/>
          <w:sz w:val="32"/>
          <w:szCs w:val="20"/>
          <w:lang w:val="en-AU" w:eastAsia="en-AU"/>
        </w:rPr>
        <w:t>4</w:t>
      </w:r>
      <w:r>
        <w:rPr>
          <w:rFonts w:ascii="Arial" w:eastAsia="Times New Roman" w:hAnsi="Arial" w:cs="Times New Roman"/>
          <w:b/>
          <w:color w:val="auto"/>
          <w:sz w:val="32"/>
          <w:szCs w:val="20"/>
          <w:lang w:val="en-AU" w:eastAsia="en-AU"/>
        </w:rPr>
        <w:t>),</w:t>
      </w:r>
      <w:r w:rsidRPr="0007751C">
        <w:rPr>
          <w:rFonts w:ascii="Arial" w:eastAsia="Times New Roman" w:hAnsi="Arial" w:cs="Times New Roman"/>
          <w:b/>
          <w:color w:val="auto"/>
          <w:sz w:val="32"/>
          <w:szCs w:val="20"/>
          <w:lang w:val="en-AU" w:eastAsia="en-AU"/>
        </w:rPr>
        <w:t xml:space="preserve"> </w:t>
      </w:r>
      <w:r>
        <w:rPr>
          <w:rFonts w:ascii="Arial" w:eastAsia="Times New Roman" w:hAnsi="Arial" w:cs="Times New Roman"/>
          <w:b/>
          <w:color w:val="auto"/>
          <w:sz w:val="32"/>
          <w:szCs w:val="20"/>
          <w:lang w:val="en-AU" w:eastAsia="en-AU"/>
        </w:rPr>
        <w:t>8A.</w:t>
      </w:r>
      <w:r>
        <w:rPr>
          <w:rFonts w:ascii="Arial" w:eastAsia="Times New Roman" w:hAnsi="Arial" w:cs="Times New Roman"/>
          <w:b/>
          <w:color w:val="auto"/>
          <w:sz w:val="32"/>
          <w:szCs w:val="20"/>
          <w:lang w:val="en-AU" w:eastAsia="en-AU"/>
        </w:rPr>
        <w:t>21</w:t>
      </w:r>
      <w:r>
        <w:rPr>
          <w:rFonts w:ascii="Arial" w:eastAsia="Times New Roman" w:hAnsi="Arial" w:cs="Times New Roman"/>
          <w:b/>
          <w:color w:val="auto"/>
          <w:sz w:val="32"/>
          <w:szCs w:val="20"/>
          <w:lang w:val="en-AU" w:eastAsia="en-AU"/>
        </w:rPr>
        <w:t>(</w:t>
      </w:r>
      <w:r>
        <w:rPr>
          <w:rFonts w:ascii="Arial" w:eastAsia="Times New Roman" w:hAnsi="Arial" w:cs="Times New Roman"/>
          <w:b/>
          <w:color w:val="auto"/>
          <w:sz w:val="32"/>
          <w:szCs w:val="20"/>
          <w:lang w:val="en-AU" w:eastAsia="en-AU"/>
        </w:rPr>
        <w:t>2</w:t>
      </w:r>
      <w:r>
        <w:rPr>
          <w:rFonts w:ascii="Arial" w:eastAsia="Times New Roman" w:hAnsi="Arial" w:cs="Times New Roman"/>
          <w:b/>
          <w:color w:val="auto"/>
          <w:sz w:val="32"/>
          <w:szCs w:val="20"/>
          <w:lang w:val="en-AU" w:eastAsia="en-AU"/>
        </w:rPr>
        <w:t>),</w:t>
      </w:r>
      <w:r>
        <w:rPr>
          <w:rFonts w:ascii="Arial" w:eastAsia="Times New Roman" w:hAnsi="Arial" w:cs="Times New Roman"/>
          <w:b/>
          <w:color w:val="auto"/>
          <w:sz w:val="32"/>
          <w:szCs w:val="20"/>
          <w:lang w:val="en-AU" w:eastAsia="en-AU"/>
        </w:rPr>
        <w:t xml:space="preserve"> </w:t>
      </w:r>
      <w:r>
        <w:rPr>
          <w:rFonts w:ascii="Arial" w:eastAsia="Times New Roman" w:hAnsi="Arial" w:cs="Times New Roman"/>
          <w:b/>
          <w:color w:val="auto"/>
          <w:sz w:val="32"/>
          <w:szCs w:val="20"/>
          <w:lang w:val="en-AU" w:eastAsia="en-AU"/>
        </w:rPr>
        <w:t>8A.</w:t>
      </w:r>
      <w:r>
        <w:rPr>
          <w:rFonts w:ascii="Arial" w:eastAsia="Times New Roman" w:hAnsi="Arial" w:cs="Times New Roman"/>
          <w:b/>
          <w:color w:val="auto"/>
          <w:sz w:val="32"/>
          <w:szCs w:val="20"/>
          <w:lang w:val="en-AU" w:eastAsia="en-AU"/>
        </w:rPr>
        <w:t xml:space="preserve">25, </w:t>
      </w:r>
      <w:r>
        <w:rPr>
          <w:rFonts w:ascii="Arial" w:eastAsia="Times New Roman" w:hAnsi="Arial" w:cs="Times New Roman"/>
          <w:b/>
          <w:color w:val="auto"/>
          <w:sz w:val="32"/>
          <w:szCs w:val="20"/>
          <w:lang w:val="en-AU" w:eastAsia="en-AU"/>
        </w:rPr>
        <w:t>8A.</w:t>
      </w:r>
      <w:r>
        <w:rPr>
          <w:rFonts w:ascii="Arial" w:eastAsia="Times New Roman" w:hAnsi="Arial" w:cs="Times New Roman"/>
          <w:b/>
          <w:color w:val="auto"/>
          <w:sz w:val="32"/>
          <w:szCs w:val="20"/>
          <w:lang w:val="en-AU" w:eastAsia="en-AU"/>
        </w:rPr>
        <w:t>27</w:t>
      </w:r>
      <w:r>
        <w:rPr>
          <w:rFonts w:ascii="Arial" w:eastAsia="Times New Roman" w:hAnsi="Arial" w:cs="Times New Roman"/>
          <w:b/>
          <w:color w:val="auto"/>
          <w:sz w:val="32"/>
          <w:szCs w:val="20"/>
          <w:lang w:val="en-AU" w:eastAsia="en-AU"/>
        </w:rPr>
        <w:t>(</w:t>
      </w:r>
      <w:r>
        <w:rPr>
          <w:rFonts w:ascii="Arial" w:eastAsia="Times New Roman" w:hAnsi="Arial" w:cs="Times New Roman"/>
          <w:b/>
          <w:color w:val="auto"/>
          <w:sz w:val="32"/>
          <w:szCs w:val="20"/>
          <w:lang w:val="en-AU" w:eastAsia="en-AU"/>
        </w:rPr>
        <w:t>2</w:t>
      </w:r>
      <w:r>
        <w:rPr>
          <w:rFonts w:ascii="Arial" w:eastAsia="Times New Roman" w:hAnsi="Arial" w:cs="Times New Roman"/>
          <w:b/>
          <w:color w:val="auto"/>
          <w:sz w:val="32"/>
          <w:szCs w:val="20"/>
          <w:lang w:val="en-AU" w:eastAsia="en-AU"/>
        </w:rPr>
        <w:t>)</w:t>
      </w:r>
      <w:r>
        <w:rPr>
          <w:rFonts w:ascii="Arial" w:eastAsia="Times New Roman" w:hAnsi="Arial" w:cs="Times New Roman"/>
          <w:b/>
          <w:color w:val="auto"/>
          <w:sz w:val="32"/>
          <w:szCs w:val="20"/>
          <w:lang w:val="en-AU" w:eastAsia="en-AU"/>
        </w:rPr>
        <w:t>(b)</w:t>
      </w:r>
    </w:p>
    <w:tbl>
      <w:tblPr>
        <w:tblStyle w:val="TableGrid"/>
        <w:tblW w:w="5000" w:type="pct"/>
        <w:tblLook w:val="04A0" w:firstRow="1" w:lastRow="0" w:firstColumn="1" w:lastColumn="0" w:noHBand="0" w:noVBand="1"/>
      </w:tblPr>
      <w:tblGrid>
        <w:gridCol w:w="2185"/>
        <w:gridCol w:w="2498"/>
        <w:gridCol w:w="2630"/>
        <w:gridCol w:w="2668"/>
        <w:gridCol w:w="2088"/>
        <w:gridCol w:w="1756"/>
      </w:tblGrid>
      <w:tr w:rsidR="0007751C" w14:paraId="54DFFFBC" w14:textId="77777777" w:rsidTr="00943096">
        <w:tc>
          <w:tcPr>
            <w:tcW w:w="790" w:type="pct"/>
            <w:shd w:val="clear" w:color="auto" w:fill="0078AF"/>
          </w:tcPr>
          <w:p w14:paraId="5A2FB0D1" w14:textId="77777777" w:rsidR="0007751C" w:rsidRDefault="0007751C" w:rsidP="00943096">
            <w:pPr>
              <w:pStyle w:val="Tablecolumnheadings"/>
              <w:rPr>
                <w:b/>
                <w:bCs/>
              </w:rPr>
            </w:pPr>
            <w:r>
              <w:rPr>
                <w:b/>
                <w:bCs/>
              </w:rPr>
              <w:t>Date Complaint Lodged</w:t>
            </w:r>
          </w:p>
        </w:tc>
        <w:tc>
          <w:tcPr>
            <w:tcW w:w="903" w:type="pct"/>
            <w:shd w:val="clear" w:color="auto" w:fill="0078AF"/>
          </w:tcPr>
          <w:p w14:paraId="729F1A43" w14:textId="77777777" w:rsidR="0007751C" w:rsidRPr="000F10AC" w:rsidRDefault="0007751C" w:rsidP="00943096">
            <w:pPr>
              <w:pStyle w:val="Tablecolumnheadings"/>
              <w:rPr>
                <w:b/>
                <w:bCs/>
              </w:rPr>
            </w:pPr>
            <w:r>
              <w:rPr>
                <w:b/>
                <w:bCs/>
              </w:rPr>
              <w:t>Complainant</w:t>
            </w:r>
          </w:p>
        </w:tc>
        <w:tc>
          <w:tcPr>
            <w:tcW w:w="951" w:type="pct"/>
            <w:shd w:val="clear" w:color="auto" w:fill="0078AF"/>
          </w:tcPr>
          <w:p w14:paraId="5CBF8276" w14:textId="77777777" w:rsidR="0007751C" w:rsidRPr="000F10AC" w:rsidRDefault="0007751C" w:rsidP="00943096">
            <w:pPr>
              <w:pStyle w:val="Tablecolumnheadings"/>
              <w:rPr>
                <w:b/>
                <w:bCs/>
              </w:rPr>
            </w:pPr>
            <w:r>
              <w:rPr>
                <w:b/>
                <w:bCs/>
              </w:rPr>
              <w:t>Respondent</w:t>
            </w:r>
          </w:p>
        </w:tc>
        <w:tc>
          <w:tcPr>
            <w:tcW w:w="965" w:type="pct"/>
            <w:shd w:val="clear" w:color="auto" w:fill="0078AF"/>
          </w:tcPr>
          <w:p w14:paraId="39FCC81A" w14:textId="77777777" w:rsidR="0007751C" w:rsidRPr="000F10AC" w:rsidRDefault="0007751C" w:rsidP="00943096">
            <w:pPr>
              <w:pStyle w:val="Tablecolumnheadings"/>
              <w:rPr>
                <w:b/>
                <w:bCs/>
              </w:rPr>
            </w:pPr>
            <w:r>
              <w:rPr>
                <w:b/>
                <w:bCs/>
              </w:rPr>
              <w:t>Breach</w:t>
            </w:r>
          </w:p>
        </w:tc>
        <w:tc>
          <w:tcPr>
            <w:tcW w:w="755" w:type="pct"/>
            <w:shd w:val="clear" w:color="auto" w:fill="0078AF"/>
          </w:tcPr>
          <w:p w14:paraId="3195621E" w14:textId="77777777" w:rsidR="0007751C" w:rsidRPr="000F10AC" w:rsidRDefault="0007751C" w:rsidP="00943096">
            <w:pPr>
              <w:pStyle w:val="Tablecolumnheadings"/>
              <w:rPr>
                <w:b/>
                <w:bCs/>
              </w:rPr>
            </w:pPr>
            <w:r>
              <w:rPr>
                <w:b/>
                <w:bCs/>
              </w:rPr>
              <w:t>Findings (including date)</w:t>
            </w:r>
          </w:p>
        </w:tc>
        <w:tc>
          <w:tcPr>
            <w:tcW w:w="635" w:type="pct"/>
            <w:shd w:val="clear" w:color="auto" w:fill="0078AF"/>
          </w:tcPr>
          <w:p w14:paraId="4AE1D61D" w14:textId="77777777" w:rsidR="0007751C" w:rsidRDefault="0007751C" w:rsidP="00943096">
            <w:pPr>
              <w:pStyle w:val="Tablecolumnheadings"/>
              <w:rPr>
                <w:b/>
                <w:bCs/>
              </w:rPr>
            </w:pPr>
            <w:r>
              <w:rPr>
                <w:b/>
                <w:bCs/>
              </w:rPr>
              <w:t>Date record included in register</w:t>
            </w:r>
          </w:p>
        </w:tc>
      </w:tr>
      <w:tr w:rsidR="0007751C" w14:paraId="7575F55A" w14:textId="77777777" w:rsidTr="00943096">
        <w:tc>
          <w:tcPr>
            <w:tcW w:w="790" w:type="pct"/>
            <w:shd w:val="clear" w:color="auto" w:fill="EDEDED" w:themeFill="accent3" w:themeFillTint="33"/>
          </w:tcPr>
          <w:p w14:paraId="3062AA09" w14:textId="08FD6C74" w:rsidR="0007751C" w:rsidRDefault="009E3903" w:rsidP="00943096">
            <w:pPr>
              <w:rPr>
                <w:lang w:val="en-AU" w:eastAsia="en-AU"/>
              </w:rPr>
            </w:pPr>
            <w:r>
              <w:rPr>
                <w:lang w:val="en-AU" w:eastAsia="en-AU"/>
              </w:rPr>
              <w:t>Nil</w:t>
            </w:r>
          </w:p>
        </w:tc>
        <w:tc>
          <w:tcPr>
            <w:tcW w:w="903" w:type="pct"/>
            <w:shd w:val="clear" w:color="auto" w:fill="EDEDED" w:themeFill="accent3" w:themeFillTint="33"/>
          </w:tcPr>
          <w:p w14:paraId="5421F3D5" w14:textId="73215BBF" w:rsidR="0007751C" w:rsidRDefault="0007751C" w:rsidP="00943096">
            <w:pPr>
              <w:rPr>
                <w:lang w:val="en-AU" w:eastAsia="en-AU"/>
              </w:rPr>
            </w:pPr>
          </w:p>
        </w:tc>
        <w:tc>
          <w:tcPr>
            <w:tcW w:w="951" w:type="pct"/>
            <w:shd w:val="clear" w:color="auto" w:fill="EDEDED" w:themeFill="accent3" w:themeFillTint="33"/>
          </w:tcPr>
          <w:p w14:paraId="3594270B" w14:textId="77777777" w:rsidR="0007751C" w:rsidRDefault="0007751C" w:rsidP="00943096">
            <w:pPr>
              <w:rPr>
                <w:lang w:val="en-AU" w:eastAsia="en-AU"/>
              </w:rPr>
            </w:pPr>
          </w:p>
        </w:tc>
        <w:tc>
          <w:tcPr>
            <w:tcW w:w="965" w:type="pct"/>
            <w:shd w:val="clear" w:color="auto" w:fill="EDEDED" w:themeFill="accent3" w:themeFillTint="33"/>
          </w:tcPr>
          <w:p w14:paraId="0FAAA3B8" w14:textId="77777777" w:rsidR="0007751C" w:rsidRDefault="0007751C" w:rsidP="00943096">
            <w:pPr>
              <w:rPr>
                <w:lang w:val="en-AU" w:eastAsia="en-AU"/>
              </w:rPr>
            </w:pPr>
          </w:p>
        </w:tc>
        <w:tc>
          <w:tcPr>
            <w:tcW w:w="755" w:type="pct"/>
            <w:shd w:val="clear" w:color="auto" w:fill="EDEDED" w:themeFill="accent3" w:themeFillTint="33"/>
          </w:tcPr>
          <w:p w14:paraId="5A7D6148" w14:textId="688FE3C1" w:rsidR="0007751C" w:rsidRDefault="0007751C" w:rsidP="00943096">
            <w:pPr>
              <w:rPr>
                <w:lang w:val="en-AU" w:eastAsia="en-AU"/>
              </w:rPr>
            </w:pPr>
          </w:p>
        </w:tc>
        <w:tc>
          <w:tcPr>
            <w:tcW w:w="635" w:type="pct"/>
            <w:shd w:val="clear" w:color="auto" w:fill="EDEDED" w:themeFill="accent3" w:themeFillTint="33"/>
          </w:tcPr>
          <w:p w14:paraId="1709FE85" w14:textId="77777777" w:rsidR="0007751C" w:rsidRDefault="0007751C" w:rsidP="00943096">
            <w:pPr>
              <w:rPr>
                <w:lang w:val="en-AU" w:eastAsia="en-AU"/>
              </w:rPr>
            </w:pPr>
          </w:p>
        </w:tc>
      </w:tr>
      <w:tr w:rsidR="0007751C" w14:paraId="28BDBC45" w14:textId="77777777" w:rsidTr="00943096">
        <w:tc>
          <w:tcPr>
            <w:tcW w:w="790" w:type="pct"/>
          </w:tcPr>
          <w:p w14:paraId="49527102" w14:textId="77777777" w:rsidR="0007751C" w:rsidRDefault="0007751C" w:rsidP="00943096">
            <w:pPr>
              <w:rPr>
                <w:lang w:val="en-AU" w:eastAsia="en-AU"/>
              </w:rPr>
            </w:pPr>
          </w:p>
        </w:tc>
        <w:tc>
          <w:tcPr>
            <w:tcW w:w="903" w:type="pct"/>
          </w:tcPr>
          <w:p w14:paraId="7AC6488B" w14:textId="77777777" w:rsidR="0007751C" w:rsidRDefault="0007751C" w:rsidP="00943096">
            <w:pPr>
              <w:rPr>
                <w:lang w:val="en-AU" w:eastAsia="en-AU"/>
              </w:rPr>
            </w:pPr>
          </w:p>
        </w:tc>
        <w:tc>
          <w:tcPr>
            <w:tcW w:w="951" w:type="pct"/>
          </w:tcPr>
          <w:p w14:paraId="23D9EF23" w14:textId="77777777" w:rsidR="0007751C" w:rsidRDefault="0007751C" w:rsidP="00943096">
            <w:pPr>
              <w:rPr>
                <w:lang w:val="en-AU" w:eastAsia="en-AU"/>
              </w:rPr>
            </w:pPr>
          </w:p>
        </w:tc>
        <w:tc>
          <w:tcPr>
            <w:tcW w:w="965" w:type="pct"/>
          </w:tcPr>
          <w:p w14:paraId="7AB7E841" w14:textId="77777777" w:rsidR="0007751C" w:rsidRDefault="0007751C" w:rsidP="00943096">
            <w:pPr>
              <w:rPr>
                <w:lang w:val="en-AU" w:eastAsia="en-AU"/>
              </w:rPr>
            </w:pPr>
          </w:p>
        </w:tc>
        <w:tc>
          <w:tcPr>
            <w:tcW w:w="755" w:type="pct"/>
          </w:tcPr>
          <w:p w14:paraId="7C55FDF2" w14:textId="77777777" w:rsidR="0007751C" w:rsidRDefault="0007751C" w:rsidP="00943096">
            <w:pPr>
              <w:rPr>
                <w:lang w:val="en-AU" w:eastAsia="en-AU"/>
              </w:rPr>
            </w:pPr>
          </w:p>
        </w:tc>
        <w:tc>
          <w:tcPr>
            <w:tcW w:w="635" w:type="pct"/>
          </w:tcPr>
          <w:p w14:paraId="09FC2255" w14:textId="77777777" w:rsidR="0007751C" w:rsidRDefault="0007751C" w:rsidP="00943096">
            <w:pPr>
              <w:rPr>
                <w:lang w:val="en-AU" w:eastAsia="en-AU"/>
              </w:rPr>
            </w:pPr>
          </w:p>
        </w:tc>
      </w:tr>
      <w:tr w:rsidR="0007751C" w14:paraId="63F0DE66" w14:textId="77777777" w:rsidTr="00943096">
        <w:tc>
          <w:tcPr>
            <w:tcW w:w="790" w:type="pct"/>
            <w:shd w:val="clear" w:color="auto" w:fill="EDEDED" w:themeFill="accent3" w:themeFillTint="33"/>
          </w:tcPr>
          <w:p w14:paraId="11EC6F0C" w14:textId="77777777" w:rsidR="0007751C" w:rsidRDefault="0007751C" w:rsidP="00943096">
            <w:pPr>
              <w:rPr>
                <w:lang w:val="en-AU" w:eastAsia="en-AU"/>
              </w:rPr>
            </w:pPr>
          </w:p>
        </w:tc>
        <w:tc>
          <w:tcPr>
            <w:tcW w:w="903" w:type="pct"/>
            <w:shd w:val="clear" w:color="auto" w:fill="EDEDED" w:themeFill="accent3" w:themeFillTint="33"/>
          </w:tcPr>
          <w:p w14:paraId="366CD9E1" w14:textId="77777777" w:rsidR="0007751C" w:rsidRDefault="0007751C" w:rsidP="00943096">
            <w:pPr>
              <w:rPr>
                <w:lang w:val="en-AU" w:eastAsia="en-AU"/>
              </w:rPr>
            </w:pPr>
          </w:p>
        </w:tc>
        <w:tc>
          <w:tcPr>
            <w:tcW w:w="951" w:type="pct"/>
            <w:shd w:val="clear" w:color="auto" w:fill="EDEDED" w:themeFill="accent3" w:themeFillTint="33"/>
          </w:tcPr>
          <w:p w14:paraId="08EF6143" w14:textId="77777777" w:rsidR="0007751C" w:rsidRDefault="0007751C" w:rsidP="00943096">
            <w:pPr>
              <w:rPr>
                <w:lang w:val="en-AU" w:eastAsia="en-AU"/>
              </w:rPr>
            </w:pPr>
          </w:p>
        </w:tc>
        <w:tc>
          <w:tcPr>
            <w:tcW w:w="965" w:type="pct"/>
            <w:shd w:val="clear" w:color="auto" w:fill="EDEDED" w:themeFill="accent3" w:themeFillTint="33"/>
          </w:tcPr>
          <w:p w14:paraId="6272F69E" w14:textId="77777777" w:rsidR="0007751C" w:rsidRDefault="0007751C" w:rsidP="00943096">
            <w:pPr>
              <w:rPr>
                <w:lang w:val="en-AU" w:eastAsia="en-AU"/>
              </w:rPr>
            </w:pPr>
          </w:p>
        </w:tc>
        <w:tc>
          <w:tcPr>
            <w:tcW w:w="755" w:type="pct"/>
            <w:shd w:val="clear" w:color="auto" w:fill="EDEDED" w:themeFill="accent3" w:themeFillTint="33"/>
          </w:tcPr>
          <w:p w14:paraId="6F6BFCD6" w14:textId="77777777" w:rsidR="0007751C" w:rsidRDefault="0007751C" w:rsidP="00943096">
            <w:pPr>
              <w:rPr>
                <w:lang w:val="en-AU" w:eastAsia="en-AU"/>
              </w:rPr>
            </w:pPr>
          </w:p>
        </w:tc>
        <w:tc>
          <w:tcPr>
            <w:tcW w:w="635" w:type="pct"/>
            <w:shd w:val="clear" w:color="auto" w:fill="EDEDED" w:themeFill="accent3" w:themeFillTint="33"/>
          </w:tcPr>
          <w:p w14:paraId="1CCF9E19" w14:textId="77777777" w:rsidR="0007751C" w:rsidRDefault="0007751C" w:rsidP="00943096">
            <w:pPr>
              <w:rPr>
                <w:lang w:val="en-AU" w:eastAsia="en-AU"/>
              </w:rPr>
            </w:pPr>
          </w:p>
        </w:tc>
      </w:tr>
      <w:tr w:rsidR="0007751C" w14:paraId="6CCCC223" w14:textId="77777777" w:rsidTr="00943096">
        <w:tc>
          <w:tcPr>
            <w:tcW w:w="790" w:type="pct"/>
          </w:tcPr>
          <w:p w14:paraId="2A90ED89" w14:textId="77777777" w:rsidR="0007751C" w:rsidRDefault="0007751C" w:rsidP="00943096">
            <w:pPr>
              <w:rPr>
                <w:lang w:val="en-AU" w:eastAsia="en-AU"/>
              </w:rPr>
            </w:pPr>
          </w:p>
        </w:tc>
        <w:tc>
          <w:tcPr>
            <w:tcW w:w="903" w:type="pct"/>
          </w:tcPr>
          <w:p w14:paraId="14F56BA0" w14:textId="77777777" w:rsidR="0007751C" w:rsidRDefault="0007751C" w:rsidP="00943096">
            <w:pPr>
              <w:rPr>
                <w:lang w:val="en-AU" w:eastAsia="en-AU"/>
              </w:rPr>
            </w:pPr>
          </w:p>
        </w:tc>
        <w:tc>
          <w:tcPr>
            <w:tcW w:w="951" w:type="pct"/>
          </w:tcPr>
          <w:p w14:paraId="262E9E36" w14:textId="77777777" w:rsidR="0007751C" w:rsidRDefault="0007751C" w:rsidP="00943096">
            <w:pPr>
              <w:rPr>
                <w:lang w:val="en-AU" w:eastAsia="en-AU"/>
              </w:rPr>
            </w:pPr>
          </w:p>
        </w:tc>
        <w:tc>
          <w:tcPr>
            <w:tcW w:w="965" w:type="pct"/>
          </w:tcPr>
          <w:p w14:paraId="65784339" w14:textId="77777777" w:rsidR="0007751C" w:rsidRDefault="0007751C" w:rsidP="00943096">
            <w:pPr>
              <w:rPr>
                <w:lang w:val="en-AU" w:eastAsia="en-AU"/>
              </w:rPr>
            </w:pPr>
          </w:p>
        </w:tc>
        <w:tc>
          <w:tcPr>
            <w:tcW w:w="755" w:type="pct"/>
          </w:tcPr>
          <w:p w14:paraId="51B7D818" w14:textId="77777777" w:rsidR="0007751C" w:rsidRDefault="0007751C" w:rsidP="00943096">
            <w:pPr>
              <w:rPr>
                <w:lang w:val="en-AU" w:eastAsia="en-AU"/>
              </w:rPr>
            </w:pPr>
          </w:p>
        </w:tc>
        <w:tc>
          <w:tcPr>
            <w:tcW w:w="635" w:type="pct"/>
          </w:tcPr>
          <w:p w14:paraId="14E9EA43" w14:textId="77777777" w:rsidR="0007751C" w:rsidRDefault="0007751C" w:rsidP="00943096">
            <w:pPr>
              <w:rPr>
                <w:lang w:val="en-AU" w:eastAsia="en-AU"/>
              </w:rPr>
            </w:pPr>
          </w:p>
        </w:tc>
      </w:tr>
      <w:tr w:rsidR="0007751C" w14:paraId="36B99C13" w14:textId="77777777" w:rsidTr="00943096">
        <w:tc>
          <w:tcPr>
            <w:tcW w:w="790" w:type="pct"/>
            <w:shd w:val="clear" w:color="auto" w:fill="EDEDED" w:themeFill="accent3" w:themeFillTint="33"/>
          </w:tcPr>
          <w:p w14:paraId="0640A298" w14:textId="77777777" w:rsidR="0007751C" w:rsidRDefault="0007751C" w:rsidP="00943096">
            <w:pPr>
              <w:rPr>
                <w:lang w:val="en-AU" w:eastAsia="en-AU"/>
              </w:rPr>
            </w:pPr>
          </w:p>
        </w:tc>
        <w:tc>
          <w:tcPr>
            <w:tcW w:w="903" w:type="pct"/>
            <w:shd w:val="clear" w:color="auto" w:fill="EDEDED" w:themeFill="accent3" w:themeFillTint="33"/>
          </w:tcPr>
          <w:p w14:paraId="78AA47A7" w14:textId="77777777" w:rsidR="0007751C" w:rsidRDefault="0007751C" w:rsidP="00943096">
            <w:pPr>
              <w:rPr>
                <w:lang w:val="en-AU" w:eastAsia="en-AU"/>
              </w:rPr>
            </w:pPr>
          </w:p>
        </w:tc>
        <w:tc>
          <w:tcPr>
            <w:tcW w:w="951" w:type="pct"/>
            <w:shd w:val="clear" w:color="auto" w:fill="EDEDED" w:themeFill="accent3" w:themeFillTint="33"/>
          </w:tcPr>
          <w:p w14:paraId="378BD8D7" w14:textId="77777777" w:rsidR="0007751C" w:rsidRDefault="0007751C" w:rsidP="00943096">
            <w:pPr>
              <w:rPr>
                <w:lang w:val="en-AU" w:eastAsia="en-AU"/>
              </w:rPr>
            </w:pPr>
          </w:p>
        </w:tc>
        <w:tc>
          <w:tcPr>
            <w:tcW w:w="965" w:type="pct"/>
            <w:shd w:val="clear" w:color="auto" w:fill="EDEDED" w:themeFill="accent3" w:themeFillTint="33"/>
          </w:tcPr>
          <w:p w14:paraId="0B0A7DA9" w14:textId="77777777" w:rsidR="0007751C" w:rsidRDefault="0007751C" w:rsidP="00943096">
            <w:pPr>
              <w:rPr>
                <w:lang w:val="en-AU" w:eastAsia="en-AU"/>
              </w:rPr>
            </w:pPr>
          </w:p>
        </w:tc>
        <w:tc>
          <w:tcPr>
            <w:tcW w:w="755" w:type="pct"/>
            <w:shd w:val="clear" w:color="auto" w:fill="EDEDED" w:themeFill="accent3" w:themeFillTint="33"/>
          </w:tcPr>
          <w:p w14:paraId="2C836FCC" w14:textId="77777777" w:rsidR="0007751C" w:rsidRDefault="0007751C" w:rsidP="00943096">
            <w:pPr>
              <w:rPr>
                <w:lang w:val="en-AU" w:eastAsia="en-AU"/>
              </w:rPr>
            </w:pPr>
          </w:p>
        </w:tc>
        <w:tc>
          <w:tcPr>
            <w:tcW w:w="635" w:type="pct"/>
            <w:shd w:val="clear" w:color="auto" w:fill="EDEDED" w:themeFill="accent3" w:themeFillTint="33"/>
          </w:tcPr>
          <w:p w14:paraId="4964AFD0" w14:textId="77777777" w:rsidR="0007751C" w:rsidRDefault="0007751C" w:rsidP="00943096">
            <w:pPr>
              <w:rPr>
                <w:lang w:val="en-AU" w:eastAsia="en-AU"/>
              </w:rPr>
            </w:pPr>
          </w:p>
        </w:tc>
      </w:tr>
    </w:tbl>
    <w:p w14:paraId="09A552C2" w14:textId="77777777" w:rsidR="0007751C" w:rsidRDefault="0007751C" w:rsidP="0007751C"/>
    <w:p w14:paraId="26648564" w14:textId="1224B166" w:rsidR="00A80187" w:rsidRDefault="00A80187">
      <w:pPr>
        <w:widowControl/>
        <w:autoSpaceDE/>
        <w:autoSpaceDN/>
        <w:adjustRightInd/>
        <w:spacing w:after="0" w:line="240" w:lineRule="auto"/>
        <w:textAlignment w:val="auto"/>
      </w:pPr>
      <w:r>
        <w:br w:type="page"/>
      </w:r>
    </w:p>
    <w:p w14:paraId="02859D2F" w14:textId="0689384C" w:rsidR="00A80187" w:rsidRPr="0007751C" w:rsidRDefault="00A80187" w:rsidP="00A80187">
      <w:pPr>
        <w:rPr>
          <w:rFonts w:ascii="Arial" w:eastAsia="Times New Roman" w:hAnsi="Arial" w:cs="Times New Roman"/>
          <w:b/>
          <w:color w:val="auto"/>
          <w:sz w:val="32"/>
          <w:szCs w:val="20"/>
          <w:lang w:val="en-AU" w:eastAsia="en-AU"/>
        </w:rPr>
      </w:pPr>
      <w:r>
        <w:rPr>
          <w:rFonts w:ascii="Arial" w:eastAsia="Times New Roman" w:hAnsi="Arial" w:cs="Times New Roman"/>
          <w:b/>
          <w:color w:val="auto"/>
          <w:sz w:val="32"/>
          <w:szCs w:val="20"/>
          <w:lang w:val="en-AU" w:eastAsia="en-AU"/>
        </w:rPr>
        <w:lastRenderedPageBreak/>
        <w:t>Any other prescribed information</w:t>
      </w:r>
    </w:p>
    <w:tbl>
      <w:tblPr>
        <w:tblStyle w:val="TableGrid"/>
        <w:tblW w:w="5000" w:type="pct"/>
        <w:tblLook w:val="04A0" w:firstRow="1" w:lastRow="0" w:firstColumn="1" w:lastColumn="0" w:noHBand="0" w:noVBand="1"/>
      </w:tblPr>
      <w:tblGrid>
        <w:gridCol w:w="2185"/>
        <w:gridCol w:w="2498"/>
        <w:gridCol w:w="2630"/>
        <w:gridCol w:w="2668"/>
        <w:gridCol w:w="2088"/>
        <w:gridCol w:w="1756"/>
      </w:tblGrid>
      <w:tr w:rsidR="00A80187" w14:paraId="195EBF30" w14:textId="77777777" w:rsidTr="00943096">
        <w:tc>
          <w:tcPr>
            <w:tcW w:w="790" w:type="pct"/>
            <w:shd w:val="clear" w:color="auto" w:fill="0078AF"/>
          </w:tcPr>
          <w:p w14:paraId="5AEBB9E9" w14:textId="77777777" w:rsidR="00A80187" w:rsidRDefault="00A80187" w:rsidP="00943096">
            <w:pPr>
              <w:pStyle w:val="Tablecolumnheadings"/>
              <w:rPr>
                <w:b/>
                <w:bCs/>
              </w:rPr>
            </w:pPr>
            <w:r>
              <w:rPr>
                <w:b/>
                <w:bCs/>
              </w:rPr>
              <w:t>Date Complaint Lodged</w:t>
            </w:r>
          </w:p>
        </w:tc>
        <w:tc>
          <w:tcPr>
            <w:tcW w:w="903" w:type="pct"/>
            <w:shd w:val="clear" w:color="auto" w:fill="0078AF"/>
          </w:tcPr>
          <w:p w14:paraId="20481570" w14:textId="77777777" w:rsidR="00A80187" w:rsidRPr="000F10AC" w:rsidRDefault="00A80187" w:rsidP="00943096">
            <w:pPr>
              <w:pStyle w:val="Tablecolumnheadings"/>
              <w:rPr>
                <w:b/>
                <w:bCs/>
              </w:rPr>
            </w:pPr>
            <w:r>
              <w:rPr>
                <w:b/>
                <w:bCs/>
              </w:rPr>
              <w:t>Complainant</w:t>
            </w:r>
          </w:p>
        </w:tc>
        <w:tc>
          <w:tcPr>
            <w:tcW w:w="951" w:type="pct"/>
            <w:shd w:val="clear" w:color="auto" w:fill="0078AF"/>
          </w:tcPr>
          <w:p w14:paraId="086B227D" w14:textId="77777777" w:rsidR="00A80187" w:rsidRPr="000F10AC" w:rsidRDefault="00A80187" w:rsidP="00943096">
            <w:pPr>
              <w:pStyle w:val="Tablecolumnheadings"/>
              <w:rPr>
                <w:b/>
                <w:bCs/>
              </w:rPr>
            </w:pPr>
            <w:r>
              <w:rPr>
                <w:b/>
                <w:bCs/>
              </w:rPr>
              <w:t>Respondent</w:t>
            </w:r>
          </w:p>
        </w:tc>
        <w:tc>
          <w:tcPr>
            <w:tcW w:w="965" w:type="pct"/>
            <w:shd w:val="clear" w:color="auto" w:fill="0078AF"/>
          </w:tcPr>
          <w:p w14:paraId="1116BCC0" w14:textId="77777777" w:rsidR="00A80187" w:rsidRPr="000F10AC" w:rsidRDefault="00A80187" w:rsidP="00943096">
            <w:pPr>
              <w:pStyle w:val="Tablecolumnheadings"/>
              <w:rPr>
                <w:b/>
                <w:bCs/>
              </w:rPr>
            </w:pPr>
            <w:r>
              <w:rPr>
                <w:b/>
                <w:bCs/>
              </w:rPr>
              <w:t>Breach</w:t>
            </w:r>
          </w:p>
        </w:tc>
        <w:tc>
          <w:tcPr>
            <w:tcW w:w="755" w:type="pct"/>
            <w:shd w:val="clear" w:color="auto" w:fill="0078AF"/>
          </w:tcPr>
          <w:p w14:paraId="3053D317" w14:textId="77777777" w:rsidR="00A80187" w:rsidRPr="000F10AC" w:rsidRDefault="00A80187" w:rsidP="00943096">
            <w:pPr>
              <w:pStyle w:val="Tablecolumnheadings"/>
              <w:rPr>
                <w:b/>
                <w:bCs/>
              </w:rPr>
            </w:pPr>
            <w:r>
              <w:rPr>
                <w:b/>
                <w:bCs/>
              </w:rPr>
              <w:t>Findings (including date)</w:t>
            </w:r>
          </w:p>
        </w:tc>
        <w:tc>
          <w:tcPr>
            <w:tcW w:w="635" w:type="pct"/>
            <w:shd w:val="clear" w:color="auto" w:fill="0078AF"/>
          </w:tcPr>
          <w:p w14:paraId="1AD5DBD2" w14:textId="77777777" w:rsidR="00A80187" w:rsidRDefault="00A80187" w:rsidP="00943096">
            <w:pPr>
              <w:pStyle w:val="Tablecolumnheadings"/>
              <w:rPr>
                <w:b/>
                <w:bCs/>
              </w:rPr>
            </w:pPr>
            <w:r>
              <w:rPr>
                <w:b/>
                <w:bCs/>
              </w:rPr>
              <w:t>Date record included in register</w:t>
            </w:r>
          </w:p>
        </w:tc>
      </w:tr>
      <w:tr w:rsidR="00A80187" w14:paraId="17C08FC4" w14:textId="77777777" w:rsidTr="00943096">
        <w:tc>
          <w:tcPr>
            <w:tcW w:w="790" w:type="pct"/>
            <w:shd w:val="clear" w:color="auto" w:fill="EDEDED" w:themeFill="accent3" w:themeFillTint="33"/>
          </w:tcPr>
          <w:p w14:paraId="62D95B3E" w14:textId="1D7F13A1" w:rsidR="00A80187" w:rsidRDefault="007D24A9" w:rsidP="00943096">
            <w:pPr>
              <w:rPr>
                <w:lang w:val="en-AU" w:eastAsia="en-AU"/>
              </w:rPr>
            </w:pPr>
            <w:r>
              <w:rPr>
                <w:lang w:val="en-AU" w:eastAsia="en-AU"/>
              </w:rPr>
              <w:t>Nil</w:t>
            </w:r>
          </w:p>
        </w:tc>
        <w:tc>
          <w:tcPr>
            <w:tcW w:w="903" w:type="pct"/>
            <w:shd w:val="clear" w:color="auto" w:fill="EDEDED" w:themeFill="accent3" w:themeFillTint="33"/>
          </w:tcPr>
          <w:p w14:paraId="478E4C50" w14:textId="367088D0" w:rsidR="00A80187" w:rsidRDefault="00A80187" w:rsidP="00943096">
            <w:pPr>
              <w:rPr>
                <w:lang w:val="en-AU" w:eastAsia="en-AU"/>
              </w:rPr>
            </w:pPr>
          </w:p>
        </w:tc>
        <w:tc>
          <w:tcPr>
            <w:tcW w:w="951" w:type="pct"/>
            <w:shd w:val="clear" w:color="auto" w:fill="EDEDED" w:themeFill="accent3" w:themeFillTint="33"/>
          </w:tcPr>
          <w:p w14:paraId="39127D64" w14:textId="77777777" w:rsidR="00A80187" w:rsidRDefault="00A80187" w:rsidP="00943096">
            <w:pPr>
              <w:rPr>
                <w:lang w:val="en-AU" w:eastAsia="en-AU"/>
              </w:rPr>
            </w:pPr>
          </w:p>
        </w:tc>
        <w:tc>
          <w:tcPr>
            <w:tcW w:w="965" w:type="pct"/>
            <w:shd w:val="clear" w:color="auto" w:fill="EDEDED" w:themeFill="accent3" w:themeFillTint="33"/>
          </w:tcPr>
          <w:p w14:paraId="1561477D" w14:textId="77777777" w:rsidR="00A80187" w:rsidRDefault="00A80187" w:rsidP="00943096">
            <w:pPr>
              <w:rPr>
                <w:lang w:val="en-AU" w:eastAsia="en-AU"/>
              </w:rPr>
            </w:pPr>
          </w:p>
        </w:tc>
        <w:tc>
          <w:tcPr>
            <w:tcW w:w="755" w:type="pct"/>
            <w:shd w:val="clear" w:color="auto" w:fill="EDEDED" w:themeFill="accent3" w:themeFillTint="33"/>
          </w:tcPr>
          <w:p w14:paraId="336ECE80" w14:textId="660A5BCC" w:rsidR="00A80187" w:rsidRDefault="00A80187" w:rsidP="00943096">
            <w:pPr>
              <w:rPr>
                <w:lang w:val="en-AU" w:eastAsia="en-AU"/>
              </w:rPr>
            </w:pPr>
          </w:p>
        </w:tc>
        <w:tc>
          <w:tcPr>
            <w:tcW w:w="635" w:type="pct"/>
            <w:shd w:val="clear" w:color="auto" w:fill="EDEDED" w:themeFill="accent3" w:themeFillTint="33"/>
          </w:tcPr>
          <w:p w14:paraId="3CF4D5F3" w14:textId="77777777" w:rsidR="00A80187" w:rsidRDefault="00A80187" w:rsidP="00943096">
            <w:pPr>
              <w:rPr>
                <w:lang w:val="en-AU" w:eastAsia="en-AU"/>
              </w:rPr>
            </w:pPr>
          </w:p>
        </w:tc>
      </w:tr>
      <w:tr w:rsidR="00A80187" w14:paraId="0C3E77C9" w14:textId="77777777" w:rsidTr="00943096">
        <w:tc>
          <w:tcPr>
            <w:tcW w:w="790" w:type="pct"/>
          </w:tcPr>
          <w:p w14:paraId="5158066D" w14:textId="77777777" w:rsidR="00A80187" w:rsidRDefault="00A80187" w:rsidP="00943096">
            <w:pPr>
              <w:rPr>
                <w:lang w:val="en-AU" w:eastAsia="en-AU"/>
              </w:rPr>
            </w:pPr>
          </w:p>
        </w:tc>
        <w:tc>
          <w:tcPr>
            <w:tcW w:w="903" w:type="pct"/>
          </w:tcPr>
          <w:p w14:paraId="38FB7497" w14:textId="77777777" w:rsidR="00A80187" w:rsidRDefault="00A80187" w:rsidP="00943096">
            <w:pPr>
              <w:rPr>
                <w:lang w:val="en-AU" w:eastAsia="en-AU"/>
              </w:rPr>
            </w:pPr>
          </w:p>
        </w:tc>
        <w:tc>
          <w:tcPr>
            <w:tcW w:w="951" w:type="pct"/>
          </w:tcPr>
          <w:p w14:paraId="21B49B66" w14:textId="77777777" w:rsidR="00A80187" w:rsidRDefault="00A80187" w:rsidP="00943096">
            <w:pPr>
              <w:rPr>
                <w:lang w:val="en-AU" w:eastAsia="en-AU"/>
              </w:rPr>
            </w:pPr>
          </w:p>
        </w:tc>
        <w:tc>
          <w:tcPr>
            <w:tcW w:w="965" w:type="pct"/>
          </w:tcPr>
          <w:p w14:paraId="28BA6A07" w14:textId="77777777" w:rsidR="00A80187" w:rsidRDefault="00A80187" w:rsidP="00943096">
            <w:pPr>
              <w:rPr>
                <w:lang w:val="en-AU" w:eastAsia="en-AU"/>
              </w:rPr>
            </w:pPr>
          </w:p>
        </w:tc>
        <w:tc>
          <w:tcPr>
            <w:tcW w:w="755" w:type="pct"/>
          </w:tcPr>
          <w:p w14:paraId="12825D72" w14:textId="77777777" w:rsidR="00A80187" w:rsidRDefault="00A80187" w:rsidP="00943096">
            <w:pPr>
              <w:rPr>
                <w:lang w:val="en-AU" w:eastAsia="en-AU"/>
              </w:rPr>
            </w:pPr>
          </w:p>
        </w:tc>
        <w:tc>
          <w:tcPr>
            <w:tcW w:w="635" w:type="pct"/>
          </w:tcPr>
          <w:p w14:paraId="2E479C28" w14:textId="77777777" w:rsidR="00A80187" w:rsidRDefault="00A80187" w:rsidP="00943096">
            <w:pPr>
              <w:rPr>
                <w:lang w:val="en-AU" w:eastAsia="en-AU"/>
              </w:rPr>
            </w:pPr>
          </w:p>
        </w:tc>
      </w:tr>
      <w:tr w:rsidR="00A80187" w14:paraId="4A20DF1E" w14:textId="77777777" w:rsidTr="00943096">
        <w:tc>
          <w:tcPr>
            <w:tcW w:w="790" w:type="pct"/>
            <w:shd w:val="clear" w:color="auto" w:fill="EDEDED" w:themeFill="accent3" w:themeFillTint="33"/>
          </w:tcPr>
          <w:p w14:paraId="538617E9" w14:textId="77777777" w:rsidR="00A80187" w:rsidRDefault="00A80187" w:rsidP="00943096">
            <w:pPr>
              <w:rPr>
                <w:lang w:val="en-AU" w:eastAsia="en-AU"/>
              </w:rPr>
            </w:pPr>
          </w:p>
        </w:tc>
        <w:tc>
          <w:tcPr>
            <w:tcW w:w="903" w:type="pct"/>
            <w:shd w:val="clear" w:color="auto" w:fill="EDEDED" w:themeFill="accent3" w:themeFillTint="33"/>
          </w:tcPr>
          <w:p w14:paraId="5A5020D5" w14:textId="77777777" w:rsidR="00A80187" w:rsidRDefault="00A80187" w:rsidP="00943096">
            <w:pPr>
              <w:rPr>
                <w:lang w:val="en-AU" w:eastAsia="en-AU"/>
              </w:rPr>
            </w:pPr>
          </w:p>
        </w:tc>
        <w:tc>
          <w:tcPr>
            <w:tcW w:w="951" w:type="pct"/>
            <w:shd w:val="clear" w:color="auto" w:fill="EDEDED" w:themeFill="accent3" w:themeFillTint="33"/>
          </w:tcPr>
          <w:p w14:paraId="4F086764" w14:textId="77777777" w:rsidR="00A80187" w:rsidRDefault="00A80187" w:rsidP="00943096">
            <w:pPr>
              <w:rPr>
                <w:lang w:val="en-AU" w:eastAsia="en-AU"/>
              </w:rPr>
            </w:pPr>
          </w:p>
        </w:tc>
        <w:tc>
          <w:tcPr>
            <w:tcW w:w="965" w:type="pct"/>
            <w:shd w:val="clear" w:color="auto" w:fill="EDEDED" w:themeFill="accent3" w:themeFillTint="33"/>
          </w:tcPr>
          <w:p w14:paraId="10734345" w14:textId="77777777" w:rsidR="00A80187" w:rsidRDefault="00A80187" w:rsidP="00943096">
            <w:pPr>
              <w:rPr>
                <w:lang w:val="en-AU" w:eastAsia="en-AU"/>
              </w:rPr>
            </w:pPr>
          </w:p>
        </w:tc>
        <w:tc>
          <w:tcPr>
            <w:tcW w:w="755" w:type="pct"/>
            <w:shd w:val="clear" w:color="auto" w:fill="EDEDED" w:themeFill="accent3" w:themeFillTint="33"/>
          </w:tcPr>
          <w:p w14:paraId="30E85CAC" w14:textId="77777777" w:rsidR="00A80187" w:rsidRDefault="00A80187" w:rsidP="00943096">
            <w:pPr>
              <w:rPr>
                <w:lang w:val="en-AU" w:eastAsia="en-AU"/>
              </w:rPr>
            </w:pPr>
          </w:p>
        </w:tc>
        <w:tc>
          <w:tcPr>
            <w:tcW w:w="635" w:type="pct"/>
            <w:shd w:val="clear" w:color="auto" w:fill="EDEDED" w:themeFill="accent3" w:themeFillTint="33"/>
          </w:tcPr>
          <w:p w14:paraId="5D380B93" w14:textId="77777777" w:rsidR="00A80187" w:rsidRDefault="00A80187" w:rsidP="00943096">
            <w:pPr>
              <w:rPr>
                <w:lang w:val="en-AU" w:eastAsia="en-AU"/>
              </w:rPr>
            </w:pPr>
          </w:p>
        </w:tc>
      </w:tr>
      <w:tr w:rsidR="00A80187" w14:paraId="3CA81E9A" w14:textId="77777777" w:rsidTr="00943096">
        <w:tc>
          <w:tcPr>
            <w:tcW w:w="790" w:type="pct"/>
          </w:tcPr>
          <w:p w14:paraId="6A1C5E22" w14:textId="77777777" w:rsidR="00A80187" w:rsidRDefault="00A80187" w:rsidP="00943096">
            <w:pPr>
              <w:rPr>
                <w:lang w:val="en-AU" w:eastAsia="en-AU"/>
              </w:rPr>
            </w:pPr>
          </w:p>
        </w:tc>
        <w:tc>
          <w:tcPr>
            <w:tcW w:w="903" w:type="pct"/>
          </w:tcPr>
          <w:p w14:paraId="5D542F31" w14:textId="77777777" w:rsidR="00A80187" w:rsidRDefault="00A80187" w:rsidP="00943096">
            <w:pPr>
              <w:rPr>
                <w:lang w:val="en-AU" w:eastAsia="en-AU"/>
              </w:rPr>
            </w:pPr>
          </w:p>
        </w:tc>
        <w:tc>
          <w:tcPr>
            <w:tcW w:w="951" w:type="pct"/>
          </w:tcPr>
          <w:p w14:paraId="01A359C6" w14:textId="77777777" w:rsidR="00A80187" w:rsidRDefault="00A80187" w:rsidP="00943096">
            <w:pPr>
              <w:rPr>
                <w:lang w:val="en-AU" w:eastAsia="en-AU"/>
              </w:rPr>
            </w:pPr>
          </w:p>
        </w:tc>
        <w:tc>
          <w:tcPr>
            <w:tcW w:w="965" w:type="pct"/>
          </w:tcPr>
          <w:p w14:paraId="72B7B4C7" w14:textId="77777777" w:rsidR="00A80187" w:rsidRDefault="00A80187" w:rsidP="00943096">
            <w:pPr>
              <w:rPr>
                <w:lang w:val="en-AU" w:eastAsia="en-AU"/>
              </w:rPr>
            </w:pPr>
          </w:p>
        </w:tc>
        <w:tc>
          <w:tcPr>
            <w:tcW w:w="755" w:type="pct"/>
          </w:tcPr>
          <w:p w14:paraId="0C9F2AD0" w14:textId="77777777" w:rsidR="00A80187" w:rsidRDefault="00A80187" w:rsidP="00943096">
            <w:pPr>
              <w:rPr>
                <w:lang w:val="en-AU" w:eastAsia="en-AU"/>
              </w:rPr>
            </w:pPr>
          </w:p>
        </w:tc>
        <w:tc>
          <w:tcPr>
            <w:tcW w:w="635" w:type="pct"/>
          </w:tcPr>
          <w:p w14:paraId="513A1799" w14:textId="77777777" w:rsidR="00A80187" w:rsidRDefault="00A80187" w:rsidP="00943096">
            <w:pPr>
              <w:rPr>
                <w:lang w:val="en-AU" w:eastAsia="en-AU"/>
              </w:rPr>
            </w:pPr>
          </w:p>
        </w:tc>
      </w:tr>
      <w:tr w:rsidR="00A80187" w14:paraId="443AE130" w14:textId="77777777" w:rsidTr="00943096">
        <w:tc>
          <w:tcPr>
            <w:tcW w:w="790" w:type="pct"/>
            <w:shd w:val="clear" w:color="auto" w:fill="EDEDED" w:themeFill="accent3" w:themeFillTint="33"/>
          </w:tcPr>
          <w:p w14:paraId="18AAC181" w14:textId="77777777" w:rsidR="00A80187" w:rsidRDefault="00A80187" w:rsidP="00943096">
            <w:pPr>
              <w:rPr>
                <w:lang w:val="en-AU" w:eastAsia="en-AU"/>
              </w:rPr>
            </w:pPr>
          </w:p>
        </w:tc>
        <w:tc>
          <w:tcPr>
            <w:tcW w:w="903" w:type="pct"/>
            <w:shd w:val="clear" w:color="auto" w:fill="EDEDED" w:themeFill="accent3" w:themeFillTint="33"/>
          </w:tcPr>
          <w:p w14:paraId="69CE373F" w14:textId="77777777" w:rsidR="00A80187" w:rsidRDefault="00A80187" w:rsidP="00943096">
            <w:pPr>
              <w:rPr>
                <w:lang w:val="en-AU" w:eastAsia="en-AU"/>
              </w:rPr>
            </w:pPr>
          </w:p>
        </w:tc>
        <w:tc>
          <w:tcPr>
            <w:tcW w:w="951" w:type="pct"/>
            <w:shd w:val="clear" w:color="auto" w:fill="EDEDED" w:themeFill="accent3" w:themeFillTint="33"/>
          </w:tcPr>
          <w:p w14:paraId="272A4D5F" w14:textId="77777777" w:rsidR="00A80187" w:rsidRDefault="00A80187" w:rsidP="00943096">
            <w:pPr>
              <w:rPr>
                <w:lang w:val="en-AU" w:eastAsia="en-AU"/>
              </w:rPr>
            </w:pPr>
          </w:p>
        </w:tc>
        <w:tc>
          <w:tcPr>
            <w:tcW w:w="965" w:type="pct"/>
            <w:shd w:val="clear" w:color="auto" w:fill="EDEDED" w:themeFill="accent3" w:themeFillTint="33"/>
          </w:tcPr>
          <w:p w14:paraId="1CE6F50E" w14:textId="77777777" w:rsidR="00A80187" w:rsidRDefault="00A80187" w:rsidP="00943096">
            <w:pPr>
              <w:rPr>
                <w:lang w:val="en-AU" w:eastAsia="en-AU"/>
              </w:rPr>
            </w:pPr>
          </w:p>
        </w:tc>
        <w:tc>
          <w:tcPr>
            <w:tcW w:w="755" w:type="pct"/>
            <w:shd w:val="clear" w:color="auto" w:fill="EDEDED" w:themeFill="accent3" w:themeFillTint="33"/>
          </w:tcPr>
          <w:p w14:paraId="6353CEC2" w14:textId="77777777" w:rsidR="00A80187" w:rsidRDefault="00A80187" w:rsidP="00943096">
            <w:pPr>
              <w:rPr>
                <w:lang w:val="en-AU" w:eastAsia="en-AU"/>
              </w:rPr>
            </w:pPr>
          </w:p>
        </w:tc>
        <w:tc>
          <w:tcPr>
            <w:tcW w:w="635" w:type="pct"/>
            <w:shd w:val="clear" w:color="auto" w:fill="EDEDED" w:themeFill="accent3" w:themeFillTint="33"/>
          </w:tcPr>
          <w:p w14:paraId="212FDCEB" w14:textId="77777777" w:rsidR="00A80187" w:rsidRDefault="00A80187" w:rsidP="00943096">
            <w:pPr>
              <w:rPr>
                <w:lang w:val="en-AU" w:eastAsia="en-AU"/>
              </w:rPr>
            </w:pPr>
          </w:p>
        </w:tc>
      </w:tr>
    </w:tbl>
    <w:p w14:paraId="21DDC2A9" w14:textId="77777777" w:rsidR="00A80187" w:rsidRDefault="00A80187" w:rsidP="00A80187"/>
    <w:p w14:paraId="5381872A" w14:textId="77777777" w:rsidR="00A80187" w:rsidRPr="007431B4" w:rsidRDefault="00A80187" w:rsidP="00A80187"/>
    <w:p w14:paraId="24B6591E" w14:textId="77777777" w:rsidR="0007751C" w:rsidRPr="007431B4" w:rsidRDefault="0007751C" w:rsidP="0007751C"/>
    <w:p w14:paraId="3D68A756" w14:textId="77777777" w:rsidR="0053167C" w:rsidRPr="007431B4" w:rsidRDefault="0053167C" w:rsidP="0095411A"/>
    <w:sectPr w:rsidR="0053167C" w:rsidRPr="007431B4" w:rsidSect="0095411A">
      <w:headerReference w:type="first" r:id="rId21"/>
      <w:pgSz w:w="16840" w:h="11900" w:orient="landscape"/>
      <w:pgMar w:top="1134" w:right="1701" w:bottom="1134" w:left="1304" w:header="2381" w:footer="708" w:gutter="0"/>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47A33" w14:textId="77777777" w:rsidR="00340FC8" w:rsidRDefault="00340FC8" w:rsidP="004F36D9">
      <w:r>
        <w:separator/>
      </w:r>
    </w:p>
  </w:endnote>
  <w:endnote w:type="continuationSeparator" w:id="0">
    <w:p w14:paraId="59C74B38" w14:textId="77777777" w:rsidR="00340FC8" w:rsidRDefault="00340FC8" w:rsidP="004F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Times New Roman"/>
    <w:charset w:val="00"/>
    <w:family w:val="auto"/>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D8D8D" w14:textId="77777777" w:rsidR="00340FC8" w:rsidRDefault="00340FC8" w:rsidP="004F36D9">
      <w:r>
        <w:separator/>
      </w:r>
    </w:p>
  </w:footnote>
  <w:footnote w:type="continuationSeparator" w:id="0">
    <w:p w14:paraId="4E6F738A" w14:textId="77777777" w:rsidR="00340FC8" w:rsidRDefault="00340FC8" w:rsidP="004F3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0A4C" w14:textId="4E239545" w:rsidR="004F36D9" w:rsidRDefault="00B86463" w:rsidP="0095411A">
    <w:pPr>
      <w:pStyle w:val="Header"/>
      <w:spacing w:after="0"/>
    </w:pPr>
    <w:r>
      <w:rPr>
        <w:noProof/>
      </w:rPr>
      <w:drawing>
        <wp:anchor distT="0" distB="0" distL="114300" distR="114300" simplePos="0" relativeHeight="251658240" behindDoc="0" locked="0" layoutInCell="1" allowOverlap="1" wp14:anchorId="46224970" wp14:editId="15E5DFC5">
          <wp:simplePos x="0" y="0"/>
          <wp:positionH relativeFrom="column">
            <wp:posOffset>-872623</wp:posOffset>
          </wp:positionH>
          <wp:positionV relativeFrom="paragraph">
            <wp:posOffset>-1692418</wp:posOffset>
          </wp:positionV>
          <wp:extent cx="2447925" cy="1550353"/>
          <wp:effectExtent l="0" t="0" r="3175" b="0"/>
          <wp:wrapNone/>
          <wp:docPr id="1759513678" name="Picture 25" descr="City of Cockbur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ity of Cockburn logo."/>
                  <pic:cNvPicPr>
                    <a:picLocks/>
                  </pic:cNvPicPr>
                </pic:nvPicPr>
                <pic:blipFill>
                  <a:blip r:embed="rId1">
                    <a:extLst>
                      <a:ext uri="{28A0092B-C50C-407E-A947-70E740481C1C}">
                        <a14:useLocalDpi xmlns:a14="http://schemas.microsoft.com/office/drawing/2010/main" val="0"/>
                      </a:ext>
                    </a:extLst>
                  </a:blip>
                  <a:srcRect t="14754"/>
                  <a:stretch>
                    <a:fillRect/>
                  </a:stretch>
                </pic:blipFill>
                <pic:spPr bwMode="auto">
                  <a:xfrm>
                    <a:off x="0" y="0"/>
                    <a:ext cx="2447925" cy="15503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62DCB"/>
    <w:multiLevelType w:val="hybridMultilevel"/>
    <w:tmpl w:val="0D3CFF86"/>
    <w:lvl w:ilvl="0" w:tplc="64F43F7C">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192DB7"/>
    <w:multiLevelType w:val="hybridMultilevel"/>
    <w:tmpl w:val="27DC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B12801"/>
    <w:multiLevelType w:val="hybridMultilevel"/>
    <w:tmpl w:val="EAB00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141817">
    <w:abstractNumId w:val="1"/>
  </w:num>
  <w:num w:numId="2" w16cid:durableId="2051832297">
    <w:abstractNumId w:val="0"/>
  </w:num>
  <w:num w:numId="3" w16cid:durableId="334190854">
    <w:abstractNumId w:val="3"/>
  </w:num>
  <w:num w:numId="4" w16cid:durableId="1141770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C3"/>
    <w:rsid w:val="000403EE"/>
    <w:rsid w:val="000562F4"/>
    <w:rsid w:val="00061376"/>
    <w:rsid w:val="000660DE"/>
    <w:rsid w:val="0007751C"/>
    <w:rsid w:val="000A6ABC"/>
    <w:rsid w:val="000A74BA"/>
    <w:rsid w:val="000B75B7"/>
    <w:rsid w:val="000B78F9"/>
    <w:rsid w:val="000C4822"/>
    <w:rsid w:val="000E2E33"/>
    <w:rsid w:val="000F10AC"/>
    <w:rsid w:val="000F2E74"/>
    <w:rsid w:val="000F4010"/>
    <w:rsid w:val="000F45E5"/>
    <w:rsid w:val="00114100"/>
    <w:rsid w:val="00132C39"/>
    <w:rsid w:val="001405C0"/>
    <w:rsid w:val="001D3E96"/>
    <w:rsid w:val="001D53F6"/>
    <w:rsid w:val="001E562C"/>
    <w:rsid w:val="00232B0A"/>
    <w:rsid w:val="0025500A"/>
    <w:rsid w:val="0028600F"/>
    <w:rsid w:val="002B2648"/>
    <w:rsid w:val="002E1CAF"/>
    <w:rsid w:val="003379FE"/>
    <w:rsid w:val="00340FC8"/>
    <w:rsid w:val="00372710"/>
    <w:rsid w:val="00395B1D"/>
    <w:rsid w:val="003B6711"/>
    <w:rsid w:val="003E29F2"/>
    <w:rsid w:val="00422135"/>
    <w:rsid w:val="0043366F"/>
    <w:rsid w:val="00437D8E"/>
    <w:rsid w:val="004A2957"/>
    <w:rsid w:val="004C3EAA"/>
    <w:rsid w:val="004E4F78"/>
    <w:rsid w:val="004F36D9"/>
    <w:rsid w:val="0053167C"/>
    <w:rsid w:val="00535D19"/>
    <w:rsid w:val="00556979"/>
    <w:rsid w:val="005A3FCE"/>
    <w:rsid w:val="005B7196"/>
    <w:rsid w:val="005E59F8"/>
    <w:rsid w:val="00612A39"/>
    <w:rsid w:val="00667B14"/>
    <w:rsid w:val="00667EDC"/>
    <w:rsid w:val="00681F36"/>
    <w:rsid w:val="006874DD"/>
    <w:rsid w:val="006B4840"/>
    <w:rsid w:val="006C64A0"/>
    <w:rsid w:val="007431B4"/>
    <w:rsid w:val="00763818"/>
    <w:rsid w:val="00774D65"/>
    <w:rsid w:val="007D24A9"/>
    <w:rsid w:val="008005D5"/>
    <w:rsid w:val="00827E1A"/>
    <w:rsid w:val="00830A5E"/>
    <w:rsid w:val="0083320D"/>
    <w:rsid w:val="00846270"/>
    <w:rsid w:val="0085189F"/>
    <w:rsid w:val="00855243"/>
    <w:rsid w:val="00870F49"/>
    <w:rsid w:val="00884B2F"/>
    <w:rsid w:val="00884D9A"/>
    <w:rsid w:val="008E1609"/>
    <w:rsid w:val="00907770"/>
    <w:rsid w:val="0093169C"/>
    <w:rsid w:val="0095411A"/>
    <w:rsid w:val="009551C3"/>
    <w:rsid w:val="0096499C"/>
    <w:rsid w:val="009B1A45"/>
    <w:rsid w:val="009B237F"/>
    <w:rsid w:val="009D24AE"/>
    <w:rsid w:val="009E3903"/>
    <w:rsid w:val="009F6EED"/>
    <w:rsid w:val="00A02228"/>
    <w:rsid w:val="00A457B9"/>
    <w:rsid w:val="00A55621"/>
    <w:rsid w:val="00A56D64"/>
    <w:rsid w:val="00A60973"/>
    <w:rsid w:val="00A65BC3"/>
    <w:rsid w:val="00A67180"/>
    <w:rsid w:val="00A80187"/>
    <w:rsid w:val="00A95900"/>
    <w:rsid w:val="00AE0179"/>
    <w:rsid w:val="00B41631"/>
    <w:rsid w:val="00B51347"/>
    <w:rsid w:val="00B71AAF"/>
    <w:rsid w:val="00B86463"/>
    <w:rsid w:val="00C01294"/>
    <w:rsid w:val="00C2544E"/>
    <w:rsid w:val="00C421B7"/>
    <w:rsid w:val="00C513A1"/>
    <w:rsid w:val="00C62840"/>
    <w:rsid w:val="00C647CF"/>
    <w:rsid w:val="00C73220"/>
    <w:rsid w:val="00CA3FEC"/>
    <w:rsid w:val="00CF540B"/>
    <w:rsid w:val="00D229F3"/>
    <w:rsid w:val="00D834A1"/>
    <w:rsid w:val="00D846B9"/>
    <w:rsid w:val="00D87581"/>
    <w:rsid w:val="00DB0DD9"/>
    <w:rsid w:val="00E06667"/>
    <w:rsid w:val="00E10AFB"/>
    <w:rsid w:val="00E203A0"/>
    <w:rsid w:val="00E454E6"/>
    <w:rsid w:val="00E83AF6"/>
    <w:rsid w:val="00E9247D"/>
    <w:rsid w:val="00EA35C1"/>
    <w:rsid w:val="00EC122E"/>
    <w:rsid w:val="00F00471"/>
    <w:rsid w:val="00F074B5"/>
    <w:rsid w:val="00FB0EC8"/>
    <w:rsid w:val="00FC6049"/>
    <w:rsid w:val="00FD67E5"/>
    <w:rsid w:val="00FF62F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D30AF"/>
  <w14:defaultImageDpi w14:val="32767"/>
  <w15:docId w15:val="{329C5BA7-3EE4-4579-8D16-CB28DABD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6D9"/>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1">
    <w:name w:val="heading 1"/>
    <w:basedOn w:val="Normal"/>
    <w:next w:val="Normal"/>
    <w:link w:val="Heading1Char"/>
    <w:uiPriority w:val="5"/>
    <w:qFormat/>
    <w:rsid w:val="007431B4"/>
    <w:pPr>
      <w:keepNext/>
      <w:keepLines/>
      <w:widowControl/>
      <w:autoSpaceDE/>
      <w:autoSpaceDN/>
      <w:adjustRightInd/>
      <w:spacing w:before="120" w:after="120" w:line="288" w:lineRule="auto"/>
      <w:textAlignment w:val="auto"/>
      <w:outlineLvl w:val="0"/>
    </w:pPr>
    <w:rPr>
      <w:rFonts w:ascii="Arial" w:eastAsia="Times New Roman" w:hAnsi="Arial" w:cs="Times New Roman"/>
      <w:b/>
      <w:sz w:val="36"/>
      <w:szCs w:val="20"/>
      <w:lang w:val="en-AU" w:eastAsia="en-AU"/>
    </w:rPr>
  </w:style>
  <w:style w:type="paragraph" w:styleId="Heading2">
    <w:name w:val="heading 2"/>
    <w:basedOn w:val="Normal"/>
    <w:next w:val="Normal"/>
    <w:link w:val="Heading2Char"/>
    <w:uiPriority w:val="6"/>
    <w:qFormat/>
    <w:rsid w:val="007431B4"/>
    <w:pPr>
      <w:keepNext/>
      <w:keepLines/>
      <w:widowControl/>
      <w:autoSpaceDE/>
      <w:autoSpaceDN/>
      <w:adjustRightInd/>
      <w:spacing w:before="200" w:after="120" w:line="288" w:lineRule="auto"/>
      <w:textAlignment w:val="auto"/>
      <w:outlineLvl w:val="1"/>
    </w:pPr>
    <w:rPr>
      <w:rFonts w:ascii="Arial" w:eastAsia="Times New Roman" w:hAnsi="Arial" w:cs="Times New Roman"/>
      <w:b/>
      <w:color w:val="auto"/>
      <w:sz w:val="32"/>
      <w:szCs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36D9"/>
    <w:pPr>
      <w:tabs>
        <w:tab w:val="center" w:pos="4513"/>
        <w:tab w:val="right" w:pos="9026"/>
      </w:tabs>
    </w:pPr>
  </w:style>
  <w:style w:type="character" w:customStyle="1" w:styleId="HeaderChar">
    <w:name w:val="Header Char"/>
    <w:basedOn w:val="DefaultParagraphFont"/>
    <w:link w:val="Header"/>
    <w:uiPriority w:val="99"/>
    <w:rsid w:val="004F36D9"/>
  </w:style>
  <w:style w:type="paragraph" w:styleId="Footer">
    <w:name w:val="footer"/>
    <w:basedOn w:val="Normal"/>
    <w:link w:val="FooterChar"/>
    <w:uiPriority w:val="99"/>
    <w:unhideWhenUsed/>
    <w:rsid w:val="004F36D9"/>
    <w:pPr>
      <w:tabs>
        <w:tab w:val="center" w:pos="4513"/>
        <w:tab w:val="right" w:pos="9026"/>
      </w:tabs>
    </w:pPr>
  </w:style>
  <w:style w:type="character" w:customStyle="1" w:styleId="FooterChar">
    <w:name w:val="Footer Char"/>
    <w:basedOn w:val="DefaultParagraphFont"/>
    <w:link w:val="Footer"/>
    <w:uiPriority w:val="99"/>
    <w:rsid w:val="004F36D9"/>
  </w:style>
  <w:style w:type="paragraph" w:customStyle="1" w:styleId="BasicParagraph">
    <w:name w:val="[Basic Paragraph]"/>
    <w:basedOn w:val="Normal"/>
    <w:uiPriority w:val="99"/>
    <w:rsid w:val="004F36D9"/>
    <w:pPr>
      <w:spacing w:line="288" w:lineRule="auto"/>
    </w:pPr>
    <w:rPr>
      <w:rFonts w:ascii="MinionPro-Regular" w:hAnsi="MinionPro-Regular" w:cs="MinionPro-Regular"/>
    </w:rPr>
  </w:style>
  <w:style w:type="paragraph" w:styleId="ListParagraph">
    <w:name w:val="List Paragraph"/>
    <w:basedOn w:val="Normal"/>
    <w:uiPriority w:val="34"/>
    <w:qFormat/>
    <w:rsid w:val="004F36D9"/>
    <w:pPr>
      <w:numPr>
        <w:numId w:val="3"/>
      </w:numPr>
      <w:contextualSpacing/>
    </w:pPr>
  </w:style>
  <w:style w:type="paragraph" w:styleId="Date">
    <w:name w:val="Date"/>
    <w:basedOn w:val="Normal"/>
    <w:next w:val="Normal"/>
    <w:link w:val="DateChar"/>
    <w:uiPriority w:val="99"/>
    <w:semiHidden/>
    <w:unhideWhenUsed/>
    <w:rsid w:val="004F36D9"/>
  </w:style>
  <w:style w:type="character" w:customStyle="1" w:styleId="DateChar">
    <w:name w:val="Date Char"/>
    <w:basedOn w:val="DefaultParagraphFont"/>
    <w:link w:val="Date"/>
    <w:uiPriority w:val="99"/>
    <w:semiHidden/>
    <w:rsid w:val="004F36D9"/>
    <w:rPr>
      <w:rFonts w:asciiTheme="minorBidi" w:hAnsiTheme="minorBidi"/>
      <w:color w:val="000000"/>
      <w:lang w:val="en-US"/>
    </w:rPr>
  </w:style>
  <w:style w:type="paragraph" w:styleId="NoSpacing">
    <w:name w:val="No Spacing"/>
    <w:uiPriority w:val="1"/>
    <w:qFormat/>
    <w:rsid w:val="00774D65"/>
    <w:pPr>
      <w:widowControl w:val="0"/>
      <w:autoSpaceDE w:val="0"/>
      <w:autoSpaceDN w:val="0"/>
      <w:adjustRightInd w:val="0"/>
      <w:textAlignment w:val="center"/>
    </w:pPr>
    <w:rPr>
      <w:rFonts w:asciiTheme="minorBidi" w:hAnsiTheme="minorBidi"/>
      <w:color w:val="000000"/>
      <w:lang w:val="en-US"/>
    </w:rPr>
  </w:style>
  <w:style w:type="character" w:styleId="Strong">
    <w:name w:val="Strong"/>
    <w:uiPriority w:val="22"/>
    <w:qFormat/>
    <w:rsid w:val="00774D65"/>
    <w:rPr>
      <w:b/>
      <w:bCs/>
    </w:rPr>
  </w:style>
  <w:style w:type="paragraph" w:customStyle="1" w:styleId="Footercondensed">
    <w:name w:val="Footer condensed"/>
    <w:qFormat/>
    <w:rsid w:val="00D87581"/>
    <w:rPr>
      <w:rFonts w:ascii="Arial Narrow" w:hAnsi="Arial Narrow"/>
      <w:color w:val="000000"/>
      <w:lang w:val="en-US"/>
    </w:rPr>
  </w:style>
  <w:style w:type="character" w:customStyle="1" w:styleId="Heading1Char">
    <w:name w:val="Heading 1 Char"/>
    <w:basedOn w:val="DefaultParagraphFont"/>
    <w:link w:val="Heading1"/>
    <w:uiPriority w:val="5"/>
    <w:rsid w:val="007431B4"/>
    <w:rPr>
      <w:rFonts w:ascii="Arial" w:eastAsia="Times New Roman" w:hAnsi="Arial" w:cs="Times New Roman"/>
      <w:b/>
      <w:color w:val="000000"/>
      <w:sz w:val="36"/>
      <w:szCs w:val="20"/>
      <w:lang w:val="en-AU" w:eastAsia="en-AU"/>
    </w:rPr>
  </w:style>
  <w:style w:type="character" w:customStyle="1" w:styleId="Heading2Char">
    <w:name w:val="Heading 2 Char"/>
    <w:basedOn w:val="DefaultParagraphFont"/>
    <w:link w:val="Heading2"/>
    <w:uiPriority w:val="6"/>
    <w:rsid w:val="007431B4"/>
    <w:rPr>
      <w:rFonts w:ascii="Arial" w:eastAsia="Times New Roman" w:hAnsi="Arial" w:cs="Times New Roman"/>
      <w:b/>
      <w:sz w:val="32"/>
      <w:szCs w:val="20"/>
      <w:lang w:val="en-AU" w:eastAsia="en-AU"/>
    </w:rPr>
  </w:style>
  <w:style w:type="table" w:customStyle="1" w:styleId="GridTable4-Accent31">
    <w:name w:val="Grid Table 4 - Accent 31"/>
    <w:basedOn w:val="TableNormal"/>
    <w:uiPriority w:val="49"/>
    <w:rsid w:val="00A65BC3"/>
    <w:rPr>
      <w:rFonts w:eastAsiaTheme="minorHAnsi"/>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Heading">
    <w:name w:val="Table Heading"/>
    <w:link w:val="TableHeadingChar"/>
    <w:autoRedefine/>
    <w:qFormat/>
    <w:rsid w:val="00A65BC3"/>
    <w:rPr>
      <w:rFonts w:ascii="Arial" w:eastAsia="Times New Roman" w:hAnsi="Arial" w:cs="Arial Bold"/>
      <w:bCs/>
      <w:color w:val="000000" w:themeColor="text1"/>
      <w:sz w:val="36"/>
      <w:szCs w:val="20"/>
      <w:lang w:val="en-US" w:eastAsia="en-US"/>
    </w:rPr>
  </w:style>
  <w:style w:type="character" w:customStyle="1" w:styleId="TableHeadingChar">
    <w:name w:val="Table Heading Char"/>
    <w:basedOn w:val="Heading1Char"/>
    <w:link w:val="TableHeading"/>
    <w:rsid w:val="00A65BC3"/>
    <w:rPr>
      <w:rFonts w:ascii="Arial" w:eastAsia="Times New Roman" w:hAnsi="Arial" w:cs="Arial Bold"/>
      <w:b w:val="0"/>
      <w:bCs/>
      <w:color w:val="000000" w:themeColor="text1"/>
      <w:sz w:val="36"/>
      <w:szCs w:val="20"/>
      <w:lang w:val="en-US" w:eastAsia="en-US"/>
    </w:rPr>
  </w:style>
  <w:style w:type="paragraph" w:customStyle="1" w:styleId="Tablerowheadings">
    <w:name w:val="Table row headings"/>
    <w:basedOn w:val="Normal"/>
    <w:link w:val="TablerowheadingsChar"/>
    <w:autoRedefine/>
    <w:qFormat/>
    <w:rsid w:val="00A65BC3"/>
    <w:pPr>
      <w:widowControl/>
      <w:autoSpaceDE/>
      <w:autoSpaceDN/>
      <w:adjustRightInd/>
      <w:spacing w:before="120" w:after="120" w:line="288" w:lineRule="auto"/>
      <w:textAlignment w:val="auto"/>
    </w:pPr>
    <w:rPr>
      <w:rFonts w:ascii="Arial" w:hAnsi="Arial" w:cs="Arial"/>
      <w:b/>
      <w:bCs/>
      <w:color w:val="auto"/>
      <w:lang w:eastAsia="en-US"/>
    </w:rPr>
  </w:style>
  <w:style w:type="paragraph" w:customStyle="1" w:styleId="Tablecolumnheadings">
    <w:name w:val="Table column headings"/>
    <w:basedOn w:val="Tablerowheadings"/>
    <w:link w:val="TablecolumnheadingsChar"/>
    <w:qFormat/>
    <w:rsid w:val="00A65BC3"/>
    <w:rPr>
      <w:b w:val="0"/>
      <w:bCs w:val="0"/>
      <w:color w:val="FFFFFF" w:themeColor="background1"/>
    </w:rPr>
  </w:style>
  <w:style w:type="character" w:customStyle="1" w:styleId="TablerowheadingsChar">
    <w:name w:val="Table row headings Char"/>
    <w:basedOn w:val="DefaultParagraphFont"/>
    <w:link w:val="Tablerowheadings"/>
    <w:rsid w:val="00A65BC3"/>
    <w:rPr>
      <w:rFonts w:ascii="Arial" w:hAnsi="Arial" w:cs="Arial"/>
      <w:b/>
      <w:bCs/>
      <w:lang w:val="en-US" w:eastAsia="en-US"/>
    </w:rPr>
  </w:style>
  <w:style w:type="paragraph" w:customStyle="1" w:styleId="Tablebodycopy">
    <w:name w:val="Table body copy"/>
    <w:basedOn w:val="Tablerowheadings"/>
    <w:link w:val="TablebodycopyChar"/>
    <w:autoRedefine/>
    <w:qFormat/>
    <w:rsid w:val="00A65BC3"/>
    <w:rPr>
      <w:b w:val="0"/>
    </w:rPr>
  </w:style>
  <w:style w:type="character" w:customStyle="1" w:styleId="TablecolumnheadingsChar">
    <w:name w:val="Table column headings Char"/>
    <w:basedOn w:val="TablerowheadingsChar"/>
    <w:link w:val="Tablecolumnheadings"/>
    <w:rsid w:val="00A65BC3"/>
    <w:rPr>
      <w:rFonts w:ascii="Arial" w:hAnsi="Arial" w:cs="Arial"/>
      <w:b w:val="0"/>
      <w:bCs w:val="0"/>
      <w:color w:val="FFFFFF" w:themeColor="background1"/>
      <w:lang w:val="en-US" w:eastAsia="en-US"/>
    </w:rPr>
  </w:style>
  <w:style w:type="character" w:customStyle="1" w:styleId="TablebodycopyChar">
    <w:name w:val="Table body copy Char"/>
    <w:basedOn w:val="TablerowheadingsChar"/>
    <w:link w:val="Tablebodycopy"/>
    <w:rsid w:val="00A65BC3"/>
    <w:rPr>
      <w:rFonts w:ascii="Arial" w:hAnsi="Arial" w:cs="Arial"/>
      <w:b w:val="0"/>
      <w:bCs/>
      <w:lang w:val="en-US" w:eastAsia="en-US"/>
    </w:rPr>
  </w:style>
  <w:style w:type="table" w:styleId="TableGrid">
    <w:name w:val="Table Grid"/>
    <w:basedOn w:val="TableNormal"/>
    <w:uiPriority w:val="39"/>
    <w:rsid w:val="000F1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7CF"/>
    <w:rPr>
      <w:color w:val="0563C1" w:themeColor="hyperlink"/>
      <w:u w:val="single"/>
    </w:rPr>
  </w:style>
  <w:style w:type="character" w:styleId="UnresolvedMention">
    <w:name w:val="Unresolved Mention"/>
    <w:basedOn w:val="DefaultParagraphFont"/>
    <w:uiPriority w:val="99"/>
    <w:semiHidden/>
    <w:unhideWhenUsed/>
    <w:rsid w:val="00C647CF"/>
    <w:rPr>
      <w:color w:val="605E5C"/>
      <w:shd w:val="clear" w:color="auto" w:fill="E1DFDD"/>
    </w:rPr>
  </w:style>
  <w:style w:type="character" w:styleId="FollowedHyperlink">
    <w:name w:val="FollowedHyperlink"/>
    <w:basedOn w:val="DefaultParagraphFont"/>
    <w:uiPriority w:val="99"/>
    <w:semiHidden/>
    <w:unhideWhenUsed/>
    <w:rsid w:val="00827E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gov.au/media/160276/download?inline" TargetMode="External"/><Relationship Id="rId18" Type="http://schemas.openxmlformats.org/officeDocument/2006/relationships/hyperlink" Target="https://www.wa.gov.au/media/160307/download?inlin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wa.gov.au/media/160275/download?inline" TargetMode="External"/><Relationship Id="rId17" Type="http://schemas.openxmlformats.org/officeDocument/2006/relationships/hyperlink" Target="https://www.wa.gov.au/media/160292/download?inline" TargetMode="External"/><Relationship Id="rId2" Type="http://schemas.openxmlformats.org/officeDocument/2006/relationships/customXml" Target="../customXml/item2.xml"/><Relationship Id="rId16" Type="http://schemas.openxmlformats.org/officeDocument/2006/relationships/hyperlink" Target="https://www.wa.gov.au/media/160291/download?inline" TargetMode="External"/><Relationship Id="rId20" Type="http://schemas.openxmlformats.org/officeDocument/2006/relationships/hyperlink" Target="https://www.wa.gov.au/media/160328/download?inlin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gov.au/media/159980/download?inline" TargetMode="External"/><Relationship Id="rId5" Type="http://schemas.openxmlformats.org/officeDocument/2006/relationships/numbering" Target="numbering.xml"/><Relationship Id="rId15" Type="http://schemas.openxmlformats.org/officeDocument/2006/relationships/hyperlink" Target="https://www.wa.gov.au/media/160281/download?inlin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a.gov.au/media/160327/download?inl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gov.au/media/160277/download?inlin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Downloads\Internal%20Plain%20with%20Log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DFAEC-5220-4EED-B39C-2B11CC4FFE21}">
  <ds:schemaRefs>
    <ds:schemaRef ds:uri="http://schemas.openxmlformats.org/officeDocument/2006/bibliography"/>
  </ds:schemaRefs>
</ds:datastoreItem>
</file>

<file path=customXml/itemProps2.xml><?xml version="1.0" encoding="utf-8"?>
<ds:datastoreItem xmlns:ds="http://schemas.openxmlformats.org/officeDocument/2006/customXml" ds:itemID="{16FF7D1F-414E-4EF2-8A45-FF4BCD061F52}">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3.xml><?xml version="1.0" encoding="utf-8"?>
<ds:datastoreItem xmlns:ds="http://schemas.openxmlformats.org/officeDocument/2006/customXml" ds:itemID="{2218B8EE-6BE0-42A5-9056-F58E1E7AB6A0}">
  <ds:schemaRefs>
    <ds:schemaRef ds:uri="http://schemas.microsoft.com/sharepoint/v3/contenttype/forms"/>
  </ds:schemaRefs>
</ds:datastoreItem>
</file>

<file path=customXml/itemProps4.xml><?xml version="1.0" encoding="utf-8"?>
<ds:datastoreItem xmlns:ds="http://schemas.openxmlformats.org/officeDocument/2006/customXml" ds:itemID="{67E3572B-1C14-4517-BB66-EE3AB06DB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Internal Plain with Logo Template.dotx</Template>
  <TotalTime>182</TotalTime>
  <Pages>12</Pages>
  <Words>811</Words>
  <Characters>4493</Characters>
  <Application>Microsoft Office Word</Application>
  <DocSecurity>0</DocSecurity>
  <Lines>641</Lines>
  <Paragraphs>182</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Rhianna Dunn</dc:creator>
  <cp:lastModifiedBy>Tara Hardmeier</cp:lastModifiedBy>
  <cp:revision>78</cp:revision>
  <dcterms:created xsi:type="dcterms:W3CDTF">2026-08-18T02:05:00Z</dcterms:created>
  <dcterms:modified xsi:type="dcterms:W3CDTF">2026-08-18T08:44:00Z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0x01010060FA2BB230965A4AB065D1C8B24B7219</vt:lpwstr>
  </property>
  <property fmtid="{D5CDD505-2E9C-101B-9397-08002B2CF9AE}" pid="11" name="MediaServiceImageTags">
    <vt:lpwstr/>
  </property>
</Properties>
</file>