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BA54" w14:textId="44444642" w:rsidR="00ED6365" w:rsidRDefault="00811FFC" w:rsidP="00ED6365">
      <w:pPr>
        <w:pStyle w:val="NoSpacing"/>
      </w:pPr>
      <w:bookmarkStart w:id="0" w:name="_Hlk192664764"/>
      <w:r>
        <w:t>2</w:t>
      </w:r>
      <w:r w:rsidR="00C83B1D">
        <w:t>1</w:t>
      </w:r>
      <w:r w:rsidR="00832E65">
        <w:t xml:space="preserve"> </w:t>
      </w:r>
      <w:r w:rsidR="004072F4">
        <w:t>November</w:t>
      </w:r>
      <w:r w:rsidR="00AE42E1">
        <w:t xml:space="preserve"> </w:t>
      </w:r>
      <w:r w:rsidR="00ED6365">
        <w:t>20</w:t>
      </w:r>
      <w:r w:rsidR="00832E65">
        <w:t>2</w:t>
      </w:r>
      <w:r w:rsidR="004072F4">
        <w:t>5</w:t>
      </w:r>
    </w:p>
    <w:p w14:paraId="7966EECC" w14:textId="77777777" w:rsidR="00ED6365" w:rsidRDefault="00ED6365" w:rsidP="00ED6365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1E8AC134" w14:textId="77777777" w:rsidR="00EC484C" w:rsidRDefault="00EC484C" w:rsidP="00EC484C">
      <w:pPr>
        <w:pStyle w:val="NoSpacing"/>
        <w:rPr>
          <w:rFonts w:ascii="Arial" w:hAnsi="Arial" w:cs="Arial"/>
          <w:b/>
          <w:bCs/>
          <w:sz w:val="32"/>
          <w:szCs w:val="32"/>
        </w:rPr>
      </w:pPr>
      <w:bookmarkStart w:id="1" w:name="_Hlk214618945"/>
      <w:r w:rsidRPr="00EC484C">
        <w:rPr>
          <w:rFonts w:ascii="Arial" w:hAnsi="Arial" w:cs="Arial"/>
          <w:b/>
          <w:bCs/>
          <w:sz w:val="32"/>
          <w:szCs w:val="32"/>
        </w:rPr>
        <w:t>U.S. Navy submariners lend a hand to protect Cockburn’s coastline</w:t>
      </w:r>
    </w:p>
    <w:p w14:paraId="68D53C9E" w14:textId="77777777" w:rsidR="00EC484C" w:rsidRDefault="00EC484C" w:rsidP="00EC484C">
      <w:pPr>
        <w:pStyle w:val="NoSpacing"/>
      </w:pPr>
    </w:p>
    <w:p w14:paraId="387DE472" w14:textId="44C230C1" w:rsidR="00EC484C" w:rsidRDefault="00EC484C" w:rsidP="00EC484C">
      <w:pPr>
        <w:pStyle w:val="NoSpacing"/>
      </w:pPr>
      <w:r>
        <w:t>A crew of U.S. Navy submariners visiting Western Australia has teamed up with the City of Cockburn to help protect local beaches from coastal erosion.</w:t>
      </w:r>
    </w:p>
    <w:p w14:paraId="6997DDB8" w14:textId="77777777" w:rsidR="00EC484C" w:rsidRDefault="00EC484C" w:rsidP="00EC484C">
      <w:pPr>
        <w:pStyle w:val="NoSpacing"/>
      </w:pPr>
    </w:p>
    <w:p w14:paraId="50B1AE6C" w14:textId="0F1189AF" w:rsidR="00EC484C" w:rsidRDefault="00EC484C" w:rsidP="00EC484C">
      <w:pPr>
        <w:pStyle w:val="NoSpacing"/>
      </w:pPr>
      <w:r>
        <w:t xml:space="preserve">About 15 submariners joined the City’s Environmental Operations team on Tuesday 18 November to install two </w:t>
      </w:r>
      <w:proofErr w:type="spellStart"/>
      <w:r>
        <w:t>tonnes</w:t>
      </w:r>
      <w:proofErr w:type="spellEnd"/>
      <w:r>
        <w:t xml:space="preserve"> of brushing and undertake hand weeding of invasive species at Coogee Beach.</w:t>
      </w:r>
    </w:p>
    <w:p w14:paraId="658566BD" w14:textId="77777777" w:rsidR="00EC484C" w:rsidRDefault="00EC484C" w:rsidP="00EC484C">
      <w:pPr>
        <w:pStyle w:val="NoSpacing"/>
      </w:pPr>
    </w:p>
    <w:p w14:paraId="4B7D4A3D" w14:textId="77777777" w:rsidR="00EC484C" w:rsidRDefault="00EC484C" w:rsidP="00EC484C">
      <w:pPr>
        <w:pStyle w:val="NoSpacing"/>
      </w:pPr>
      <w:r>
        <w:t xml:space="preserve">Brushing involves the installation of natural dune </w:t>
      </w:r>
      <w:proofErr w:type="spellStart"/>
      <w:r>
        <w:t>stabilisation</w:t>
      </w:r>
      <w:proofErr w:type="spellEnd"/>
      <w:r>
        <w:t xml:space="preserve"> materials, such as twigs, branches and vegetation, which help to prevent the movement of sand.</w:t>
      </w:r>
    </w:p>
    <w:p w14:paraId="667671D2" w14:textId="77777777" w:rsidR="00EC484C" w:rsidRDefault="00EC484C" w:rsidP="00EC484C">
      <w:pPr>
        <w:pStyle w:val="NoSpacing"/>
      </w:pPr>
    </w:p>
    <w:p w14:paraId="3B508528" w14:textId="77777777" w:rsidR="00EC484C" w:rsidRDefault="00EC484C" w:rsidP="00EC484C">
      <w:pPr>
        <w:pStyle w:val="NoSpacing"/>
      </w:pPr>
      <w:r>
        <w:t xml:space="preserve">The collaboration forms part of the City’s ongoing efforts to reduce the impacts of erosion along the coastline, which continues to face pressure from climate change. </w:t>
      </w:r>
    </w:p>
    <w:p w14:paraId="7BD1BA2A" w14:textId="77777777" w:rsidR="00EC484C" w:rsidRDefault="00EC484C" w:rsidP="00EC484C">
      <w:pPr>
        <w:pStyle w:val="NoSpacing"/>
      </w:pPr>
    </w:p>
    <w:p w14:paraId="2095DA4F" w14:textId="44827D36" w:rsidR="00EC484C" w:rsidRDefault="00EC484C" w:rsidP="00EC484C">
      <w:pPr>
        <w:pStyle w:val="NoSpacing"/>
      </w:pPr>
      <w:r>
        <w:t xml:space="preserve">More than 50m of shoreline in Cockburn has been lost to erosion over the past 20 years. </w:t>
      </w:r>
    </w:p>
    <w:p w14:paraId="21095795" w14:textId="77777777" w:rsidR="00EC484C" w:rsidRDefault="00EC484C" w:rsidP="00EC484C">
      <w:pPr>
        <w:pStyle w:val="NoSpacing"/>
      </w:pPr>
    </w:p>
    <w:p w14:paraId="2FE4BB80" w14:textId="77777777" w:rsidR="00EC484C" w:rsidRDefault="00EC484C" w:rsidP="00EC484C">
      <w:pPr>
        <w:pStyle w:val="NoSpacing"/>
      </w:pPr>
      <w:r>
        <w:t>Mayor Logan Howlett said the activity was a welcome show of support from visiting members of the U.S. Navy.</w:t>
      </w:r>
    </w:p>
    <w:p w14:paraId="73EEED22" w14:textId="77777777" w:rsidR="00EC484C" w:rsidRDefault="00EC484C" w:rsidP="00EC484C">
      <w:pPr>
        <w:pStyle w:val="NoSpacing"/>
      </w:pPr>
    </w:p>
    <w:p w14:paraId="74F9FD2E" w14:textId="77777777" w:rsidR="00EC484C" w:rsidRDefault="00EC484C" w:rsidP="00EC484C">
      <w:pPr>
        <w:pStyle w:val="NoSpacing"/>
      </w:pPr>
      <w:r>
        <w:t>“Our coastline is one of Cockburn’s greatest natural assets, and protecting it requires hands-on work and strong partnerships,” Mayor Howlett said.</w:t>
      </w:r>
    </w:p>
    <w:p w14:paraId="6006989F" w14:textId="77777777" w:rsidR="00EC484C" w:rsidRDefault="00EC484C" w:rsidP="00EC484C">
      <w:pPr>
        <w:pStyle w:val="NoSpacing"/>
      </w:pPr>
    </w:p>
    <w:p w14:paraId="3572CC31" w14:textId="77777777" w:rsidR="00EC484C" w:rsidRDefault="00EC484C" w:rsidP="00EC484C">
      <w:pPr>
        <w:pStyle w:val="NoSpacing"/>
      </w:pPr>
      <w:r>
        <w:t>“We appreciate the submariners taking time out of their demanding schedules to help maintain our beaches. It’s a great example of community spirit and cooperation across nations.”</w:t>
      </w:r>
    </w:p>
    <w:p w14:paraId="190AC2C3" w14:textId="77777777" w:rsidR="00EC484C" w:rsidRDefault="00EC484C" w:rsidP="00EC484C">
      <w:pPr>
        <w:pStyle w:val="NoSpacing"/>
      </w:pPr>
    </w:p>
    <w:p w14:paraId="10103EA8" w14:textId="77D60C7D" w:rsidR="00EC484C" w:rsidRDefault="00EC484C" w:rsidP="00EC484C">
      <w:pPr>
        <w:pStyle w:val="NoSpacing"/>
      </w:pPr>
      <w:r>
        <w:t xml:space="preserve">The visiting submariners are </w:t>
      </w:r>
      <w:r w:rsidR="00811FFC">
        <w:t xml:space="preserve">in Australia in advance of the establishment of </w:t>
      </w:r>
      <w:r>
        <w:t>Submarine Rotational Force</w:t>
      </w:r>
      <w:r w:rsidR="00811FFC">
        <w:t>-</w:t>
      </w:r>
      <w:r>
        <w:t>West, a regular rotation of visiting U.S. submarines</w:t>
      </w:r>
      <w:r w:rsidR="00811FFC">
        <w:t xml:space="preserve"> in Western Australia aimed at</w:t>
      </w:r>
      <w:r>
        <w:t xml:space="preserve"> strengthen</w:t>
      </w:r>
      <w:r w:rsidR="00811FFC">
        <w:t>ing</w:t>
      </w:r>
      <w:r>
        <w:t xml:space="preserve"> </w:t>
      </w:r>
      <w:proofErr w:type="spellStart"/>
      <w:r>
        <w:t>defence</w:t>
      </w:r>
      <w:proofErr w:type="spellEnd"/>
      <w:r>
        <w:t xml:space="preserve"> and community ties in the region.</w:t>
      </w:r>
    </w:p>
    <w:p w14:paraId="11122E26" w14:textId="77777777" w:rsidR="00811FFC" w:rsidRDefault="00811FFC" w:rsidP="00EC484C">
      <w:pPr>
        <w:pStyle w:val="NoSpacing"/>
      </w:pPr>
    </w:p>
    <w:p w14:paraId="108683CF" w14:textId="77777777" w:rsidR="00811FFC" w:rsidRDefault="00811FFC" w:rsidP="00811FFC">
      <w:pPr>
        <w:pStyle w:val="NoSpacing"/>
        <w:rPr>
          <w:lang w:val="en-AU"/>
        </w:rPr>
      </w:pPr>
      <w:r w:rsidRPr="00811FFC">
        <w:t>U.S. Consulate General Perth</w:t>
      </w:r>
      <w:r>
        <w:t xml:space="preserve"> </w:t>
      </w:r>
      <w:r w:rsidRPr="00811FFC">
        <w:rPr>
          <w:lang w:val="en-AU"/>
        </w:rPr>
        <w:t>Consul General Colleen Altstock</w:t>
      </w:r>
      <w:r>
        <w:rPr>
          <w:lang w:val="en-AU"/>
        </w:rPr>
        <w:t xml:space="preserve"> said the coastal rehabilitation opportunity was a valuable activity for the U.S. Navy submariners.</w:t>
      </w:r>
    </w:p>
    <w:p w14:paraId="01FC4584" w14:textId="77777777" w:rsidR="00811FFC" w:rsidRDefault="00811FFC" w:rsidP="00811FFC">
      <w:pPr>
        <w:pStyle w:val="NoSpacing"/>
        <w:rPr>
          <w:i/>
          <w:iCs/>
          <w:lang w:val="en-AU"/>
        </w:rPr>
      </w:pPr>
    </w:p>
    <w:p w14:paraId="70D29751" w14:textId="77777777" w:rsidR="00811FFC" w:rsidRDefault="00811FFC" w:rsidP="00811FFC">
      <w:pPr>
        <w:pStyle w:val="NoSpacing"/>
        <w:rPr>
          <w:lang w:val="en-AU"/>
        </w:rPr>
      </w:pPr>
      <w:r w:rsidRPr="00811FFC">
        <w:rPr>
          <w:lang w:val="en-AU"/>
        </w:rPr>
        <w:t>"It's terrific that submariners from USS Vermont were able to assist with dune protection at Coogee Beach during their visit to Western Australia</w:t>
      </w:r>
      <w:r>
        <w:rPr>
          <w:lang w:val="en-AU"/>
        </w:rPr>
        <w:t>,” Consul General Altstock said.</w:t>
      </w:r>
    </w:p>
    <w:p w14:paraId="7D8422FA" w14:textId="6EF309C7" w:rsidR="00811FFC" w:rsidRPr="00811FFC" w:rsidRDefault="00811FFC" w:rsidP="00811FFC">
      <w:pPr>
        <w:pStyle w:val="NoSpacing"/>
        <w:rPr>
          <w:lang w:val="en-AU"/>
        </w:rPr>
      </w:pPr>
      <w:r>
        <w:rPr>
          <w:lang w:val="en-AU"/>
        </w:rPr>
        <w:lastRenderedPageBreak/>
        <w:t>“</w:t>
      </w:r>
      <w:r w:rsidRPr="00811FFC">
        <w:rPr>
          <w:lang w:val="en-AU"/>
        </w:rPr>
        <w:t>Not only did they get to see one of the most pristine and beautiful coastlines in Australia, but they were also able to speak with locals and lend a hand to the City of Cockburn. </w:t>
      </w:r>
    </w:p>
    <w:p w14:paraId="513ED225" w14:textId="77777777" w:rsidR="00811FFC" w:rsidRPr="00811FFC" w:rsidRDefault="00811FFC" w:rsidP="00811FFC">
      <w:pPr>
        <w:pStyle w:val="NoSpacing"/>
        <w:rPr>
          <w:lang w:val="en-AU"/>
        </w:rPr>
      </w:pPr>
    </w:p>
    <w:p w14:paraId="127FE0DB" w14:textId="77777777" w:rsidR="00811FFC" w:rsidRDefault="00811FFC" w:rsidP="00811FFC">
      <w:pPr>
        <w:pStyle w:val="NoSpacing"/>
        <w:rPr>
          <w:lang w:val="en-AU"/>
        </w:rPr>
      </w:pPr>
      <w:r w:rsidRPr="00811FFC">
        <w:rPr>
          <w:lang w:val="en-AU"/>
        </w:rPr>
        <w:t>"Submariners always love volunteering and giving back to the cities and towns that welcome them with open arms.  </w:t>
      </w:r>
    </w:p>
    <w:p w14:paraId="4F1BADE7" w14:textId="77777777" w:rsidR="00811FFC" w:rsidRDefault="00811FFC" w:rsidP="00811FFC">
      <w:pPr>
        <w:pStyle w:val="NoSpacing"/>
        <w:rPr>
          <w:lang w:val="en-AU"/>
        </w:rPr>
      </w:pPr>
    </w:p>
    <w:p w14:paraId="7210C30F" w14:textId="1F326969" w:rsidR="00811FFC" w:rsidRPr="00811FFC" w:rsidRDefault="00811FFC" w:rsidP="00811FFC">
      <w:pPr>
        <w:pStyle w:val="NoSpacing"/>
        <w:rPr>
          <w:lang w:val="en-AU"/>
        </w:rPr>
      </w:pPr>
      <w:r>
        <w:rPr>
          <w:lang w:val="en-AU"/>
        </w:rPr>
        <w:t>“</w:t>
      </w:r>
      <w:r w:rsidRPr="00811FFC">
        <w:rPr>
          <w:lang w:val="en-AU"/>
        </w:rPr>
        <w:t>We look forward to continuing to see members of the U.S. Navy interact with the local community in the future as AUKUS moves full steam ahead."</w:t>
      </w:r>
    </w:p>
    <w:p w14:paraId="08180CB1" w14:textId="77777777" w:rsidR="00811FFC" w:rsidRPr="00811FFC" w:rsidRDefault="00811FFC" w:rsidP="00811FFC">
      <w:pPr>
        <w:pStyle w:val="NoSpacing"/>
        <w:rPr>
          <w:lang w:val="en-AU"/>
        </w:rPr>
      </w:pPr>
    </w:p>
    <w:p w14:paraId="04DEAA1D" w14:textId="3A9B5357" w:rsidR="00EC484C" w:rsidRDefault="00EC484C" w:rsidP="00EC484C">
      <w:pPr>
        <w:pStyle w:val="NoSpacing"/>
      </w:pPr>
      <w:r>
        <w:t>Th</w:t>
      </w:r>
      <w:r w:rsidR="00811FFC">
        <w:t>e rehabilitation</w:t>
      </w:r>
      <w:r>
        <w:t xml:space="preserve"> work complements the City’s broader coastal management program, which includes sand nourishment, revegetation and shoreline monitoring.</w:t>
      </w:r>
    </w:p>
    <w:p w14:paraId="048FD870" w14:textId="77777777" w:rsidR="00EC484C" w:rsidRDefault="00EC484C" w:rsidP="00ED6365">
      <w:pPr>
        <w:pStyle w:val="NoSpacing"/>
        <w:rPr>
          <w:rFonts w:ascii="Arial" w:hAnsi="Arial" w:cs="Arial"/>
        </w:rPr>
      </w:pPr>
    </w:p>
    <w:p w14:paraId="14759883" w14:textId="6D30CF5B" w:rsidR="00ED6365" w:rsidRDefault="00ED6365" w:rsidP="00ED6365">
      <w:pPr>
        <w:pStyle w:val="NoSpacing"/>
      </w:pPr>
      <w:r>
        <w:t>ENDS</w:t>
      </w:r>
    </w:p>
    <w:bookmarkEnd w:id="0"/>
    <w:bookmarkEnd w:id="1"/>
    <w:p w14:paraId="44EA3D4F" w14:textId="77777777" w:rsidR="00EC484C" w:rsidRDefault="00EC484C" w:rsidP="00ED6365">
      <w:pPr>
        <w:pStyle w:val="NoSpacing"/>
      </w:pPr>
    </w:p>
    <w:p w14:paraId="0A18D541" w14:textId="1D6EF643" w:rsidR="00ED6365" w:rsidRDefault="00ED6365" w:rsidP="00ED6365">
      <w:pPr>
        <w:pStyle w:val="NoSpacing"/>
      </w:pPr>
      <w:r w:rsidRPr="00C55093">
        <w:t>For more information contact:</w:t>
      </w:r>
      <w:r w:rsidRPr="00C55093">
        <w:br/>
      </w:r>
      <w:r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>
        <w:t>08 9411 3551</w:t>
      </w:r>
      <w:r>
        <w:br/>
        <w:t>E: media</w:t>
      </w:r>
      <w:r w:rsidRPr="00C55093">
        <w:t>@cockburn.wa.gov.au</w:t>
      </w:r>
    </w:p>
    <w:p w14:paraId="771AC1BB" w14:textId="77777777" w:rsidR="00ED6365" w:rsidRDefault="00ED6365" w:rsidP="00ED6365">
      <w:pPr>
        <w:rPr>
          <w:rFonts w:ascii="Arial" w:hAnsi="Arial" w:cs="Arial"/>
        </w:rPr>
      </w:pPr>
    </w:p>
    <w:p w14:paraId="7B0D2FC3" w14:textId="2DD2F125" w:rsidR="00CE1287" w:rsidRDefault="00CE1287" w:rsidP="00C55093">
      <w:pPr>
        <w:pStyle w:val="NoSpacing"/>
      </w:pPr>
    </w:p>
    <w:sectPr w:rsidR="00CE1287" w:rsidSect="00C55093">
      <w:headerReference w:type="default" r:id="rId10"/>
      <w:footerReference w:type="default" r:id="rId11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9A80" w14:textId="77777777" w:rsidR="005D75E8" w:rsidRDefault="005D75E8" w:rsidP="00C55093">
      <w:pPr>
        <w:spacing w:after="0" w:line="240" w:lineRule="auto"/>
      </w:pPr>
      <w:r>
        <w:separator/>
      </w:r>
    </w:p>
  </w:endnote>
  <w:endnote w:type="continuationSeparator" w:id="0">
    <w:p w14:paraId="59CC9CB9" w14:textId="77777777" w:rsidR="005D75E8" w:rsidRDefault="005D75E8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455D" w14:textId="77777777"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20FA5CB3" wp14:editId="3FC308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E660" w14:textId="77777777" w:rsidR="005D75E8" w:rsidRDefault="005D75E8" w:rsidP="00C55093">
      <w:pPr>
        <w:spacing w:after="0" w:line="240" w:lineRule="auto"/>
      </w:pPr>
      <w:r>
        <w:separator/>
      </w:r>
    </w:p>
  </w:footnote>
  <w:footnote w:type="continuationSeparator" w:id="0">
    <w:p w14:paraId="1EE45255" w14:textId="77777777" w:rsidR="005D75E8" w:rsidRDefault="005D75E8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8D2" w14:textId="77777777"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E94D95" wp14:editId="0A522ACB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FAB08" w14:textId="77777777"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14:paraId="31F12574" w14:textId="77777777"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94D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" filled="f" stroked="f">
              <v:textbox inset="0,0,0,0">
                <w:txbxContent>
                  <w:p w14:paraId="381FAB08" w14:textId="77777777"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14:paraId="31F12574" w14:textId="77777777"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0632C" wp14:editId="7A295603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22A06" w14:textId="77777777"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0632C"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" filled="f" stroked="f">
              <v:textbox inset="0,0,0,0">
                <w:txbxContent>
                  <w:p w14:paraId="48E22A06" w14:textId="77777777"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1ED5B8CA" wp14:editId="081ECF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5BB4"/>
    <w:multiLevelType w:val="hybridMultilevel"/>
    <w:tmpl w:val="5172EC18"/>
    <w:lvl w:ilvl="0" w:tplc="B4FA5F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F559FB"/>
    <w:multiLevelType w:val="hybridMultilevel"/>
    <w:tmpl w:val="5E16F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768">
    <w:abstractNumId w:val="13"/>
  </w:num>
  <w:num w:numId="2" w16cid:durableId="1902716471">
    <w:abstractNumId w:val="4"/>
  </w:num>
  <w:num w:numId="3" w16cid:durableId="1474255390">
    <w:abstractNumId w:val="5"/>
  </w:num>
  <w:num w:numId="4" w16cid:durableId="1814365263">
    <w:abstractNumId w:val="12"/>
  </w:num>
  <w:num w:numId="5" w16cid:durableId="236401358">
    <w:abstractNumId w:val="8"/>
  </w:num>
  <w:num w:numId="6" w16cid:durableId="857423442">
    <w:abstractNumId w:val="14"/>
  </w:num>
  <w:num w:numId="7" w16cid:durableId="1767386323">
    <w:abstractNumId w:val="9"/>
  </w:num>
  <w:num w:numId="8" w16cid:durableId="1750270931">
    <w:abstractNumId w:val="2"/>
  </w:num>
  <w:num w:numId="9" w16cid:durableId="617100249">
    <w:abstractNumId w:val="6"/>
  </w:num>
  <w:num w:numId="10" w16cid:durableId="1202473821">
    <w:abstractNumId w:val="3"/>
  </w:num>
  <w:num w:numId="11" w16cid:durableId="2135639535">
    <w:abstractNumId w:val="11"/>
  </w:num>
  <w:num w:numId="12" w16cid:durableId="1281641557">
    <w:abstractNumId w:val="1"/>
  </w:num>
  <w:num w:numId="13" w16cid:durableId="1354115137">
    <w:abstractNumId w:val="1"/>
  </w:num>
  <w:num w:numId="14" w16cid:durableId="62608254">
    <w:abstractNumId w:val="0"/>
  </w:num>
  <w:num w:numId="15" w16cid:durableId="486555407">
    <w:abstractNumId w:val="7"/>
  </w:num>
  <w:num w:numId="16" w16cid:durableId="2089232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3"/>
    <w:rsid w:val="00012272"/>
    <w:rsid w:val="00066AEE"/>
    <w:rsid w:val="00070505"/>
    <w:rsid w:val="00073664"/>
    <w:rsid w:val="00087002"/>
    <w:rsid w:val="000A0692"/>
    <w:rsid w:val="000B75B7"/>
    <w:rsid w:val="000D323E"/>
    <w:rsid w:val="000E6B43"/>
    <w:rsid w:val="00133B61"/>
    <w:rsid w:val="00174B06"/>
    <w:rsid w:val="001B6007"/>
    <w:rsid w:val="001C161B"/>
    <w:rsid w:val="001D5C83"/>
    <w:rsid w:val="001E1106"/>
    <w:rsid w:val="001E361A"/>
    <w:rsid w:val="0021265C"/>
    <w:rsid w:val="00216336"/>
    <w:rsid w:val="00275785"/>
    <w:rsid w:val="00287E3A"/>
    <w:rsid w:val="002C7B97"/>
    <w:rsid w:val="002D509C"/>
    <w:rsid w:val="002E0274"/>
    <w:rsid w:val="00333B83"/>
    <w:rsid w:val="00365EE7"/>
    <w:rsid w:val="003752C3"/>
    <w:rsid w:val="003948D5"/>
    <w:rsid w:val="003C4438"/>
    <w:rsid w:val="003D6180"/>
    <w:rsid w:val="003E387F"/>
    <w:rsid w:val="003E66CF"/>
    <w:rsid w:val="003F52C6"/>
    <w:rsid w:val="004034AC"/>
    <w:rsid w:val="004072F4"/>
    <w:rsid w:val="00475EC2"/>
    <w:rsid w:val="004B6332"/>
    <w:rsid w:val="004C3DBA"/>
    <w:rsid w:val="004E33FA"/>
    <w:rsid w:val="004E4ADE"/>
    <w:rsid w:val="005165D1"/>
    <w:rsid w:val="00560B3F"/>
    <w:rsid w:val="00576BA8"/>
    <w:rsid w:val="00584556"/>
    <w:rsid w:val="00584895"/>
    <w:rsid w:val="00592530"/>
    <w:rsid w:val="0059328B"/>
    <w:rsid w:val="00594F82"/>
    <w:rsid w:val="005A0EDD"/>
    <w:rsid w:val="005C2CE0"/>
    <w:rsid w:val="005D30E3"/>
    <w:rsid w:val="005D75E8"/>
    <w:rsid w:val="005E0ACF"/>
    <w:rsid w:val="006A1F12"/>
    <w:rsid w:val="006C57D1"/>
    <w:rsid w:val="006C6ECD"/>
    <w:rsid w:val="006F59DC"/>
    <w:rsid w:val="007057A6"/>
    <w:rsid w:val="007445CB"/>
    <w:rsid w:val="007769D9"/>
    <w:rsid w:val="00786422"/>
    <w:rsid w:val="007C6235"/>
    <w:rsid w:val="007D4108"/>
    <w:rsid w:val="00805869"/>
    <w:rsid w:val="00811FFC"/>
    <w:rsid w:val="008260C9"/>
    <w:rsid w:val="00832E65"/>
    <w:rsid w:val="00840341"/>
    <w:rsid w:val="00845535"/>
    <w:rsid w:val="0085189F"/>
    <w:rsid w:val="00886DDD"/>
    <w:rsid w:val="008935D5"/>
    <w:rsid w:val="008E6A84"/>
    <w:rsid w:val="008F4EED"/>
    <w:rsid w:val="00907770"/>
    <w:rsid w:val="009541CC"/>
    <w:rsid w:val="00965CC6"/>
    <w:rsid w:val="00994CF7"/>
    <w:rsid w:val="009C20EB"/>
    <w:rsid w:val="009C4D9F"/>
    <w:rsid w:val="009C56A0"/>
    <w:rsid w:val="009E6C41"/>
    <w:rsid w:val="009F71F5"/>
    <w:rsid w:val="00A02F44"/>
    <w:rsid w:val="00A32BC3"/>
    <w:rsid w:val="00A3611C"/>
    <w:rsid w:val="00AB178C"/>
    <w:rsid w:val="00AD6AC1"/>
    <w:rsid w:val="00AE42E1"/>
    <w:rsid w:val="00AE4924"/>
    <w:rsid w:val="00B04789"/>
    <w:rsid w:val="00B07BC9"/>
    <w:rsid w:val="00B1287E"/>
    <w:rsid w:val="00B20A85"/>
    <w:rsid w:val="00B27C15"/>
    <w:rsid w:val="00BA2EA1"/>
    <w:rsid w:val="00BA607B"/>
    <w:rsid w:val="00BD0578"/>
    <w:rsid w:val="00BD7901"/>
    <w:rsid w:val="00C258B1"/>
    <w:rsid w:val="00C43C99"/>
    <w:rsid w:val="00C55093"/>
    <w:rsid w:val="00C80D7E"/>
    <w:rsid w:val="00C83B1D"/>
    <w:rsid w:val="00C83D48"/>
    <w:rsid w:val="00C963AD"/>
    <w:rsid w:val="00C9693D"/>
    <w:rsid w:val="00CC5E23"/>
    <w:rsid w:val="00CE1287"/>
    <w:rsid w:val="00D0152D"/>
    <w:rsid w:val="00D33215"/>
    <w:rsid w:val="00D37F50"/>
    <w:rsid w:val="00DA6D20"/>
    <w:rsid w:val="00DB3A0A"/>
    <w:rsid w:val="00DC2AD0"/>
    <w:rsid w:val="00DF48A4"/>
    <w:rsid w:val="00E0196F"/>
    <w:rsid w:val="00E03E30"/>
    <w:rsid w:val="00E80023"/>
    <w:rsid w:val="00E90AFD"/>
    <w:rsid w:val="00EB3A7A"/>
    <w:rsid w:val="00EB651C"/>
    <w:rsid w:val="00EC484C"/>
    <w:rsid w:val="00ED6365"/>
    <w:rsid w:val="00ED765F"/>
    <w:rsid w:val="00F23003"/>
    <w:rsid w:val="00F30CD1"/>
    <w:rsid w:val="00F57E78"/>
    <w:rsid w:val="00F9075E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770EE"/>
  <w14:defaultImageDpi w14:val="32767"/>
  <w15:docId w15:val="{9F3F787E-3E2F-486B-A051-05709640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  <w:style w:type="character" w:styleId="Emphasis">
    <w:name w:val="Emphasis"/>
    <w:basedOn w:val="DefaultParagraphFont"/>
    <w:uiPriority w:val="20"/>
    <w:qFormat/>
    <w:rsid w:val="006C6E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C23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c7ac93-9ed2-4f28-aef6-50c81f3a9715">
      <Terms xmlns="http://schemas.microsoft.com/office/infopath/2007/PartnerControls"/>
    </lcf76f155ced4ddcb4097134ff3c332f>
    <TaxCatchAll xmlns="decca5ac-fce7-4de7-a1bc-e348c05674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429DB1FD26E439CEE3435123E437C" ma:contentTypeVersion="19" ma:contentTypeDescription="Create a new document." ma:contentTypeScope="" ma:versionID="17fb617629001537059865a68b63d428">
  <xsd:schema xmlns:xsd="http://www.w3.org/2001/XMLSchema" xmlns:xs="http://www.w3.org/2001/XMLSchema" xmlns:p="http://schemas.microsoft.com/office/2006/metadata/properties" xmlns:ns2="11c7ac93-9ed2-4f28-aef6-50c81f3a9715" xmlns:ns3="decca5ac-fce7-4de7-a1bc-e348c0567468" targetNamespace="http://schemas.microsoft.com/office/2006/metadata/properties" ma:root="true" ma:fieldsID="0b0d05d4e23ce8356846ae66dc05e3ac" ns2:_="" ns3:_="">
    <xsd:import namespace="11c7ac93-9ed2-4f28-aef6-50c81f3a9715"/>
    <xsd:import namespace="decca5ac-fce7-4de7-a1bc-e348c0567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7ac93-9ed2-4f28-aef6-50c81f3a9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ca5ac-fce7-4de7-a1bc-e348c0567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ebe593-791e-4b95-b5e0-ae256053720e}" ma:internalName="TaxCatchAll" ma:showField="CatchAllData" ma:web="decca5ac-fce7-4de7-a1bc-e348c0567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C8D02-69B7-4787-8F4C-933854668045}">
  <ds:schemaRefs>
    <ds:schemaRef ds:uri="http://schemas.microsoft.com/office/2006/metadata/properties"/>
    <ds:schemaRef ds:uri="http://schemas.microsoft.com/office/infopath/2007/PartnerControls"/>
    <ds:schemaRef ds:uri="11c7ac93-9ed2-4f28-aef6-50c81f3a9715"/>
    <ds:schemaRef ds:uri="decca5ac-fce7-4de7-a1bc-e348c0567468"/>
  </ds:schemaRefs>
</ds:datastoreItem>
</file>

<file path=customXml/itemProps2.xml><?xml version="1.0" encoding="utf-8"?>
<ds:datastoreItem xmlns:ds="http://schemas.openxmlformats.org/officeDocument/2006/customXml" ds:itemID="{18DCF315-C426-4F25-9A84-C1B206DA3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D528A-AEC6-4E24-947B-83DD41945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7ac93-9ed2-4f28-aef6-50c81f3a9715"/>
    <ds:schemaRef ds:uri="decca5ac-fce7-4de7-a1bc-e348c0567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Nugent</dc:creator>
  <cp:lastModifiedBy>Michele Nugent</cp:lastModifiedBy>
  <cp:revision>3</cp:revision>
  <dcterms:created xsi:type="dcterms:W3CDTF">2025-11-13T07:49:00Z</dcterms:created>
  <dcterms:modified xsi:type="dcterms:W3CDTF">2025-11-21T04:16:00Z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0x0101006A7429DB1FD26E439CEE3435123E437C</vt:lpwstr>
  </property>
</Properties>
</file>