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5F01F" w14:textId="163A0481" w:rsidR="00F94F2C" w:rsidRPr="000C3BE8" w:rsidRDefault="00AC2513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commentRangeStart w:id="0"/>
      <w:commentRangeEnd w:id="0"/>
      <w:r w:rsidRPr="000C3BE8">
        <w:rPr>
          <w:rStyle w:val="CommentReference"/>
          <w:rFonts w:ascii="Arial" w:hAnsi="Arial" w:cs="Arial"/>
          <w:noProof/>
          <w:sz w:val="24"/>
          <w:szCs w:val="24"/>
        </w:rPr>
        <w:commentReference w:id="0"/>
      </w:r>
      <w:r w:rsidR="009A0A01" w:rsidRPr="000C3BE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59C30D8" wp14:editId="440AAEE7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1B17130F">
              <v:line id="Straight Connector 14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19.5pt" to="477pt,19.5pt" w14:anchorId="04AF3C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0C3BE8">
          <w:rPr>
            <w:rStyle w:val="Hyperlink"/>
            <w:rFonts w:cs="Arial"/>
            <w:b/>
          </w:rPr>
          <w:t>Policy Type</w:t>
        </w:r>
      </w:hyperlink>
      <w:r w:rsidR="003B222D" w:rsidRPr="000C3BE8">
        <w:rPr>
          <w:rFonts w:ascii="Arial" w:hAnsi="Arial" w:cs="Arial"/>
          <w:b/>
        </w:rPr>
        <w:t xml:space="preserve"> </w:t>
      </w:r>
    </w:p>
    <w:p w14:paraId="1289A4B0" w14:textId="77777777" w:rsidR="00656C9D" w:rsidRPr="000C3BE8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</w:p>
    <w:p w14:paraId="457FBC18" w14:textId="77777777" w:rsidR="0014456A" w:rsidRPr="000C3BE8" w:rsidRDefault="00F23166" w:rsidP="0014456A">
      <w:pPr>
        <w:ind w:right="-17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3A86AED" w14:textId="77777777" w:rsidR="00F23166" w:rsidRPr="000C3BE8" w:rsidRDefault="00F23166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F1AC8A2" w14:textId="77777777" w:rsidR="00656C9D" w:rsidRPr="000C3BE8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Pr="000C3BE8">
          <w:rPr>
            <w:rStyle w:val="Hyperlink"/>
            <w:rFonts w:cs="Arial"/>
            <w:b/>
            <w:bCs/>
          </w:rPr>
          <w:t>Policy Purpose</w:t>
        </w:r>
      </w:hyperlink>
    </w:p>
    <w:p w14:paraId="718FD414" w14:textId="77777777" w:rsidR="00656C9D" w:rsidRPr="000C3BE8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r w:rsidRPr="000C3BE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68E4A4FD" wp14:editId="269A6C48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6763771">
              <v:line id="Straight Connector 7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7.55pt" to="477pt,7.55pt" w14:anchorId="5733CD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>
                <o:lock v:ext="edit" shapetype="f"/>
              </v:line>
            </w:pict>
          </mc:Fallback>
        </mc:AlternateContent>
      </w:r>
    </w:p>
    <w:p w14:paraId="35C7EC64" w14:textId="586C1C3A" w:rsidR="0014456A" w:rsidRPr="000C3BE8" w:rsidRDefault="0014456A" w:rsidP="0014456A">
      <w:pPr>
        <w:rPr>
          <w:rFonts w:ascii="Arial" w:hAnsi="Arial" w:cs="Arial"/>
        </w:rPr>
      </w:pPr>
      <w:r w:rsidRPr="000C3BE8">
        <w:rPr>
          <w:rFonts w:ascii="Arial" w:hAnsi="Arial" w:cs="Arial"/>
        </w:rPr>
        <w:t xml:space="preserve">To </w:t>
      </w:r>
      <w:r w:rsidR="000D4868" w:rsidRPr="000C3BE8">
        <w:rPr>
          <w:rFonts w:ascii="Arial" w:hAnsi="Arial" w:cs="Arial"/>
        </w:rPr>
        <w:t>define a policy</w:t>
      </w:r>
      <w:r w:rsidRPr="000C3BE8">
        <w:rPr>
          <w:rFonts w:ascii="Arial" w:hAnsi="Arial" w:cs="Arial"/>
        </w:rPr>
        <w:t xml:space="preserve"> by which the</w:t>
      </w:r>
      <w:r w:rsidR="0094015A" w:rsidRPr="000C3BE8">
        <w:rPr>
          <w:rFonts w:ascii="Arial" w:hAnsi="Arial" w:cs="Arial"/>
        </w:rPr>
        <w:t xml:space="preserve"> </w:t>
      </w:r>
      <w:r w:rsidR="00840FED">
        <w:rPr>
          <w:rFonts w:ascii="Arial" w:hAnsi="Arial" w:cs="Arial"/>
        </w:rPr>
        <w:t>removal of</w:t>
      </w:r>
      <w:r w:rsidR="00725625">
        <w:rPr>
          <w:rFonts w:ascii="Arial" w:hAnsi="Arial" w:cs="Arial"/>
        </w:rPr>
        <w:t xml:space="preserve"> graffiti </w:t>
      </w:r>
      <w:r w:rsidR="00555AFF" w:rsidRPr="000C3BE8">
        <w:rPr>
          <w:rFonts w:ascii="Arial" w:hAnsi="Arial" w:cs="Arial"/>
        </w:rPr>
        <w:t>to City property</w:t>
      </w:r>
      <w:r w:rsidR="009E4E38">
        <w:rPr>
          <w:rFonts w:ascii="Arial" w:hAnsi="Arial" w:cs="Arial"/>
        </w:rPr>
        <w:t>,</w:t>
      </w:r>
      <w:r w:rsidR="00555AFF" w:rsidRPr="000C3BE8">
        <w:rPr>
          <w:rFonts w:ascii="Arial" w:hAnsi="Arial" w:cs="Arial"/>
        </w:rPr>
        <w:t xml:space="preserve"> </w:t>
      </w:r>
      <w:r w:rsidR="0094015A" w:rsidRPr="000C3BE8">
        <w:rPr>
          <w:rFonts w:ascii="Arial" w:hAnsi="Arial" w:cs="Arial"/>
        </w:rPr>
        <w:t xml:space="preserve">and </w:t>
      </w:r>
      <w:r w:rsidR="000D4868" w:rsidRPr="000C3BE8">
        <w:rPr>
          <w:rFonts w:ascii="Arial" w:hAnsi="Arial" w:cs="Arial"/>
        </w:rPr>
        <w:t xml:space="preserve">the </w:t>
      </w:r>
      <w:r w:rsidRPr="000C3BE8">
        <w:rPr>
          <w:rFonts w:ascii="Arial" w:hAnsi="Arial" w:cs="Arial"/>
        </w:rPr>
        <w:t xml:space="preserve">removal of graffiti from </w:t>
      </w:r>
      <w:r w:rsidR="00555AFF" w:rsidRPr="000C3BE8">
        <w:rPr>
          <w:rFonts w:ascii="Arial" w:hAnsi="Arial" w:cs="Arial"/>
        </w:rPr>
        <w:t xml:space="preserve">non-City owned </w:t>
      </w:r>
      <w:r w:rsidRPr="000C3BE8">
        <w:rPr>
          <w:rFonts w:ascii="Arial" w:hAnsi="Arial" w:cs="Arial"/>
        </w:rPr>
        <w:t>property</w:t>
      </w:r>
      <w:r w:rsidR="009E4E38">
        <w:rPr>
          <w:rFonts w:ascii="Arial" w:hAnsi="Arial" w:cs="Arial"/>
        </w:rPr>
        <w:t>,</w:t>
      </w:r>
      <w:r w:rsidRPr="000C3BE8">
        <w:rPr>
          <w:rFonts w:ascii="Arial" w:hAnsi="Arial" w:cs="Arial"/>
        </w:rPr>
        <w:t xml:space="preserve"> can be adequately and uniformly addressed in order for the City to demonstrate its commitment to creating an attractive environment.</w:t>
      </w:r>
    </w:p>
    <w:p w14:paraId="51C48C2C" w14:textId="77777777" w:rsidR="0014456A" w:rsidRPr="000C3BE8" w:rsidRDefault="0014456A" w:rsidP="0014456A">
      <w:pPr>
        <w:rPr>
          <w:rFonts w:ascii="Arial" w:hAnsi="Arial" w:cs="Arial"/>
        </w:rPr>
      </w:pPr>
    </w:p>
    <w:p w14:paraId="7C4257A3" w14:textId="77777777" w:rsidR="0094015A" w:rsidRPr="000C3BE8" w:rsidRDefault="0014456A" w:rsidP="0014456A">
      <w:pPr>
        <w:rPr>
          <w:rFonts w:ascii="Arial" w:hAnsi="Arial" w:cs="Arial"/>
        </w:rPr>
      </w:pPr>
      <w:r w:rsidRPr="000C3BE8">
        <w:rPr>
          <w:rFonts w:ascii="Arial" w:hAnsi="Arial" w:cs="Arial"/>
        </w:rPr>
        <w:t xml:space="preserve">For the purposes of this </w:t>
      </w:r>
      <w:r w:rsidR="0094015A" w:rsidRPr="000C3BE8">
        <w:rPr>
          <w:rFonts w:ascii="Arial" w:hAnsi="Arial" w:cs="Arial"/>
        </w:rPr>
        <w:t>policy:</w:t>
      </w:r>
    </w:p>
    <w:p w14:paraId="1828F863" w14:textId="77777777" w:rsidR="0094015A" w:rsidRPr="000C3BE8" w:rsidRDefault="0094015A" w:rsidP="0014456A">
      <w:pPr>
        <w:rPr>
          <w:rFonts w:ascii="Arial" w:hAnsi="Arial" w:cs="Arial"/>
        </w:rPr>
      </w:pPr>
    </w:p>
    <w:p w14:paraId="76CD9E4A" w14:textId="4683BA0E" w:rsidR="0094015A" w:rsidRPr="000C3BE8" w:rsidRDefault="0094015A" w:rsidP="0094015A">
      <w:pPr>
        <w:pStyle w:val="ListParagraph"/>
        <w:numPr>
          <w:ilvl w:val="0"/>
          <w:numId w:val="9"/>
        </w:numPr>
        <w:ind w:right="-17"/>
        <w:rPr>
          <w:rFonts w:ascii="Arial" w:hAnsi="Arial" w:cs="Arial"/>
        </w:rPr>
      </w:pPr>
      <w:r w:rsidRPr="54C13717">
        <w:rPr>
          <w:rFonts w:ascii="Arial" w:hAnsi="Arial" w:cs="Arial"/>
        </w:rPr>
        <w:t>“C</w:t>
      </w:r>
      <w:r w:rsidR="00555AFF" w:rsidRPr="54C13717">
        <w:rPr>
          <w:rFonts w:ascii="Arial" w:hAnsi="Arial" w:cs="Arial"/>
        </w:rPr>
        <w:t>ity</w:t>
      </w:r>
      <w:r w:rsidRPr="54C13717">
        <w:rPr>
          <w:rFonts w:ascii="Arial" w:hAnsi="Arial" w:cs="Arial"/>
        </w:rPr>
        <w:t xml:space="preserve"> </w:t>
      </w:r>
      <w:r w:rsidR="00555AFF" w:rsidRPr="54C13717">
        <w:rPr>
          <w:rFonts w:ascii="Arial" w:hAnsi="Arial" w:cs="Arial"/>
        </w:rPr>
        <w:t>p</w:t>
      </w:r>
      <w:r w:rsidRPr="54C13717">
        <w:rPr>
          <w:rFonts w:ascii="Arial" w:hAnsi="Arial" w:cs="Arial"/>
        </w:rPr>
        <w:t xml:space="preserve">roperty” refers to all </w:t>
      </w:r>
      <w:r w:rsidR="00555AFF" w:rsidRPr="54C13717">
        <w:rPr>
          <w:rFonts w:ascii="Arial" w:hAnsi="Arial" w:cs="Arial"/>
        </w:rPr>
        <w:t xml:space="preserve">equipment, </w:t>
      </w:r>
      <w:r w:rsidRPr="54C13717">
        <w:rPr>
          <w:rFonts w:ascii="Arial" w:hAnsi="Arial" w:cs="Arial"/>
        </w:rPr>
        <w:t>property</w:t>
      </w:r>
      <w:r w:rsidR="7CD3FA6C" w:rsidRPr="54C13717">
        <w:rPr>
          <w:rFonts w:ascii="Arial" w:hAnsi="Arial" w:cs="Arial"/>
        </w:rPr>
        <w:t>, asset</w:t>
      </w:r>
      <w:r w:rsidR="00462545">
        <w:rPr>
          <w:rFonts w:ascii="Arial" w:hAnsi="Arial" w:cs="Arial"/>
        </w:rPr>
        <w:t>s</w:t>
      </w:r>
      <w:r w:rsidR="7CD3FA6C" w:rsidRPr="54C13717">
        <w:rPr>
          <w:rFonts w:ascii="Arial" w:hAnsi="Arial" w:cs="Arial"/>
        </w:rPr>
        <w:t xml:space="preserve"> </w:t>
      </w:r>
      <w:r w:rsidR="00555AFF" w:rsidRPr="54C13717">
        <w:rPr>
          <w:rFonts w:ascii="Arial" w:hAnsi="Arial" w:cs="Arial"/>
        </w:rPr>
        <w:t>and structures</w:t>
      </w:r>
      <w:r w:rsidRPr="54C13717">
        <w:rPr>
          <w:rFonts w:ascii="Arial" w:hAnsi="Arial" w:cs="Arial"/>
        </w:rPr>
        <w:t xml:space="preserve"> </w:t>
      </w:r>
      <w:r w:rsidR="000D4868" w:rsidRPr="54C13717">
        <w:rPr>
          <w:rFonts w:ascii="Arial" w:hAnsi="Arial" w:cs="Arial"/>
        </w:rPr>
        <w:t xml:space="preserve">that </w:t>
      </w:r>
      <w:r w:rsidR="00555AFF" w:rsidRPr="54C13717">
        <w:rPr>
          <w:rFonts w:ascii="Arial" w:hAnsi="Arial" w:cs="Arial"/>
        </w:rPr>
        <w:t xml:space="preserve">are </w:t>
      </w:r>
      <w:r w:rsidRPr="54C13717">
        <w:rPr>
          <w:rFonts w:ascii="Arial" w:hAnsi="Arial" w:cs="Arial"/>
        </w:rPr>
        <w:t>owned</w:t>
      </w:r>
      <w:r w:rsidR="00595E8C" w:rsidRPr="54C13717">
        <w:rPr>
          <w:rFonts w:ascii="Arial" w:hAnsi="Arial" w:cs="Arial"/>
        </w:rPr>
        <w:t xml:space="preserve">, maintained </w:t>
      </w:r>
      <w:r w:rsidRPr="54C13717">
        <w:rPr>
          <w:rFonts w:ascii="Arial" w:hAnsi="Arial" w:cs="Arial"/>
        </w:rPr>
        <w:t>or managed by</w:t>
      </w:r>
      <w:r w:rsidR="00555AFF" w:rsidRPr="54C13717">
        <w:rPr>
          <w:rFonts w:ascii="Arial" w:hAnsi="Arial" w:cs="Arial"/>
        </w:rPr>
        <w:t xml:space="preserve"> the City of Cockburn</w:t>
      </w:r>
      <w:r w:rsidR="00595E8C" w:rsidRPr="54C13717">
        <w:rPr>
          <w:rFonts w:ascii="Arial" w:hAnsi="Arial" w:cs="Arial"/>
        </w:rPr>
        <w:t>.</w:t>
      </w:r>
    </w:p>
    <w:p w14:paraId="493E8327" w14:textId="77777777" w:rsidR="0094015A" w:rsidRPr="000C3BE8" w:rsidRDefault="0094015A" w:rsidP="0094015A">
      <w:pPr>
        <w:rPr>
          <w:rFonts w:ascii="Arial" w:hAnsi="Arial" w:cs="Arial"/>
        </w:rPr>
      </w:pPr>
    </w:p>
    <w:p w14:paraId="1FEF824B" w14:textId="06FCE34B" w:rsidR="00151611" w:rsidRPr="0013332C" w:rsidRDefault="0014456A" w:rsidP="0013332C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0C3BE8">
        <w:rPr>
          <w:rFonts w:ascii="Arial" w:hAnsi="Arial" w:cs="Arial"/>
        </w:rPr>
        <w:t>“Non</w:t>
      </w:r>
      <w:r w:rsidR="00555AFF" w:rsidRPr="000C3BE8">
        <w:rPr>
          <w:rFonts w:ascii="Arial" w:hAnsi="Arial" w:cs="Arial"/>
        </w:rPr>
        <w:t>-</w:t>
      </w:r>
      <w:r w:rsidRPr="000C3BE8">
        <w:rPr>
          <w:rFonts w:ascii="Arial" w:hAnsi="Arial" w:cs="Arial"/>
        </w:rPr>
        <w:t xml:space="preserve">City </w:t>
      </w:r>
      <w:r w:rsidR="00555AFF" w:rsidRPr="000C3BE8">
        <w:rPr>
          <w:rFonts w:ascii="Arial" w:hAnsi="Arial" w:cs="Arial"/>
        </w:rPr>
        <w:t>o</w:t>
      </w:r>
      <w:r w:rsidRPr="000C3BE8">
        <w:rPr>
          <w:rFonts w:ascii="Arial" w:hAnsi="Arial" w:cs="Arial"/>
        </w:rPr>
        <w:t xml:space="preserve">wned </w:t>
      </w:r>
      <w:r w:rsidR="00555AFF" w:rsidRPr="000C3BE8">
        <w:rPr>
          <w:rFonts w:ascii="Arial" w:hAnsi="Arial" w:cs="Arial"/>
        </w:rPr>
        <w:t>p</w:t>
      </w:r>
      <w:r w:rsidRPr="000C3BE8">
        <w:rPr>
          <w:rFonts w:ascii="Arial" w:hAnsi="Arial" w:cs="Arial"/>
        </w:rPr>
        <w:t xml:space="preserve">roperty” refers to all property </w:t>
      </w:r>
      <w:r w:rsidR="000D4868" w:rsidRPr="000C3BE8">
        <w:rPr>
          <w:rFonts w:ascii="Arial" w:hAnsi="Arial" w:cs="Arial"/>
        </w:rPr>
        <w:t xml:space="preserve">that </w:t>
      </w:r>
      <w:r w:rsidRPr="000C3BE8">
        <w:rPr>
          <w:rFonts w:ascii="Arial" w:hAnsi="Arial" w:cs="Arial"/>
        </w:rPr>
        <w:t xml:space="preserve">is owned or managed by any other public or Government authority, or private owner and is located within the Municipality.  It </w:t>
      </w:r>
      <w:r w:rsidR="009367D9">
        <w:rPr>
          <w:rFonts w:ascii="Arial" w:hAnsi="Arial" w:cs="Arial"/>
        </w:rPr>
        <w:t>is limited to graffiti</w:t>
      </w:r>
      <w:r w:rsidRPr="000C3BE8">
        <w:rPr>
          <w:rFonts w:ascii="Arial" w:hAnsi="Arial" w:cs="Arial"/>
        </w:rPr>
        <w:t xml:space="preserve"> </w:t>
      </w:r>
      <w:r w:rsidR="009367D9">
        <w:rPr>
          <w:rFonts w:ascii="Arial" w:hAnsi="Arial" w:cs="Arial"/>
        </w:rPr>
        <w:t>on</w:t>
      </w:r>
      <w:r w:rsidRPr="000C3BE8">
        <w:rPr>
          <w:rFonts w:ascii="Arial" w:hAnsi="Arial" w:cs="Arial"/>
        </w:rPr>
        <w:t xml:space="preserve"> structures or equipment located on a property, which </w:t>
      </w:r>
      <w:r w:rsidR="009367D9">
        <w:rPr>
          <w:rFonts w:ascii="Arial" w:hAnsi="Arial" w:cs="Arial"/>
        </w:rPr>
        <w:t>are accessible</w:t>
      </w:r>
      <w:r w:rsidRPr="000C3BE8">
        <w:rPr>
          <w:rFonts w:ascii="Arial" w:hAnsi="Arial" w:cs="Arial"/>
        </w:rPr>
        <w:t xml:space="preserve"> from </w:t>
      </w:r>
      <w:r w:rsidR="009367D9">
        <w:rPr>
          <w:rFonts w:ascii="Arial" w:hAnsi="Arial" w:cs="Arial"/>
        </w:rPr>
        <w:t xml:space="preserve">immediately adjacent City property </w:t>
      </w:r>
      <w:r w:rsidRPr="000C3BE8">
        <w:rPr>
          <w:rFonts w:ascii="Arial" w:hAnsi="Arial" w:cs="Arial"/>
        </w:rPr>
        <w:t>and where reasonable access is provided to the City’s contractor.</w:t>
      </w:r>
    </w:p>
    <w:p w14:paraId="42663D9B" w14:textId="77777777" w:rsidR="00F23166" w:rsidRPr="000C3BE8" w:rsidRDefault="00F23166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7562C49" w14:textId="77777777" w:rsidR="00656C9D" w:rsidRPr="000C3BE8" w:rsidRDefault="00656C9D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Pr="000C3BE8">
          <w:rPr>
            <w:rStyle w:val="Hyperlink"/>
            <w:rFonts w:cs="Arial"/>
            <w:b/>
            <w:bCs/>
          </w:rPr>
          <w:t>Policy Statement</w:t>
        </w:r>
      </w:hyperlink>
    </w:p>
    <w:p w14:paraId="15268C50" w14:textId="2EA85657" w:rsidR="00F23166" w:rsidRPr="0013332C" w:rsidRDefault="009A0A01" w:rsidP="0013332C">
      <w:pPr>
        <w:rPr>
          <w:rFonts w:ascii="Arial" w:hAnsi="Arial" w:cs="Arial"/>
          <w:b/>
        </w:rPr>
      </w:pPr>
      <w:r w:rsidRPr="000C3BE8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38CEFD" wp14:editId="576988AA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EE5CDFA">
              <v:line id="Straight Connector 10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#7f7f7f" strokeweight=".25pt" from="0,4.55pt" to="477pt,4.55pt" w14:anchorId="4FDB1A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>
                <o:lock v:ext="edit" shapetype="f"/>
              </v:line>
            </w:pict>
          </mc:Fallback>
        </mc:AlternateContent>
      </w:r>
      <w:bookmarkStart w:id="1" w:name="Bookmark2"/>
    </w:p>
    <w:p w14:paraId="02E19FB9" w14:textId="522FAC14" w:rsidR="00555AFF" w:rsidRPr="009A697D" w:rsidRDefault="009A697D" w:rsidP="009A697D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</w:rPr>
      </w:pPr>
      <w:r w:rsidRPr="009A697D">
        <w:rPr>
          <w:rFonts w:ascii="Arial" w:hAnsi="Arial" w:cs="Arial"/>
        </w:rPr>
        <w:t>1</w:t>
      </w:r>
      <w:r w:rsidR="00833EA7">
        <w:rPr>
          <w:rFonts w:ascii="Arial" w:hAnsi="Arial" w:cs="Arial"/>
        </w:rPr>
        <w:t>.</w:t>
      </w:r>
      <w:r w:rsidRPr="009A697D">
        <w:rPr>
          <w:rFonts w:ascii="Arial" w:hAnsi="Arial" w:cs="Arial"/>
        </w:rPr>
        <w:tab/>
      </w:r>
      <w:r w:rsidR="00C82CF5" w:rsidRPr="009A697D">
        <w:rPr>
          <w:rFonts w:ascii="Arial" w:hAnsi="Arial" w:cs="Arial"/>
        </w:rPr>
        <w:t>City owned property</w:t>
      </w:r>
    </w:p>
    <w:p w14:paraId="24B93AB3" w14:textId="77777777" w:rsidR="00F23166" w:rsidRDefault="00F23166" w:rsidP="00A820BC">
      <w:pPr>
        <w:suppressAutoHyphens/>
        <w:ind w:left="720" w:hanging="720"/>
        <w:rPr>
          <w:rFonts w:ascii="Arial" w:hAnsi="Arial" w:cs="Arial"/>
        </w:rPr>
      </w:pPr>
    </w:p>
    <w:p w14:paraId="710DAB3C" w14:textId="4FC3AB8B" w:rsidR="00555AFF" w:rsidRPr="005D0C41" w:rsidRDefault="00AC4B40" w:rsidP="009A697D">
      <w:pPr>
        <w:suppressAutoHyphens/>
        <w:ind w:left="1440" w:hanging="7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A697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555AFF" w:rsidRPr="005D0C41">
        <w:rPr>
          <w:rFonts w:ascii="Arial" w:hAnsi="Arial" w:cs="Arial"/>
        </w:rPr>
        <w:t xml:space="preserve">Graffiti </w:t>
      </w:r>
      <w:r w:rsidR="00E80229" w:rsidRPr="005D0C41">
        <w:rPr>
          <w:rFonts w:ascii="Arial" w:hAnsi="Arial" w:cs="Arial"/>
        </w:rPr>
        <w:t>deemed</w:t>
      </w:r>
      <w:r w:rsidR="00555AFF" w:rsidRPr="005D0C41">
        <w:rPr>
          <w:rFonts w:ascii="Arial" w:hAnsi="Arial" w:cs="Arial"/>
        </w:rPr>
        <w:t xml:space="preserve"> offensive will be removed from </w:t>
      </w:r>
      <w:r w:rsidR="00C82CF5" w:rsidRPr="005D0C41">
        <w:rPr>
          <w:rFonts w:ascii="Arial" w:hAnsi="Arial" w:cs="Arial"/>
        </w:rPr>
        <w:t xml:space="preserve">City </w:t>
      </w:r>
      <w:r w:rsidR="00555AFF" w:rsidRPr="005D0C41">
        <w:rPr>
          <w:rFonts w:ascii="Arial" w:hAnsi="Arial" w:cs="Arial"/>
        </w:rPr>
        <w:t xml:space="preserve">property within </w:t>
      </w:r>
      <w:r w:rsidR="0053447A">
        <w:rPr>
          <w:rFonts w:ascii="Arial" w:hAnsi="Arial" w:cs="Arial"/>
        </w:rPr>
        <w:t xml:space="preserve">1 </w:t>
      </w:r>
      <w:r w:rsidR="00555AFF" w:rsidRPr="005D0C41">
        <w:rPr>
          <w:rFonts w:ascii="Arial" w:hAnsi="Arial" w:cs="Arial"/>
        </w:rPr>
        <w:t>working day of noti</w:t>
      </w:r>
      <w:r w:rsidR="00880544" w:rsidRPr="005D0C41">
        <w:rPr>
          <w:rFonts w:ascii="Arial" w:hAnsi="Arial" w:cs="Arial"/>
        </w:rPr>
        <w:t>fication, where practicable</w:t>
      </w:r>
      <w:r w:rsidR="00062CBE" w:rsidRPr="005D0C41">
        <w:rPr>
          <w:rFonts w:ascii="Arial" w:hAnsi="Arial" w:cs="Arial"/>
        </w:rPr>
        <w:t>.</w:t>
      </w:r>
    </w:p>
    <w:p w14:paraId="346F1535" w14:textId="77777777" w:rsidR="00555AFF" w:rsidRPr="005D0C41" w:rsidRDefault="00555AFF" w:rsidP="009A697D">
      <w:pPr>
        <w:suppressAutoHyphens/>
        <w:ind w:left="720"/>
        <w:rPr>
          <w:rFonts w:ascii="Arial" w:hAnsi="Arial" w:cs="Arial"/>
        </w:rPr>
      </w:pPr>
    </w:p>
    <w:p w14:paraId="248D6833" w14:textId="0DAD8E3A" w:rsidR="00555AFF" w:rsidRPr="005D0C41" w:rsidRDefault="00555AFF" w:rsidP="009A697D">
      <w:pPr>
        <w:suppressAutoHyphens/>
        <w:ind w:left="1440" w:hanging="720"/>
        <w:rPr>
          <w:rFonts w:ascii="Arial" w:hAnsi="Arial" w:cs="Arial"/>
        </w:rPr>
      </w:pPr>
      <w:r w:rsidRPr="005D0C41">
        <w:rPr>
          <w:rFonts w:ascii="Arial" w:hAnsi="Arial" w:cs="Arial"/>
        </w:rPr>
        <w:t>2</w:t>
      </w:r>
      <w:r w:rsidR="009A697D" w:rsidRPr="005D0C41">
        <w:rPr>
          <w:rFonts w:ascii="Arial" w:hAnsi="Arial" w:cs="Arial"/>
        </w:rPr>
        <w:t>.</w:t>
      </w:r>
      <w:r w:rsidRPr="005D0C41">
        <w:rPr>
          <w:rFonts w:ascii="Arial" w:hAnsi="Arial" w:cs="Arial"/>
        </w:rPr>
        <w:tab/>
      </w:r>
      <w:r w:rsidR="00880544" w:rsidRPr="005D0C41">
        <w:rPr>
          <w:rFonts w:ascii="Arial" w:hAnsi="Arial" w:cs="Arial"/>
        </w:rPr>
        <w:t>N</w:t>
      </w:r>
      <w:r w:rsidRPr="005D0C41">
        <w:rPr>
          <w:rFonts w:ascii="Arial" w:hAnsi="Arial" w:cs="Arial"/>
        </w:rPr>
        <w:t>on</w:t>
      </w:r>
      <w:r w:rsidR="00682EC3" w:rsidRPr="005D0C41">
        <w:rPr>
          <w:rFonts w:ascii="Arial" w:hAnsi="Arial" w:cs="Arial"/>
        </w:rPr>
        <w:t>-</w:t>
      </w:r>
      <w:r w:rsidRPr="005D0C41">
        <w:rPr>
          <w:rFonts w:ascii="Arial" w:hAnsi="Arial" w:cs="Arial"/>
        </w:rPr>
        <w:t>offensive</w:t>
      </w:r>
      <w:r w:rsidR="00880544" w:rsidRPr="005D0C41">
        <w:rPr>
          <w:rFonts w:ascii="Arial" w:hAnsi="Arial" w:cs="Arial"/>
        </w:rPr>
        <w:t xml:space="preserve"> graffiti</w:t>
      </w:r>
      <w:r w:rsidRPr="005D0C41">
        <w:rPr>
          <w:rFonts w:ascii="Arial" w:hAnsi="Arial" w:cs="Arial"/>
        </w:rPr>
        <w:t xml:space="preserve"> will be removed from </w:t>
      </w:r>
      <w:r w:rsidR="004171C7" w:rsidRPr="005D0C41">
        <w:rPr>
          <w:rFonts w:ascii="Arial" w:hAnsi="Arial" w:cs="Arial"/>
        </w:rPr>
        <w:t xml:space="preserve">City </w:t>
      </w:r>
      <w:r w:rsidRPr="005D0C41">
        <w:rPr>
          <w:rFonts w:ascii="Arial" w:hAnsi="Arial" w:cs="Arial"/>
        </w:rPr>
        <w:t xml:space="preserve">property within </w:t>
      </w:r>
      <w:r w:rsidR="009A4EE2" w:rsidRPr="005D0C41">
        <w:rPr>
          <w:rFonts w:ascii="Arial" w:hAnsi="Arial" w:cs="Arial"/>
        </w:rPr>
        <w:t xml:space="preserve">1 week </w:t>
      </w:r>
      <w:r w:rsidRPr="005D0C41">
        <w:rPr>
          <w:rFonts w:ascii="Arial" w:hAnsi="Arial" w:cs="Arial"/>
        </w:rPr>
        <w:t xml:space="preserve">of </w:t>
      </w:r>
      <w:r w:rsidR="00062CBE" w:rsidRPr="005D0C41">
        <w:rPr>
          <w:rFonts w:ascii="Arial" w:hAnsi="Arial" w:cs="Arial"/>
        </w:rPr>
        <w:t>notification, where practicable.</w:t>
      </w:r>
    </w:p>
    <w:p w14:paraId="22B65373" w14:textId="77777777" w:rsidR="00555AFF" w:rsidRPr="005D0C41" w:rsidRDefault="00555AFF" w:rsidP="005D0C41">
      <w:pPr>
        <w:suppressAutoHyphens/>
        <w:rPr>
          <w:rFonts w:ascii="Arial" w:hAnsi="Arial" w:cs="Arial"/>
        </w:rPr>
      </w:pPr>
    </w:p>
    <w:p w14:paraId="47AC31FA" w14:textId="13769095" w:rsidR="00555AFF" w:rsidRPr="000C3BE8" w:rsidRDefault="005D0C41" w:rsidP="009A697D">
      <w:pPr>
        <w:suppressAutoHyphens/>
        <w:ind w:left="1440" w:hanging="720"/>
        <w:rPr>
          <w:rFonts w:ascii="Arial" w:hAnsi="Arial" w:cs="Arial"/>
        </w:rPr>
      </w:pPr>
      <w:r w:rsidRPr="005D0C41">
        <w:rPr>
          <w:rFonts w:ascii="Arial" w:hAnsi="Arial" w:cs="Arial"/>
        </w:rPr>
        <w:t>3</w:t>
      </w:r>
      <w:r w:rsidR="009A697D" w:rsidRPr="005D0C41">
        <w:rPr>
          <w:rFonts w:ascii="Arial" w:hAnsi="Arial" w:cs="Arial"/>
        </w:rPr>
        <w:t>.</w:t>
      </w:r>
      <w:r w:rsidR="00555AFF" w:rsidRPr="005D0C41">
        <w:rPr>
          <w:rFonts w:ascii="Arial" w:hAnsi="Arial" w:cs="Arial"/>
        </w:rPr>
        <w:tab/>
      </w:r>
      <w:r w:rsidR="00332F45" w:rsidRPr="005D0C41">
        <w:rPr>
          <w:rFonts w:ascii="Arial" w:hAnsi="Arial" w:cs="Arial"/>
        </w:rPr>
        <w:t>All incidents will be photographed and reported to WA Police prior to removal.</w:t>
      </w:r>
      <w:r w:rsidR="00332F45">
        <w:rPr>
          <w:rFonts w:ascii="Arial" w:hAnsi="Arial" w:cs="Arial"/>
        </w:rPr>
        <w:t xml:space="preserve"> </w:t>
      </w:r>
    </w:p>
    <w:p w14:paraId="34061D70" w14:textId="77777777" w:rsidR="00555AFF" w:rsidRPr="000C3BE8" w:rsidRDefault="00555AFF" w:rsidP="00555AFF">
      <w:pPr>
        <w:suppressAutoHyphens/>
        <w:rPr>
          <w:rFonts w:ascii="Arial" w:hAnsi="Arial" w:cs="Arial"/>
        </w:rPr>
      </w:pPr>
    </w:p>
    <w:p w14:paraId="55CB5DE4" w14:textId="77777777" w:rsidR="00555AFF" w:rsidRPr="000C3BE8" w:rsidRDefault="00555AFF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5DDE74A" w14:textId="4D46C73C" w:rsidR="00151611" w:rsidRPr="00EA2DE6" w:rsidRDefault="009A697D" w:rsidP="009A697D">
      <w:pPr>
        <w:tabs>
          <w:tab w:val="left" w:pos="720"/>
          <w:tab w:val="left" w:pos="9026"/>
        </w:tabs>
        <w:spacing w:before="2"/>
        <w:ind w:right="-46"/>
        <w:rPr>
          <w:rFonts w:ascii="Arial" w:hAnsi="Arial" w:cs="Arial"/>
          <w:highlight w:val="green"/>
        </w:rPr>
      </w:pPr>
      <w:r>
        <w:rPr>
          <w:rFonts w:ascii="Arial" w:hAnsi="Arial" w:cs="Arial"/>
        </w:rPr>
        <w:t>2</w:t>
      </w:r>
      <w:r w:rsidR="00833EA7">
        <w:rPr>
          <w:rFonts w:ascii="Arial" w:hAnsi="Arial" w:cs="Arial"/>
        </w:rPr>
        <w:t>.</w:t>
      </w:r>
      <w:r w:rsidR="0013332C">
        <w:rPr>
          <w:rFonts w:ascii="Arial" w:hAnsi="Arial" w:cs="Arial"/>
        </w:rPr>
        <w:tab/>
      </w:r>
      <w:r w:rsidR="0053447A" w:rsidRPr="0053447A">
        <w:rPr>
          <w:rFonts w:ascii="Arial" w:hAnsi="Arial" w:cs="Arial"/>
        </w:rPr>
        <w:t>Non-City Owned Property</w:t>
      </w:r>
    </w:p>
    <w:p w14:paraId="5CFEFE90" w14:textId="77777777" w:rsidR="00F23166" w:rsidRPr="00EA2DE6" w:rsidRDefault="00F23166" w:rsidP="00151611">
      <w:pPr>
        <w:tabs>
          <w:tab w:val="left" w:pos="9026"/>
        </w:tabs>
        <w:spacing w:before="2"/>
        <w:ind w:right="-46"/>
        <w:rPr>
          <w:rFonts w:ascii="Arial" w:hAnsi="Arial" w:cs="Arial"/>
          <w:highlight w:val="green"/>
        </w:rPr>
      </w:pPr>
    </w:p>
    <w:p w14:paraId="438DC186" w14:textId="62ED24B7" w:rsidR="007144A6" w:rsidRPr="005D0C41" w:rsidRDefault="007144A6" w:rsidP="005A722D">
      <w:pPr>
        <w:pStyle w:val="ListNumber"/>
        <w:tabs>
          <w:tab w:val="num" w:pos="1418"/>
        </w:tabs>
        <w:ind w:left="1418" w:hanging="709"/>
        <w:rPr>
          <w:rFonts w:ascii="Arial" w:hAnsi="Arial" w:cs="Arial"/>
          <w:sz w:val="24"/>
          <w:szCs w:val="24"/>
        </w:rPr>
      </w:pPr>
      <w:r w:rsidRPr="005D0C41">
        <w:rPr>
          <w:rFonts w:ascii="Arial" w:hAnsi="Arial" w:cs="Arial"/>
          <w:sz w:val="24"/>
          <w:szCs w:val="24"/>
        </w:rPr>
        <w:t xml:space="preserve">The City may remove </w:t>
      </w:r>
      <w:r w:rsidR="00DC23E9" w:rsidRPr="005D0C41">
        <w:rPr>
          <w:rFonts w:ascii="Arial" w:hAnsi="Arial" w:cs="Arial"/>
          <w:sz w:val="24"/>
          <w:szCs w:val="24"/>
        </w:rPr>
        <w:t xml:space="preserve">offensive </w:t>
      </w:r>
      <w:r w:rsidRPr="005D0C41">
        <w:rPr>
          <w:rFonts w:ascii="Arial" w:hAnsi="Arial" w:cs="Arial"/>
          <w:sz w:val="24"/>
          <w:szCs w:val="24"/>
        </w:rPr>
        <w:t xml:space="preserve">graffiti where it </w:t>
      </w:r>
      <w:r w:rsidR="00FD278B" w:rsidRPr="005D0C41">
        <w:rPr>
          <w:rFonts w:ascii="Arial" w:hAnsi="Arial" w:cs="Arial"/>
          <w:sz w:val="24"/>
          <w:szCs w:val="24"/>
        </w:rPr>
        <w:t xml:space="preserve">has been </w:t>
      </w:r>
      <w:r w:rsidRPr="005D0C41">
        <w:rPr>
          <w:rFonts w:ascii="Arial" w:hAnsi="Arial" w:cs="Arial"/>
          <w:sz w:val="24"/>
          <w:szCs w:val="24"/>
        </w:rPr>
        <w:t>applied to an external surface</w:t>
      </w:r>
      <w:r w:rsidR="003E460C" w:rsidRPr="005D0C41">
        <w:rPr>
          <w:rFonts w:ascii="Arial" w:hAnsi="Arial" w:cs="Arial"/>
          <w:sz w:val="24"/>
          <w:szCs w:val="24"/>
        </w:rPr>
        <w:t xml:space="preserve"> of a building or structure</w:t>
      </w:r>
      <w:r w:rsidRPr="005D0C41">
        <w:rPr>
          <w:rFonts w:ascii="Arial" w:hAnsi="Arial" w:cs="Arial"/>
          <w:sz w:val="24"/>
          <w:szCs w:val="24"/>
        </w:rPr>
        <w:t>, whe</w:t>
      </w:r>
      <w:r w:rsidR="00F37B2C" w:rsidRPr="005D0C41">
        <w:rPr>
          <w:rFonts w:ascii="Arial" w:hAnsi="Arial" w:cs="Arial"/>
          <w:sz w:val="24"/>
          <w:szCs w:val="24"/>
        </w:rPr>
        <w:t xml:space="preserve">re it </w:t>
      </w:r>
      <w:r w:rsidRPr="005D0C41">
        <w:rPr>
          <w:rFonts w:ascii="Arial" w:hAnsi="Arial" w:cs="Arial"/>
          <w:sz w:val="24"/>
          <w:szCs w:val="24"/>
        </w:rPr>
        <w:t xml:space="preserve">is visible from a public place, </w:t>
      </w:r>
      <w:r w:rsidR="00F37B2C" w:rsidRPr="005D0C41">
        <w:rPr>
          <w:rFonts w:ascii="Arial" w:hAnsi="Arial" w:cs="Arial"/>
          <w:sz w:val="24"/>
          <w:szCs w:val="24"/>
        </w:rPr>
        <w:t xml:space="preserve">is </w:t>
      </w:r>
      <w:r w:rsidRPr="005D0C41">
        <w:rPr>
          <w:rFonts w:ascii="Arial" w:hAnsi="Arial" w:cs="Arial"/>
          <w:sz w:val="24"/>
          <w:szCs w:val="24"/>
        </w:rPr>
        <w:t xml:space="preserve">deemed to affect amenity, and is accessible from immediately adjacent </w:t>
      </w:r>
      <w:r w:rsidR="00F37B2C" w:rsidRPr="005D0C41">
        <w:rPr>
          <w:rFonts w:ascii="Arial" w:hAnsi="Arial" w:cs="Arial"/>
          <w:sz w:val="24"/>
          <w:szCs w:val="24"/>
        </w:rPr>
        <w:t>C</w:t>
      </w:r>
      <w:r w:rsidRPr="005D0C41">
        <w:rPr>
          <w:rFonts w:ascii="Arial" w:hAnsi="Arial" w:cs="Arial"/>
          <w:sz w:val="24"/>
          <w:szCs w:val="24"/>
        </w:rPr>
        <w:t xml:space="preserve">ity property </w:t>
      </w:r>
      <w:r w:rsidR="006C1FB8" w:rsidRPr="005D0C41">
        <w:rPr>
          <w:rFonts w:ascii="Arial" w:hAnsi="Arial" w:cs="Arial"/>
          <w:sz w:val="24"/>
          <w:szCs w:val="24"/>
        </w:rPr>
        <w:t>(</w:t>
      </w:r>
      <w:r w:rsidRPr="005D0C41">
        <w:rPr>
          <w:rFonts w:ascii="Arial" w:hAnsi="Arial" w:cs="Arial"/>
          <w:sz w:val="24"/>
          <w:szCs w:val="24"/>
        </w:rPr>
        <w:t>at ground level</w:t>
      </w:r>
      <w:r w:rsidR="006C1FB8" w:rsidRPr="005D0C41">
        <w:rPr>
          <w:rFonts w:ascii="Arial" w:hAnsi="Arial" w:cs="Arial"/>
          <w:sz w:val="24"/>
          <w:szCs w:val="24"/>
        </w:rPr>
        <w:t>)</w:t>
      </w:r>
      <w:r w:rsidRPr="005D0C41">
        <w:rPr>
          <w:rFonts w:ascii="Arial" w:hAnsi="Arial" w:cs="Arial"/>
          <w:sz w:val="24"/>
          <w:szCs w:val="24"/>
        </w:rPr>
        <w:t xml:space="preserve"> and </w:t>
      </w:r>
      <w:r w:rsidR="00FD278B" w:rsidRPr="005D0C41">
        <w:rPr>
          <w:rFonts w:ascii="Arial" w:hAnsi="Arial" w:cs="Arial"/>
          <w:sz w:val="24"/>
          <w:szCs w:val="24"/>
        </w:rPr>
        <w:t>the property owner</w:t>
      </w:r>
      <w:r w:rsidR="00AE5646" w:rsidRPr="005D0C41">
        <w:rPr>
          <w:rFonts w:ascii="Arial" w:hAnsi="Arial" w:cs="Arial"/>
          <w:sz w:val="24"/>
          <w:szCs w:val="24"/>
        </w:rPr>
        <w:t xml:space="preserve"> or manager has provided a</w:t>
      </w:r>
      <w:r w:rsidRPr="005D0C41">
        <w:rPr>
          <w:rFonts w:ascii="Arial" w:hAnsi="Arial" w:cs="Arial"/>
          <w:sz w:val="24"/>
          <w:szCs w:val="24"/>
        </w:rPr>
        <w:t xml:space="preserve"> Notice of Waiver</w:t>
      </w:r>
      <w:r w:rsidR="00AE5646" w:rsidRPr="005D0C41">
        <w:rPr>
          <w:rFonts w:ascii="Arial" w:hAnsi="Arial" w:cs="Arial"/>
          <w:sz w:val="24"/>
          <w:szCs w:val="24"/>
        </w:rPr>
        <w:t>.</w:t>
      </w:r>
    </w:p>
    <w:p w14:paraId="68982807" w14:textId="77777777" w:rsidR="00601E0C" w:rsidRPr="00EA2DE6" w:rsidRDefault="00601E0C" w:rsidP="00601E0C">
      <w:pPr>
        <w:pStyle w:val="ListNumber"/>
        <w:numPr>
          <w:ilvl w:val="0"/>
          <w:numId w:val="0"/>
        </w:numPr>
        <w:ind w:left="1418"/>
        <w:rPr>
          <w:rFonts w:ascii="Arial" w:hAnsi="Arial" w:cs="Arial"/>
          <w:sz w:val="24"/>
          <w:szCs w:val="24"/>
          <w:highlight w:val="green"/>
        </w:rPr>
      </w:pPr>
    </w:p>
    <w:p w14:paraId="482212A0" w14:textId="0396DFD7" w:rsidR="007144A6" w:rsidRPr="005D0C41" w:rsidRDefault="00AE5646" w:rsidP="005A722D">
      <w:pPr>
        <w:pStyle w:val="ListNumber"/>
        <w:tabs>
          <w:tab w:val="num" w:pos="1418"/>
        </w:tabs>
        <w:ind w:left="1418" w:hanging="709"/>
        <w:rPr>
          <w:rFonts w:ascii="Arial" w:hAnsi="Arial" w:cs="Arial"/>
          <w:sz w:val="24"/>
          <w:szCs w:val="24"/>
        </w:rPr>
      </w:pPr>
      <w:r w:rsidRPr="005D0C41">
        <w:rPr>
          <w:rFonts w:ascii="Arial" w:hAnsi="Arial" w:cs="Arial"/>
          <w:sz w:val="24"/>
          <w:szCs w:val="24"/>
        </w:rPr>
        <w:t>Cost</w:t>
      </w:r>
      <w:r w:rsidR="00277976" w:rsidRPr="005D0C41">
        <w:rPr>
          <w:rFonts w:ascii="Arial" w:hAnsi="Arial" w:cs="Arial"/>
          <w:sz w:val="24"/>
          <w:szCs w:val="24"/>
        </w:rPr>
        <w:t xml:space="preserve"> waiv</w:t>
      </w:r>
      <w:r w:rsidR="00D4056D" w:rsidRPr="005D0C41">
        <w:rPr>
          <w:rFonts w:ascii="Arial" w:hAnsi="Arial" w:cs="Arial"/>
          <w:sz w:val="24"/>
          <w:szCs w:val="24"/>
        </w:rPr>
        <w:t>ers</w:t>
      </w:r>
      <w:r w:rsidR="001E38EA" w:rsidRPr="005D0C41">
        <w:rPr>
          <w:rFonts w:ascii="Arial" w:hAnsi="Arial" w:cs="Arial"/>
          <w:sz w:val="24"/>
          <w:szCs w:val="24"/>
        </w:rPr>
        <w:t xml:space="preserve"> to</w:t>
      </w:r>
      <w:r w:rsidR="003B2861" w:rsidRPr="005D0C41">
        <w:rPr>
          <w:rFonts w:ascii="Arial" w:hAnsi="Arial" w:cs="Arial"/>
          <w:sz w:val="24"/>
          <w:szCs w:val="24"/>
        </w:rPr>
        <w:t xml:space="preserve"> </w:t>
      </w:r>
      <w:r w:rsidR="00D4056D" w:rsidRPr="005D0C41">
        <w:rPr>
          <w:rFonts w:ascii="Arial" w:hAnsi="Arial" w:cs="Arial"/>
          <w:sz w:val="24"/>
          <w:szCs w:val="24"/>
        </w:rPr>
        <w:t xml:space="preserve">residential </w:t>
      </w:r>
      <w:r w:rsidR="003B2861" w:rsidRPr="005D0C41">
        <w:rPr>
          <w:rFonts w:ascii="Arial" w:hAnsi="Arial" w:cs="Arial"/>
          <w:sz w:val="24"/>
          <w:szCs w:val="24"/>
        </w:rPr>
        <w:t xml:space="preserve">property owners </w:t>
      </w:r>
      <w:r w:rsidR="00524859" w:rsidRPr="005D0C41">
        <w:rPr>
          <w:rFonts w:ascii="Arial" w:hAnsi="Arial" w:cs="Arial"/>
          <w:sz w:val="24"/>
          <w:szCs w:val="24"/>
        </w:rPr>
        <w:t xml:space="preserve">will be provided where costs </w:t>
      </w:r>
      <w:r w:rsidR="001E38EA" w:rsidRPr="005D0C41">
        <w:rPr>
          <w:rFonts w:ascii="Arial" w:hAnsi="Arial" w:cs="Arial"/>
          <w:sz w:val="24"/>
          <w:szCs w:val="24"/>
        </w:rPr>
        <w:t>for removal</w:t>
      </w:r>
      <w:r w:rsidR="00524859" w:rsidRPr="005D0C41">
        <w:rPr>
          <w:rFonts w:ascii="Arial" w:hAnsi="Arial" w:cs="Arial"/>
          <w:sz w:val="24"/>
          <w:szCs w:val="24"/>
        </w:rPr>
        <w:t xml:space="preserve"> are under</w:t>
      </w:r>
      <w:r w:rsidR="007144A6" w:rsidRPr="005D0C41">
        <w:rPr>
          <w:rFonts w:ascii="Arial" w:hAnsi="Arial" w:cs="Arial"/>
          <w:sz w:val="24"/>
          <w:szCs w:val="24"/>
        </w:rPr>
        <w:t xml:space="preserve"> </w:t>
      </w:r>
      <w:r w:rsidR="0054309E" w:rsidRPr="005D0C41">
        <w:rPr>
          <w:rFonts w:ascii="Arial" w:hAnsi="Arial" w:cs="Arial"/>
          <w:sz w:val="24"/>
          <w:szCs w:val="24"/>
        </w:rPr>
        <w:t xml:space="preserve">the </w:t>
      </w:r>
      <w:r w:rsidR="00D61903" w:rsidRPr="005D0C41">
        <w:rPr>
          <w:rFonts w:ascii="Arial" w:hAnsi="Arial" w:cs="Arial"/>
          <w:sz w:val="24"/>
          <w:szCs w:val="24"/>
        </w:rPr>
        <w:t>figure stated in the City’s Fees and Charges</w:t>
      </w:r>
      <w:r w:rsidR="00510E7E" w:rsidRPr="005D0C41">
        <w:rPr>
          <w:rFonts w:ascii="Arial" w:hAnsi="Arial" w:cs="Arial"/>
          <w:sz w:val="24"/>
          <w:szCs w:val="24"/>
        </w:rPr>
        <w:t xml:space="preserve"> f</w:t>
      </w:r>
      <w:r w:rsidR="00E43709" w:rsidRPr="005D0C41">
        <w:rPr>
          <w:rFonts w:ascii="Arial" w:hAnsi="Arial" w:cs="Arial"/>
          <w:sz w:val="24"/>
          <w:szCs w:val="24"/>
        </w:rPr>
        <w:t>or</w:t>
      </w:r>
      <w:r w:rsidR="00510E7E" w:rsidRPr="005D0C41">
        <w:rPr>
          <w:rFonts w:ascii="Arial" w:hAnsi="Arial" w:cs="Arial"/>
          <w:sz w:val="24"/>
          <w:szCs w:val="24"/>
        </w:rPr>
        <w:t xml:space="preserve"> graffiti remov</w:t>
      </w:r>
      <w:r w:rsidR="00E43709" w:rsidRPr="005D0C41">
        <w:rPr>
          <w:rFonts w:ascii="Arial" w:hAnsi="Arial" w:cs="Arial"/>
          <w:sz w:val="24"/>
          <w:szCs w:val="24"/>
        </w:rPr>
        <w:t>a</w:t>
      </w:r>
      <w:r w:rsidR="00510E7E" w:rsidRPr="005D0C41">
        <w:rPr>
          <w:rFonts w:ascii="Arial" w:hAnsi="Arial" w:cs="Arial"/>
          <w:sz w:val="24"/>
          <w:szCs w:val="24"/>
        </w:rPr>
        <w:t xml:space="preserve">l (per event </w:t>
      </w:r>
      <w:r w:rsidR="00E43709" w:rsidRPr="005D0C41">
        <w:rPr>
          <w:rFonts w:ascii="Arial" w:hAnsi="Arial" w:cs="Arial"/>
          <w:sz w:val="24"/>
          <w:szCs w:val="24"/>
        </w:rPr>
        <w:t xml:space="preserve">sum </w:t>
      </w:r>
      <w:r w:rsidR="00510E7E" w:rsidRPr="005D0C41">
        <w:rPr>
          <w:rFonts w:ascii="Arial" w:hAnsi="Arial" w:cs="Arial"/>
          <w:sz w:val="24"/>
          <w:szCs w:val="24"/>
        </w:rPr>
        <w:t xml:space="preserve">and per </w:t>
      </w:r>
      <w:r w:rsidR="00E43709" w:rsidRPr="005D0C41">
        <w:rPr>
          <w:rFonts w:ascii="Arial" w:hAnsi="Arial" w:cs="Arial"/>
          <w:sz w:val="24"/>
          <w:szCs w:val="24"/>
        </w:rPr>
        <w:t>annual cumulative sum).</w:t>
      </w:r>
    </w:p>
    <w:p w14:paraId="42FE4160" w14:textId="77777777" w:rsidR="00601E0C" w:rsidRPr="005D0C41" w:rsidRDefault="00601E0C" w:rsidP="00601E0C">
      <w:pPr>
        <w:pStyle w:val="ListNumb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34C3AA4B" w14:textId="20D46E78" w:rsidR="00D4056D" w:rsidRPr="005D0C41" w:rsidRDefault="007144A6" w:rsidP="00EA2DE6">
      <w:pPr>
        <w:pStyle w:val="ListNumber"/>
        <w:tabs>
          <w:tab w:val="num" w:pos="1418"/>
        </w:tabs>
        <w:ind w:left="1418" w:hanging="709"/>
        <w:rPr>
          <w:rFonts w:ascii="Arial" w:hAnsi="Arial" w:cs="Arial"/>
          <w:sz w:val="24"/>
          <w:szCs w:val="24"/>
        </w:rPr>
      </w:pPr>
      <w:r w:rsidRPr="005D0C41">
        <w:rPr>
          <w:rFonts w:ascii="Arial" w:hAnsi="Arial" w:cs="Arial"/>
          <w:sz w:val="24"/>
          <w:szCs w:val="24"/>
        </w:rPr>
        <w:lastRenderedPageBreak/>
        <w:t>Where costs exceed these limits, the owner must pay the excess or remove the graffiti in accordance with Local Laws.</w:t>
      </w:r>
    </w:p>
    <w:p w14:paraId="32DBC1F1" w14:textId="77777777" w:rsidR="00EA2DE6" w:rsidRPr="005D0C41" w:rsidRDefault="00EA2DE6" w:rsidP="00EA2DE6">
      <w:pPr>
        <w:pStyle w:val="ListNumber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EF6FFE5" w14:textId="53B19B9A" w:rsidR="00D4056D" w:rsidRPr="005D0C41" w:rsidRDefault="00D4056D" w:rsidP="005A722D">
      <w:pPr>
        <w:pStyle w:val="ListNumber"/>
        <w:tabs>
          <w:tab w:val="num" w:pos="1418"/>
        </w:tabs>
        <w:ind w:left="1418" w:hanging="709"/>
        <w:rPr>
          <w:rFonts w:ascii="Arial" w:hAnsi="Arial" w:cs="Arial"/>
          <w:sz w:val="24"/>
          <w:szCs w:val="24"/>
        </w:rPr>
      </w:pPr>
      <w:r w:rsidRPr="005D0C41">
        <w:rPr>
          <w:rFonts w:ascii="Arial" w:hAnsi="Arial" w:cs="Arial"/>
          <w:sz w:val="24"/>
          <w:szCs w:val="24"/>
        </w:rPr>
        <w:t xml:space="preserve">If the </w:t>
      </w:r>
      <w:r w:rsidR="00F36618" w:rsidRPr="005D0C41">
        <w:rPr>
          <w:rFonts w:ascii="Arial" w:hAnsi="Arial" w:cs="Arial"/>
          <w:sz w:val="24"/>
          <w:szCs w:val="24"/>
        </w:rPr>
        <w:t>property is included within</w:t>
      </w:r>
      <w:r w:rsidRPr="005D0C41">
        <w:rPr>
          <w:rFonts w:ascii="Arial" w:hAnsi="Arial" w:cs="Arial"/>
          <w:sz w:val="24"/>
          <w:szCs w:val="24"/>
        </w:rPr>
        <w:t xml:space="preserve"> a strata or body corporate, the</w:t>
      </w:r>
      <w:r w:rsidR="00F36618" w:rsidRPr="005D0C41">
        <w:rPr>
          <w:rFonts w:ascii="Arial" w:hAnsi="Arial" w:cs="Arial"/>
          <w:sz w:val="24"/>
          <w:szCs w:val="24"/>
        </w:rPr>
        <w:t xml:space="preserve"> strata or body corporate will provide the waiver and pay additional costs.</w:t>
      </w:r>
      <w:r w:rsidRPr="005D0C41">
        <w:rPr>
          <w:rFonts w:ascii="Arial" w:hAnsi="Arial" w:cs="Arial"/>
          <w:sz w:val="24"/>
          <w:szCs w:val="24"/>
        </w:rPr>
        <w:t xml:space="preserve"> </w:t>
      </w:r>
    </w:p>
    <w:p w14:paraId="4FA1926C" w14:textId="77777777" w:rsidR="00601E0C" w:rsidRPr="00EA2DE6" w:rsidRDefault="00601E0C" w:rsidP="00601E0C">
      <w:pPr>
        <w:pStyle w:val="ListNumber"/>
        <w:numPr>
          <w:ilvl w:val="0"/>
          <w:numId w:val="0"/>
        </w:numPr>
        <w:rPr>
          <w:rFonts w:ascii="Arial" w:hAnsi="Arial" w:cs="Arial"/>
          <w:sz w:val="24"/>
          <w:szCs w:val="24"/>
          <w:highlight w:val="green"/>
        </w:rPr>
      </w:pPr>
    </w:p>
    <w:p w14:paraId="272DDB8F" w14:textId="77777777" w:rsidR="007144A6" w:rsidRPr="005D0C41" w:rsidRDefault="007144A6" w:rsidP="005A722D">
      <w:pPr>
        <w:pStyle w:val="ListNumber"/>
        <w:tabs>
          <w:tab w:val="num" w:pos="1418"/>
        </w:tabs>
        <w:ind w:left="1418" w:hanging="709"/>
        <w:rPr>
          <w:rFonts w:ascii="Arial" w:hAnsi="Arial" w:cs="Arial"/>
          <w:sz w:val="24"/>
          <w:szCs w:val="24"/>
        </w:rPr>
      </w:pPr>
      <w:r w:rsidRPr="005D0C41">
        <w:rPr>
          <w:rFonts w:ascii="Arial" w:hAnsi="Arial" w:cs="Arial"/>
          <w:sz w:val="24"/>
          <w:szCs w:val="24"/>
        </w:rPr>
        <w:t>All incidents will be photographed and reported to WA Police prior to removal.</w:t>
      </w:r>
    </w:p>
    <w:p w14:paraId="58D8EF37" w14:textId="77777777" w:rsidR="00601E0C" w:rsidRPr="00EA2DE6" w:rsidRDefault="00601E0C" w:rsidP="00601E0C">
      <w:pPr>
        <w:pStyle w:val="ListNumber"/>
        <w:numPr>
          <w:ilvl w:val="0"/>
          <w:numId w:val="0"/>
        </w:numPr>
        <w:rPr>
          <w:rFonts w:ascii="Arial" w:hAnsi="Arial" w:cs="Arial"/>
          <w:sz w:val="24"/>
          <w:szCs w:val="24"/>
          <w:highlight w:val="green"/>
        </w:rPr>
      </w:pPr>
    </w:p>
    <w:p w14:paraId="254CC867" w14:textId="77777777" w:rsidR="007144A6" w:rsidRPr="005D0C41" w:rsidRDefault="007144A6" w:rsidP="005A722D">
      <w:pPr>
        <w:pStyle w:val="ListNumber"/>
        <w:tabs>
          <w:tab w:val="num" w:pos="1418"/>
        </w:tabs>
        <w:ind w:left="1418" w:hanging="709"/>
        <w:rPr>
          <w:rFonts w:ascii="Arial" w:hAnsi="Arial" w:cs="Arial"/>
          <w:sz w:val="24"/>
          <w:szCs w:val="24"/>
        </w:rPr>
      </w:pPr>
      <w:r w:rsidRPr="005D0C41">
        <w:rPr>
          <w:rFonts w:ascii="Arial" w:hAnsi="Arial" w:cs="Arial"/>
          <w:sz w:val="24"/>
          <w:szCs w:val="24"/>
        </w:rPr>
        <w:t>Local Laws will be enforced where owners fail to comply.</w:t>
      </w:r>
    </w:p>
    <w:p w14:paraId="31B261C9" w14:textId="2E1054B0" w:rsidR="007144A6" w:rsidRDefault="007144A6" w:rsidP="007144A6">
      <w:pPr>
        <w:suppressAutoHyphens/>
        <w:jc w:val="both"/>
        <w:rPr>
          <w:rFonts w:ascii="Arial" w:hAnsi="Arial" w:cs="Arial"/>
        </w:rPr>
      </w:pPr>
    </w:p>
    <w:p w14:paraId="3D7C37CC" w14:textId="2F561E24" w:rsidR="00A17748" w:rsidRPr="005D0C41" w:rsidRDefault="00A17748" w:rsidP="009A697D">
      <w:pPr>
        <w:suppressAutoHyphens/>
        <w:ind w:left="720" w:hanging="720"/>
        <w:jc w:val="both"/>
        <w:rPr>
          <w:rFonts w:ascii="Arial" w:hAnsi="Arial" w:cs="Arial"/>
        </w:rPr>
      </w:pPr>
      <w:r w:rsidRPr="005D0C41">
        <w:rPr>
          <w:rFonts w:ascii="Arial" w:hAnsi="Arial" w:cs="Arial"/>
        </w:rPr>
        <w:t xml:space="preserve">3. </w:t>
      </w:r>
      <w:r w:rsidR="0013332C">
        <w:rPr>
          <w:rFonts w:ascii="Arial" w:hAnsi="Arial" w:cs="Arial"/>
        </w:rPr>
        <w:tab/>
      </w:r>
      <w:r w:rsidRPr="005D0C41">
        <w:rPr>
          <w:rFonts w:ascii="Arial" w:hAnsi="Arial" w:cs="Arial"/>
        </w:rPr>
        <w:t>Government, Commercial and Strata Managed Property</w:t>
      </w:r>
    </w:p>
    <w:p w14:paraId="470021B1" w14:textId="77777777" w:rsidR="00A17748" w:rsidRPr="005D0C41" w:rsidRDefault="00A17748" w:rsidP="009A697D">
      <w:pPr>
        <w:suppressAutoHyphens/>
        <w:ind w:left="720" w:hanging="720"/>
        <w:jc w:val="both"/>
        <w:rPr>
          <w:rFonts w:ascii="Arial" w:hAnsi="Arial" w:cs="Arial"/>
        </w:rPr>
      </w:pPr>
    </w:p>
    <w:p w14:paraId="0EC330E3" w14:textId="77777777" w:rsidR="00BE1942" w:rsidRPr="005D0C41" w:rsidRDefault="00BE1942" w:rsidP="00BE194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lang w:val="en-US"/>
        </w:rPr>
      </w:pPr>
      <w:r w:rsidRPr="005D0C41">
        <w:rPr>
          <w:rFonts w:ascii="Arial" w:hAnsi="Arial" w:cs="Arial"/>
          <w:lang w:val="en-US"/>
        </w:rPr>
        <w:t>Graffiti removal may be undertaken where graffiti is visible from a public place and a formal service agreement exists.</w:t>
      </w:r>
    </w:p>
    <w:p w14:paraId="203A423C" w14:textId="77777777" w:rsidR="00BE1942" w:rsidRPr="005D0C41" w:rsidRDefault="00BE1942" w:rsidP="00BE1942">
      <w:pPr>
        <w:suppressAutoHyphens/>
        <w:rPr>
          <w:rFonts w:ascii="Arial" w:hAnsi="Arial" w:cs="Arial"/>
          <w:lang w:val="en-US"/>
        </w:rPr>
      </w:pPr>
    </w:p>
    <w:p w14:paraId="71372E3B" w14:textId="77777777" w:rsidR="00BE1942" w:rsidRPr="005D0C41" w:rsidRDefault="00BE1942" w:rsidP="00BE194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lang w:val="en-US"/>
        </w:rPr>
      </w:pPr>
      <w:r w:rsidRPr="005D0C41">
        <w:rPr>
          <w:rFonts w:ascii="Arial" w:hAnsi="Arial" w:cs="Arial"/>
          <w:lang w:val="en-US"/>
        </w:rPr>
        <w:t>Services will be provided on a full cost</w:t>
      </w:r>
      <w:r w:rsidRPr="005D0C41">
        <w:rPr>
          <w:rFonts w:ascii="Arial" w:hAnsi="Arial" w:cs="Arial"/>
          <w:lang w:val="en-US"/>
        </w:rPr>
        <w:noBreakHyphen/>
        <w:t>recovery basis, including contractor costs and a City management fee calculated at 133% of contractor cost.</w:t>
      </w:r>
    </w:p>
    <w:p w14:paraId="3993C425" w14:textId="77777777" w:rsidR="00BE1942" w:rsidRPr="005D0C41" w:rsidRDefault="00BE1942" w:rsidP="00BE1942">
      <w:pPr>
        <w:suppressAutoHyphens/>
        <w:rPr>
          <w:rFonts w:ascii="Arial" w:hAnsi="Arial" w:cs="Arial"/>
          <w:lang w:val="en-US"/>
        </w:rPr>
      </w:pPr>
    </w:p>
    <w:p w14:paraId="6CF58F5B" w14:textId="77777777" w:rsidR="00BE1942" w:rsidRPr="005D0C41" w:rsidRDefault="00BE1942" w:rsidP="00BE194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lang w:val="en-US"/>
        </w:rPr>
      </w:pPr>
      <w:r w:rsidRPr="005D0C41">
        <w:rPr>
          <w:rFonts w:ascii="Arial" w:hAnsi="Arial" w:cs="Arial"/>
          <w:lang w:val="en-US"/>
        </w:rPr>
        <w:t>The City will seek to establish standard service agreements to ensure a consistent approach.</w:t>
      </w:r>
    </w:p>
    <w:p w14:paraId="32DF4374" w14:textId="77777777" w:rsidR="00BE1942" w:rsidRPr="005D0C41" w:rsidRDefault="00BE1942" w:rsidP="00BE1942">
      <w:pPr>
        <w:suppressAutoHyphens/>
        <w:rPr>
          <w:rFonts w:ascii="Arial" w:hAnsi="Arial" w:cs="Arial"/>
          <w:lang w:val="en-US"/>
        </w:rPr>
      </w:pPr>
    </w:p>
    <w:p w14:paraId="23899510" w14:textId="77777777" w:rsidR="00BE1942" w:rsidRPr="005D0C41" w:rsidRDefault="00BE1942" w:rsidP="00BE194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lang w:val="en-US"/>
        </w:rPr>
      </w:pPr>
      <w:r w:rsidRPr="005D0C41">
        <w:rPr>
          <w:rFonts w:ascii="Arial" w:hAnsi="Arial" w:cs="Arial"/>
          <w:lang w:val="en-US"/>
        </w:rPr>
        <w:t>Where an agreement exists, graffiti will be removed within the timeframes set out in this policy.</w:t>
      </w:r>
    </w:p>
    <w:p w14:paraId="31991C8D" w14:textId="77777777" w:rsidR="00BE1942" w:rsidRPr="005D0C41" w:rsidRDefault="00BE1942" w:rsidP="00BE1942">
      <w:pPr>
        <w:suppressAutoHyphens/>
        <w:rPr>
          <w:rFonts w:ascii="Arial" w:hAnsi="Arial" w:cs="Arial"/>
          <w:lang w:val="en-US"/>
        </w:rPr>
      </w:pPr>
    </w:p>
    <w:p w14:paraId="70285C27" w14:textId="77777777" w:rsidR="00BE1942" w:rsidRPr="005D0C41" w:rsidRDefault="00BE1942" w:rsidP="00BE194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lang w:val="en-US"/>
        </w:rPr>
      </w:pPr>
      <w:r w:rsidRPr="005D0C41">
        <w:rPr>
          <w:rFonts w:ascii="Arial" w:hAnsi="Arial" w:cs="Arial"/>
          <w:lang w:val="en-US"/>
        </w:rPr>
        <w:t>All incidents will be photographed and reported to WA Police prior to removal.</w:t>
      </w:r>
    </w:p>
    <w:p w14:paraId="5E75BA8A" w14:textId="77777777" w:rsidR="00BE1942" w:rsidRPr="005D0C41" w:rsidRDefault="00BE1942" w:rsidP="00BE1942">
      <w:pPr>
        <w:suppressAutoHyphens/>
        <w:rPr>
          <w:rFonts w:ascii="Arial" w:hAnsi="Arial" w:cs="Arial"/>
          <w:lang w:val="en-US"/>
        </w:rPr>
      </w:pPr>
    </w:p>
    <w:p w14:paraId="57644019" w14:textId="77777777" w:rsidR="00BE1942" w:rsidRPr="005D0C41" w:rsidRDefault="00BE1942" w:rsidP="00BE1942">
      <w:pPr>
        <w:pStyle w:val="ListParagraph"/>
        <w:numPr>
          <w:ilvl w:val="0"/>
          <w:numId w:val="15"/>
        </w:numPr>
        <w:suppressAutoHyphens/>
        <w:rPr>
          <w:rFonts w:ascii="Arial" w:hAnsi="Arial" w:cs="Arial"/>
          <w:lang w:val="en-US"/>
        </w:rPr>
      </w:pPr>
      <w:r w:rsidRPr="005D0C41">
        <w:rPr>
          <w:rFonts w:ascii="Arial" w:hAnsi="Arial" w:cs="Arial"/>
          <w:lang w:val="en-US"/>
        </w:rPr>
        <w:t>The City will not remove graffiti under this section unless an agreement is in place.</w:t>
      </w:r>
    </w:p>
    <w:p w14:paraId="60D89EC7" w14:textId="77777777" w:rsidR="00555AFF" w:rsidRPr="000C3BE8" w:rsidRDefault="00555AFF" w:rsidP="00555AFF">
      <w:pPr>
        <w:suppressAutoHyphens/>
        <w:rPr>
          <w:rFonts w:ascii="Arial" w:hAnsi="Arial" w:cs="Arial"/>
        </w:rPr>
      </w:pPr>
    </w:p>
    <w:p w14:paraId="71502E3A" w14:textId="77777777" w:rsidR="00151611" w:rsidRPr="000C3BE8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0C3BE8" w14:paraId="79BA822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bookmarkStart w:id="2" w:name="Dropdown1"/>
          <w:bookmarkEnd w:id="1"/>
          <w:p w14:paraId="2C0A6387" w14:textId="77777777" w:rsidR="00122F79" w:rsidRPr="000C3BE8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0C3BE8">
              <w:rPr>
                <w:rFonts w:ascii="Arial" w:hAnsi="Arial" w:cs="Arial"/>
              </w:rPr>
              <w:fldChar w:fldCharType="begin"/>
            </w:r>
            <w:r w:rsidR="000E59C0" w:rsidRPr="000C3BE8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0C3BE8">
              <w:rPr>
                <w:rFonts w:ascii="Arial" w:hAnsi="Arial" w:cs="Arial"/>
              </w:rPr>
            </w:r>
            <w:r w:rsidRPr="000C3BE8">
              <w:rPr>
                <w:rFonts w:ascii="Arial" w:hAnsi="Arial" w:cs="Arial"/>
              </w:rPr>
              <w:fldChar w:fldCharType="separate"/>
            </w:r>
            <w:r w:rsidRPr="000C3BE8">
              <w:rPr>
                <w:rStyle w:val="Hyperlink"/>
                <w:rFonts w:cs="Arial"/>
              </w:rPr>
              <w:t>Strategic Link</w:t>
            </w:r>
            <w:bookmarkEnd w:id="2"/>
            <w:r w:rsidRPr="000C3BE8">
              <w:rPr>
                <w:rFonts w:ascii="Arial" w:hAnsi="Arial" w:cs="Arial"/>
              </w:rPr>
              <w:fldChar w:fldCharType="end"/>
            </w:r>
            <w:r w:rsidR="00F94F2C" w:rsidRPr="000C3BE8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259900A5" w14:textId="3943A940" w:rsidR="00122F79" w:rsidRPr="000C3BE8" w:rsidRDefault="00CE34D7" w:rsidP="00940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</w:t>
            </w:r>
            <w:r w:rsidR="0094015A" w:rsidRPr="000C3BE8">
              <w:rPr>
                <w:rFonts w:ascii="Arial" w:hAnsi="Arial" w:cs="Arial"/>
              </w:rPr>
              <w:t xml:space="preserve"> </w:t>
            </w:r>
            <w:r w:rsidR="009A697D">
              <w:rPr>
                <w:rFonts w:ascii="Arial" w:hAnsi="Arial" w:cs="Arial"/>
              </w:rPr>
              <w:t xml:space="preserve">Safety </w:t>
            </w:r>
            <w:r w:rsidR="008067C2">
              <w:rPr>
                <w:rFonts w:ascii="Arial" w:hAnsi="Arial" w:cs="Arial"/>
              </w:rPr>
              <w:t>and Crime Prevention Plan 2022-2027</w:t>
            </w:r>
          </w:p>
        </w:tc>
      </w:tr>
      <w:tr w:rsidR="000E59C0" w:rsidRPr="000C3BE8" w14:paraId="21139EBB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320AFB9" w14:textId="77777777" w:rsidR="00122F79" w:rsidRPr="000C3BE8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Pr="000C3BE8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vAlign w:val="center"/>
          </w:tcPr>
          <w:p w14:paraId="180208AD" w14:textId="73C0DC3B" w:rsidR="00122F79" w:rsidRPr="000C3BE8" w:rsidRDefault="004B64C8" w:rsidP="00940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Community, Lifestyle and Security</w:t>
            </w:r>
          </w:p>
        </w:tc>
      </w:tr>
      <w:tr w:rsidR="000E59C0" w:rsidRPr="000C3BE8" w14:paraId="170B664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08BD3A2A" w14:textId="77777777" w:rsidR="00122F79" w:rsidRPr="000C3BE8" w:rsidRDefault="00BA0F37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Pr="000C3BE8">
                <w:rPr>
                  <w:rStyle w:val="Hyperlink"/>
                  <w:rFonts w:cs="Arial"/>
                </w:rPr>
                <w:t>Lead Business Unit</w:t>
              </w:r>
            </w:hyperlink>
            <w:r w:rsidR="00F94F2C" w:rsidRPr="000C3BE8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vAlign w:val="center"/>
          </w:tcPr>
          <w:p w14:paraId="5E6D02A5" w14:textId="17028AF8" w:rsidR="00122F79" w:rsidRPr="000C3BE8" w:rsidRDefault="004B64C8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Infrastructure Assets</w:t>
            </w:r>
            <w:r w:rsidR="00A04961">
              <w:rPr>
                <w:rFonts w:ascii="Arial" w:hAnsi="Arial" w:cs="Arial"/>
              </w:rPr>
              <w:t xml:space="preserve"> </w:t>
            </w:r>
          </w:p>
        </w:tc>
      </w:tr>
      <w:tr w:rsidR="000E59C0" w:rsidRPr="000C3BE8" w14:paraId="514D60A4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B5FB90A" w14:textId="77777777" w:rsidR="00F94F2C" w:rsidRPr="000C3BE8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Pr="000C3BE8">
                <w:rPr>
                  <w:rStyle w:val="Hyperlink"/>
                  <w:rFonts w:cs="Arial"/>
                </w:rPr>
                <w:t>Public Consultation</w:t>
              </w:r>
            </w:hyperlink>
            <w:r w:rsidR="00F94F2C" w:rsidRPr="000C3BE8">
              <w:rPr>
                <w:rStyle w:val="Hyperlink"/>
                <w:rFonts w:cs="Arial"/>
              </w:rPr>
              <w:t>:</w:t>
            </w:r>
          </w:p>
          <w:p w14:paraId="124A8928" w14:textId="77777777" w:rsidR="00122F79" w:rsidRPr="000C3BE8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0C3BE8">
              <w:rPr>
                <w:rFonts w:ascii="Arial" w:hAnsi="Arial" w:cs="Arial"/>
                <w:b/>
              </w:rPr>
              <w:t>(Yes or No)</w:t>
            </w:r>
          </w:p>
        </w:tc>
        <w:tc>
          <w:tcPr>
            <w:tcW w:w="6177" w:type="dxa"/>
            <w:vAlign w:val="center"/>
          </w:tcPr>
          <w:p w14:paraId="507C72CF" w14:textId="328D89AC" w:rsidR="00122F79" w:rsidRPr="000C3BE8" w:rsidRDefault="007E0EA6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</w:tr>
      <w:tr w:rsidR="000E59C0" w:rsidRPr="000C3BE8" w14:paraId="56F8F718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0814D92" w14:textId="77777777" w:rsidR="00F94F2C" w:rsidRPr="000C3BE8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Pr="000C3BE8">
                <w:rPr>
                  <w:rStyle w:val="Hyperlink"/>
                  <w:rFonts w:cs="Arial"/>
                </w:rPr>
                <w:t>Adoption Date</w:t>
              </w:r>
            </w:hyperlink>
            <w:r w:rsidR="00F94F2C" w:rsidRPr="000C3BE8">
              <w:rPr>
                <w:rStyle w:val="Hyperlink"/>
                <w:rFonts w:cs="Arial"/>
              </w:rPr>
              <w:t>:</w:t>
            </w:r>
          </w:p>
          <w:p w14:paraId="1B899349" w14:textId="77777777" w:rsidR="00122F79" w:rsidRPr="000C3BE8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0C3BE8">
              <w:rPr>
                <w:rFonts w:ascii="Arial" w:hAnsi="Arial" w:cs="Arial"/>
                <w:lang w:val="en-US"/>
              </w:rPr>
              <w:t>(</w:t>
            </w:r>
            <w:r w:rsidR="003B222D" w:rsidRPr="000C3BE8">
              <w:rPr>
                <w:rFonts w:ascii="Arial" w:hAnsi="Arial" w:cs="Arial"/>
                <w:lang w:val="en-US"/>
              </w:rPr>
              <w:t xml:space="preserve">Governance </w:t>
            </w:r>
            <w:r w:rsidRPr="000C3BE8">
              <w:rPr>
                <w:rFonts w:ascii="Arial" w:hAnsi="Arial" w:cs="Arial"/>
                <w:lang w:val="en-US"/>
              </w:rPr>
              <w:t>Purpose Only)</w:t>
            </w:r>
          </w:p>
        </w:tc>
        <w:tc>
          <w:tcPr>
            <w:tcW w:w="6177" w:type="dxa"/>
            <w:vAlign w:val="center"/>
          </w:tcPr>
          <w:p w14:paraId="07E428AC" w14:textId="24FC440E" w:rsidR="00122F79" w:rsidRPr="000C3BE8" w:rsidRDefault="000D23E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July 2026</w:t>
            </w:r>
          </w:p>
        </w:tc>
      </w:tr>
      <w:tr w:rsidR="000E59C0" w:rsidRPr="000C3BE8" w14:paraId="5A0EE607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14:paraId="282C3ECB" w14:textId="77777777" w:rsidR="00F94F2C" w:rsidRPr="000C3BE8" w:rsidRDefault="00BA0F37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Pr="000C3BE8">
                <w:rPr>
                  <w:rStyle w:val="Hyperlink"/>
                  <w:rFonts w:cs="Arial"/>
                </w:rPr>
                <w:t>Next Review Due</w:t>
              </w:r>
            </w:hyperlink>
            <w:r w:rsidR="00F94F2C" w:rsidRPr="000C3BE8">
              <w:rPr>
                <w:rStyle w:val="Hyperlink"/>
                <w:rFonts w:cs="Arial"/>
              </w:rPr>
              <w:t>:</w:t>
            </w:r>
          </w:p>
          <w:p w14:paraId="4471BAE0" w14:textId="77777777" w:rsidR="00122F79" w:rsidRPr="000C3BE8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0C3BE8">
              <w:rPr>
                <w:rFonts w:ascii="Arial" w:hAnsi="Arial" w:cs="Arial"/>
                <w:lang w:val="en-US"/>
              </w:rPr>
              <w:t>(</w:t>
            </w:r>
            <w:r w:rsidR="003B222D" w:rsidRPr="000C3BE8">
              <w:rPr>
                <w:rFonts w:ascii="Arial" w:hAnsi="Arial" w:cs="Arial"/>
                <w:lang w:val="en-US"/>
              </w:rPr>
              <w:t>Governance</w:t>
            </w:r>
            <w:r w:rsidRPr="000C3BE8">
              <w:rPr>
                <w:rFonts w:ascii="Arial" w:hAnsi="Arial" w:cs="Arial"/>
                <w:lang w:val="en-US"/>
              </w:rPr>
              <w:t xml:space="preserve"> Purpose Only)</w:t>
            </w:r>
          </w:p>
        </w:tc>
        <w:tc>
          <w:tcPr>
            <w:tcW w:w="6177" w:type="dxa"/>
            <w:vAlign w:val="center"/>
          </w:tcPr>
          <w:p w14:paraId="5A1B0801" w14:textId="2E58E81C" w:rsidR="00122F79" w:rsidRPr="000C3BE8" w:rsidRDefault="003A44B7" w:rsidP="00257B5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</w:t>
            </w:r>
            <w:r w:rsidR="000D23E5">
              <w:rPr>
                <w:rFonts w:ascii="Arial" w:hAnsi="Arial" w:cs="Arial"/>
              </w:rPr>
              <w:t>ly</w:t>
            </w:r>
            <w:r>
              <w:rPr>
                <w:rFonts w:ascii="Arial" w:hAnsi="Arial" w:cs="Arial"/>
              </w:rPr>
              <w:t xml:space="preserve"> </w:t>
            </w:r>
            <w:r w:rsidR="001873CE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8</w:t>
            </w:r>
          </w:p>
        </w:tc>
      </w:tr>
      <w:tr w:rsidR="000E59C0" w:rsidRPr="000C3BE8" w14:paraId="6634677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14:paraId="089B8851" w14:textId="77777777" w:rsidR="00F94F2C" w:rsidRPr="000C3BE8" w:rsidRDefault="007B053D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Pr="000C3BE8">
                <w:rPr>
                  <w:rStyle w:val="Hyperlink"/>
                  <w:rFonts w:cs="Arial"/>
                </w:rPr>
                <w:t>ECM Doc Set ID</w:t>
              </w:r>
            </w:hyperlink>
            <w:r w:rsidR="00F94F2C" w:rsidRPr="000C3BE8">
              <w:rPr>
                <w:rStyle w:val="Hyperlink"/>
                <w:rFonts w:cs="Arial"/>
              </w:rPr>
              <w:t>:</w:t>
            </w:r>
          </w:p>
          <w:p w14:paraId="51C942DF" w14:textId="77777777" w:rsidR="00122F79" w:rsidRPr="000C3BE8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0C3BE8">
              <w:rPr>
                <w:rFonts w:ascii="Arial" w:hAnsi="Arial" w:cs="Arial"/>
                <w:lang w:val="en-US"/>
              </w:rPr>
              <w:t>(Governance Purpose Only)</w:t>
            </w:r>
          </w:p>
        </w:tc>
        <w:tc>
          <w:tcPr>
            <w:tcW w:w="6177" w:type="dxa"/>
            <w:vAlign w:val="center"/>
          </w:tcPr>
          <w:p w14:paraId="31174EBD" w14:textId="77777777" w:rsidR="00122F79" w:rsidRPr="000C3BE8" w:rsidRDefault="002E6A3B" w:rsidP="00BA0F37">
            <w:pPr>
              <w:rPr>
                <w:rFonts w:ascii="Arial" w:hAnsi="Arial" w:cs="Arial"/>
              </w:rPr>
            </w:pPr>
            <w:r w:rsidRPr="002E6A3B">
              <w:rPr>
                <w:rFonts w:ascii="Arial" w:hAnsi="Arial" w:cs="Arial"/>
              </w:rPr>
              <w:t>8967926</w:t>
            </w:r>
          </w:p>
        </w:tc>
      </w:tr>
    </w:tbl>
    <w:p w14:paraId="037188DD" w14:textId="77777777" w:rsidR="00721265" w:rsidRPr="000C3BE8" w:rsidRDefault="00721265" w:rsidP="00F94F2C">
      <w:pPr>
        <w:rPr>
          <w:rFonts w:ascii="Arial" w:hAnsi="Arial" w:cs="Arial"/>
        </w:rPr>
      </w:pPr>
    </w:p>
    <w:sectPr w:rsidR="00721265" w:rsidRPr="000C3BE8" w:rsidSect="00623C8C">
      <w:headerReference w:type="default" r:id="rId12"/>
      <w:footerReference w:type="default" r:id="rId13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ton Lees" w:date="2026-05-11T20:10:00Z" w:initials="AL">
    <w:p w14:paraId="68CA345A" w14:textId="77777777" w:rsidR="00AC2513" w:rsidRDefault="00AC2513" w:rsidP="00AC2513">
      <w:pPr>
        <w:pStyle w:val="CommentText"/>
      </w:pPr>
      <w:r>
        <w:rPr>
          <w:rStyle w:val="CommentReference"/>
        </w:rPr>
        <w:annotationRef/>
      </w:r>
      <w:r>
        <w:t>Should the Title just be - Graffiti Management?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CA34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853EBD" w16cex:dateUtc="2026-05-11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CA345A" w16cid:durableId="5E853E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0075" w14:textId="77777777" w:rsidR="00651AFD" w:rsidRDefault="00651AFD">
      <w:r>
        <w:separator/>
      </w:r>
    </w:p>
  </w:endnote>
  <w:endnote w:type="continuationSeparator" w:id="0">
    <w:p w14:paraId="594D14EA" w14:textId="77777777" w:rsidR="00651AFD" w:rsidRDefault="00651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B408D52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BC1ACD">
          <w:rPr>
            <w:rFonts w:ascii="Arial" w:hAnsi="Arial" w:cs="Arial"/>
            <w:noProof/>
          </w:rPr>
          <w:t>3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28D4" w14:textId="77777777" w:rsidR="00651AFD" w:rsidRDefault="00651AFD">
      <w:r>
        <w:separator/>
      </w:r>
    </w:p>
  </w:footnote>
  <w:footnote w:type="continuationSeparator" w:id="0">
    <w:p w14:paraId="47DCD291" w14:textId="77777777" w:rsidR="00651AFD" w:rsidRDefault="00651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2FC89F5C" w14:textId="77777777" w:rsidTr="00562BA0">
      <w:trPr>
        <w:trHeight w:val="503"/>
        <w:tblCellSpacing w:w="20" w:type="dxa"/>
      </w:trPr>
      <w:tc>
        <w:tcPr>
          <w:tcW w:w="2088" w:type="dxa"/>
          <w:vAlign w:val="center"/>
        </w:tcPr>
        <w:p w14:paraId="14295531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vAlign w:val="center"/>
        </w:tcPr>
        <w:p w14:paraId="10B5F6C5" w14:textId="34A4AF01" w:rsidR="00623C8C" w:rsidRPr="00F94F2C" w:rsidRDefault="009A0A01" w:rsidP="00F23166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6BDEC934" wp14:editId="5CD9C48D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23166">
            <w:rPr>
              <w:rFonts w:ascii="Arial Bold" w:hAnsi="Arial Bold" w:cs="Arial"/>
              <w:b/>
            </w:rPr>
            <w:t>Graffiti Management Response</w:t>
          </w:r>
        </w:p>
      </w:tc>
    </w:tr>
  </w:tbl>
  <w:p w14:paraId="3E966450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8"/>
    <w:multiLevelType w:val="singleLevel"/>
    <w:tmpl w:val="B276CF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9D7F32"/>
    <w:multiLevelType w:val="singleLevel"/>
    <w:tmpl w:val="E794DF9A"/>
    <w:lvl w:ilvl="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88D0A60"/>
    <w:multiLevelType w:val="hybridMultilevel"/>
    <w:tmpl w:val="734A6C24"/>
    <w:lvl w:ilvl="0" w:tplc="D1B6D3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670BB"/>
    <w:multiLevelType w:val="hybridMultilevel"/>
    <w:tmpl w:val="FB4E9D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7640ED"/>
    <w:multiLevelType w:val="singleLevel"/>
    <w:tmpl w:val="D1B6D37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2D27A70"/>
    <w:multiLevelType w:val="hybridMultilevel"/>
    <w:tmpl w:val="F7122C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3ED1BA3"/>
    <w:multiLevelType w:val="hybridMultilevel"/>
    <w:tmpl w:val="EA64B7D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A863AF"/>
    <w:multiLevelType w:val="hybridMultilevel"/>
    <w:tmpl w:val="E35A86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D492D2B"/>
    <w:multiLevelType w:val="hybridMultilevel"/>
    <w:tmpl w:val="E04AF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426532">
    <w:abstractNumId w:val="9"/>
  </w:num>
  <w:num w:numId="2" w16cid:durableId="1626961720">
    <w:abstractNumId w:val="6"/>
  </w:num>
  <w:num w:numId="3" w16cid:durableId="1337032535">
    <w:abstractNumId w:val="5"/>
  </w:num>
  <w:num w:numId="4" w16cid:durableId="1880970508">
    <w:abstractNumId w:val="11"/>
  </w:num>
  <w:num w:numId="5" w16cid:durableId="273681515">
    <w:abstractNumId w:val="7"/>
  </w:num>
  <w:num w:numId="6" w16cid:durableId="1279946971">
    <w:abstractNumId w:val="12"/>
  </w:num>
  <w:num w:numId="7" w16cid:durableId="1706634818">
    <w:abstractNumId w:val="15"/>
  </w:num>
  <w:num w:numId="8" w16cid:durableId="542520950">
    <w:abstractNumId w:val="0"/>
  </w:num>
  <w:num w:numId="9" w16cid:durableId="1844592264">
    <w:abstractNumId w:val="14"/>
  </w:num>
  <w:num w:numId="10" w16cid:durableId="962613943">
    <w:abstractNumId w:val="8"/>
  </w:num>
  <w:num w:numId="11" w16cid:durableId="388306713">
    <w:abstractNumId w:val="2"/>
  </w:num>
  <w:num w:numId="12" w16cid:durableId="1180244453">
    <w:abstractNumId w:val="10"/>
  </w:num>
  <w:num w:numId="13" w16cid:durableId="1504123438">
    <w:abstractNumId w:val="3"/>
  </w:num>
  <w:num w:numId="14" w16cid:durableId="1012223330">
    <w:abstractNumId w:val="16"/>
  </w:num>
  <w:num w:numId="15" w16cid:durableId="535851418">
    <w:abstractNumId w:val="13"/>
  </w:num>
  <w:num w:numId="16" w16cid:durableId="141701152">
    <w:abstractNumId w:val="1"/>
  </w:num>
  <w:num w:numId="17" w16cid:durableId="162164285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ton Lees">
    <w15:presenceInfo w15:providerId="AD" w15:userId="S::alees@cockburn.wa.gov.au::fbcdd0ed-0975-4d99-a253-b1f74b2962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78E"/>
    <w:rsid w:val="00017BC9"/>
    <w:rsid w:val="00023FB9"/>
    <w:rsid w:val="00050F8B"/>
    <w:rsid w:val="00052969"/>
    <w:rsid w:val="0005413B"/>
    <w:rsid w:val="00055B3A"/>
    <w:rsid w:val="00062CBE"/>
    <w:rsid w:val="0006383C"/>
    <w:rsid w:val="00065A0B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20EC"/>
    <w:rsid w:val="000C34CC"/>
    <w:rsid w:val="000C3BE8"/>
    <w:rsid w:val="000C6F2F"/>
    <w:rsid w:val="000D23E5"/>
    <w:rsid w:val="000D4868"/>
    <w:rsid w:val="000D7BF5"/>
    <w:rsid w:val="000E1BF6"/>
    <w:rsid w:val="000E2527"/>
    <w:rsid w:val="000E59C0"/>
    <w:rsid w:val="000F29F7"/>
    <w:rsid w:val="000F5278"/>
    <w:rsid w:val="00103203"/>
    <w:rsid w:val="00116A63"/>
    <w:rsid w:val="00122F79"/>
    <w:rsid w:val="00123731"/>
    <w:rsid w:val="0013332C"/>
    <w:rsid w:val="00133F68"/>
    <w:rsid w:val="00136264"/>
    <w:rsid w:val="00137267"/>
    <w:rsid w:val="00140FC9"/>
    <w:rsid w:val="0014456A"/>
    <w:rsid w:val="00151611"/>
    <w:rsid w:val="0016013C"/>
    <w:rsid w:val="0016654E"/>
    <w:rsid w:val="00166692"/>
    <w:rsid w:val="00167FA1"/>
    <w:rsid w:val="00170EF8"/>
    <w:rsid w:val="001857FE"/>
    <w:rsid w:val="00186387"/>
    <w:rsid w:val="001873CE"/>
    <w:rsid w:val="001930F4"/>
    <w:rsid w:val="00195107"/>
    <w:rsid w:val="001A067B"/>
    <w:rsid w:val="001A3C4B"/>
    <w:rsid w:val="001B366F"/>
    <w:rsid w:val="001B736A"/>
    <w:rsid w:val="001C0E71"/>
    <w:rsid w:val="001C34A2"/>
    <w:rsid w:val="001C4ABB"/>
    <w:rsid w:val="001D08BD"/>
    <w:rsid w:val="001D36B6"/>
    <w:rsid w:val="001E0AE9"/>
    <w:rsid w:val="001E38EA"/>
    <w:rsid w:val="001E3ACA"/>
    <w:rsid w:val="001F15B9"/>
    <w:rsid w:val="001F2365"/>
    <w:rsid w:val="001F7B17"/>
    <w:rsid w:val="0020753E"/>
    <w:rsid w:val="002511E6"/>
    <w:rsid w:val="0025176B"/>
    <w:rsid w:val="00257B5B"/>
    <w:rsid w:val="0026482F"/>
    <w:rsid w:val="00264967"/>
    <w:rsid w:val="00265F19"/>
    <w:rsid w:val="0026753C"/>
    <w:rsid w:val="00267AB7"/>
    <w:rsid w:val="00273A3A"/>
    <w:rsid w:val="00275596"/>
    <w:rsid w:val="002765F0"/>
    <w:rsid w:val="00277976"/>
    <w:rsid w:val="002824FA"/>
    <w:rsid w:val="00283112"/>
    <w:rsid w:val="0028532C"/>
    <w:rsid w:val="0029436A"/>
    <w:rsid w:val="002B0A72"/>
    <w:rsid w:val="002C387F"/>
    <w:rsid w:val="002C51BC"/>
    <w:rsid w:val="002C51C6"/>
    <w:rsid w:val="002E0A79"/>
    <w:rsid w:val="002E6A3B"/>
    <w:rsid w:val="002F0A79"/>
    <w:rsid w:val="002F2DBA"/>
    <w:rsid w:val="002F511F"/>
    <w:rsid w:val="002F65BA"/>
    <w:rsid w:val="00307F54"/>
    <w:rsid w:val="003207CC"/>
    <w:rsid w:val="0032191D"/>
    <w:rsid w:val="003226D2"/>
    <w:rsid w:val="00326A3C"/>
    <w:rsid w:val="00332F45"/>
    <w:rsid w:val="00346FF8"/>
    <w:rsid w:val="00347EFF"/>
    <w:rsid w:val="00357873"/>
    <w:rsid w:val="00370298"/>
    <w:rsid w:val="00381349"/>
    <w:rsid w:val="00383752"/>
    <w:rsid w:val="00384A9A"/>
    <w:rsid w:val="0039128B"/>
    <w:rsid w:val="00393627"/>
    <w:rsid w:val="003939FD"/>
    <w:rsid w:val="00394C98"/>
    <w:rsid w:val="003970C1"/>
    <w:rsid w:val="003A3037"/>
    <w:rsid w:val="003A44B7"/>
    <w:rsid w:val="003A51B4"/>
    <w:rsid w:val="003B222D"/>
    <w:rsid w:val="003B2861"/>
    <w:rsid w:val="003B33D7"/>
    <w:rsid w:val="003B3B58"/>
    <w:rsid w:val="003C04E9"/>
    <w:rsid w:val="003C54CE"/>
    <w:rsid w:val="003D202F"/>
    <w:rsid w:val="003D45D8"/>
    <w:rsid w:val="003D4DA6"/>
    <w:rsid w:val="003D7F20"/>
    <w:rsid w:val="003E460C"/>
    <w:rsid w:val="003E60BC"/>
    <w:rsid w:val="003F7ABB"/>
    <w:rsid w:val="00404E1E"/>
    <w:rsid w:val="00406C52"/>
    <w:rsid w:val="00413583"/>
    <w:rsid w:val="00415F82"/>
    <w:rsid w:val="004161B1"/>
    <w:rsid w:val="004171C7"/>
    <w:rsid w:val="00430A6F"/>
    <w:rsid w:val="00430BCE"/>
    <w:rsid w:val="00431825"/>
    <w:rsid w:val="004402BD"/>
    <w:rsid w:val="00440902"/>
    <w:rsid w:val="00445781"/>
    <w:rsid w:val="0045580F"/>
    <w:rsid w:val="00462545"/>
    <w:rsid w:val="00464623"/>
    <w:rsid w:val="00472368"/>
    <w:rsid w:val="0047440F"/>
    <w:rsid w:val="004826C8"/>
    <w:rsid w:val="00482B85"/>
    <w:rsid w:val="004A2680"/>
    <w:rsid w:val="004A30B6"/>
    <w:rsid w:val="004A378E"/>
    <w:rsid w:val="004A46E4"/>
    <w:rsid w:val="004B0D8F"/>
    <w:rsid w:val="004B22CA"/>
    <w:rsid w:val="004B64C8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0E7E"/>
    <w:rsid w:val="005110B4"/>
    <w:rsid w:val="00515276"/>
    <w:rsid w:val="0051541E"/>
    <w:rsid w:val="0051575B"/>
    <w:rsid w:val="005247D3"/>
    <w:rsid w:val="00524859"/>
    <w:rsid w:val="00526C27"/>
    <w:rsid w:val="0053447A"/>
    <w:rsid w:val="00542300"/>
    <w:rsid w:val="00543075"/>
    <w:rsid w:val="0054309E"/>
    <w:rsid w:val="00544179"/>
    <w:rsid w:val="00547404"/>
    <w:rsid w:val="00555AFF"/>
    <w:rsid w:val="00562BA0"/>
    <w:rsid w:val="00563963"/>
    <w:rsid w:val="005673FC"/>
    <w:rsid w:val="0056768C"/>
    <w:rsid w:val="0058202F"/>
    <w:rsid w:val="00583DA0"/>
    <w:rsid w:val="005848AB"/>
    <w:rsid w:val="00584DA2"/>
    <w:rsid w:val="005862F3"/>
    <w:rsid w:val="00587AC3"/>
    <w:rsid w:val="00592B54"/>
    <w:rsid w:val="00595E8C"/>
    <w:rsid w:val="00596BA1"/>
    <w:rsid w:val="005A0F9E"/>
    <w:rsid w:val="005A6067"/>
    <w:rsid w:val="005A722D"/>
    <w:rsid w:val="005A7267"/>
    <w:rsid w:val="005C1008"/>
    <w:rsid w:val="005D0C41"/>
    <w:rsid w:val="005D37AA"/>
    <w:rsid w:val="005D5E98"/>
    <w:rsid w:val="005E4CCF"/>
    <w:rsid w:val="005E6063"/>
    <w:rsid w:val="005E7982"/>
    <w:rsid w:val="00601E0C"/>
    <w:rsid w:val="00606E6A"/>
    <w:rsid w:val="0061091B"/>
    <w:rsid w:val="00613067"/>
    <w:rsid w:val="00620D57"/>
    <w:rsid w:val="006222BD"/>
    <w:rsid w:val="00622B74"/>
    <w:rsid w:val="00623C8C"/>
    <w:rsid w:val="00650938"/>
    <w:rsid w:val="00651AFD"/>
    <w:rsid w:val="00651F5C"/>
    <w:rsid w:val="00652E76"/>
    <w:rsid w:val="00653F1D"/>
    <w:rsid w:val="00656C9D"/>
    <w:rsid w:val="00671A66"/>
    <w:rsid w:val="00676101"/>
    <w:rsid w:val="00682CCF"/>
    <w:rsid w:val="00682EC3"/>
    <w:rsid w:val="00682F33"/>
    <w:rsid w:val="00695397"/>
    <w:rsid w:val="0069563F"/>
    <w:rsid w:val="00697939"/>
    <w:rsid w:val="006A651B"/>
    <w:rsid w:val="006A6C9F"/>
    <w:rsid w:val="006B5AE0"/>
    <w:rsid w:val="006B6503"/>
    <w:rsid w:val="006C06AC"/>
    <w:rsid w:val="006C167C"/>
    <w:rsid w:val="006C1FB8"/>
    <w:rsid w:val="006C38A1"/>
    <w:rsid w:val="006D14CC"/>
    <w:rsid w:val="006D46D3"/>
    <w:rsid w:val="006F2288"/>
    <w:rsid w:val="007144A6"/>
    <w:rsid w:val="0071634F"/>
    <w:rsid w:val="007166EF"/>
    <w:rsid w:val="00717FB2"/>
    <w:rsid w:val="00721265"/>
    <w:rsid w:val="00725625"/>
    <w:rsid w:val="007430CD"/>
    <w:rsid w:val="00746471"/>
    <w:rsid w:val="00750725"/>
    <w:rsid w:val="00754B55"/>
    <w:rsid w:val="00755DED"/>
    <w:rsid w:val="00756C92"/>
    <w:rsid w:val="007637E4"/>
    <w:rsid w:val="00772BAA"/>
    <w:rsid w:val="00773928"/>
    <w:rsid w:val="00784607"/>
    <w:rsid w:val="007A446A"/>
    <w:rsid w:val="007B053D"/>
    <w:rsid w:val="007B2051"/>
    <w:rsid w:val="007B6760"/>
    <w:rsid w:val="007C2854"/>
    <w:rsid w:val="007C3826"/>
    <w:rsid w:val="007C6378"/>
    <w:rsid w:val="007E0EA6"/>
    <w:rsid w:val="007E5C21"/>
    <w:rsid w:val="007E7468"/>
    <w:rsid w:val="007E760F"/>
    <w:rsid w:val="007F70E8"/>
    <w:rsid w:val="00801368"/>
    <w:rsid w:val="00803D54"/>
    <w:rsid w:val="00805D3D"/>
    <w:rsid w:val="008067C2"/>
    <w:rsid w:val="008119A4"/>
    <w:rsid w:val="008201E8"/>
    <w:rsid w:val="00831AC7"/>
    <w:rsid w:val="00831DE6"/>
    <w:rsid w:val="00833EA7"/>
    <w:rsid w:val="00835AAD"/>
    <w:rsid w:val="00840FED"/>
    <w:rsid w:val="0084361F"/>
    <w:rsid w:val="00846234"/>
    <w:rsid w:val="00850D34"/>
    <w:rsid w:val="00851349"/>
    <w:rsid w:val="00880544"/>
    <w:rsid w:val="008816A0"/>
    <w:rsid w:val="0089223F"/>
    <w:rsid w:val="008926B0"/>
    <w:rsid w:val="0089314E"/>
    <w:rsid w:val="00893685"/>
    <w:rsid w:val="00896B8A"/>
    <w:rsid w:val="008A56DD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9001CF"/>
    <w:rsid w:val="00903E7F"/>
    <w:rsid w:val="00905A5B"/>
    <w:rsid w:val="00910CB5"/>
    <w:rsid w:val="00911AA3"/>
    <w:rsid w:val="009123B9"/>
    <w:rsid w:val="0092380A"/>
    <w:rsid w:val="0093222B"/>
    <w:rsid w:val="00934339"/>
    <w:rsid w:val="009367D9"/>
    <w:rsid w:val="0094015A"/>
    <w:rsid w:val="00943C72"/>
    <w:rsid w:val="00943E49"/>
    <w:rsid w:val="00974D13"/>
    <w:rsid w:val="00975604"/>
    <w:rsid w:val="00976124"/>
    <w:rsid w:val="00981F38"/>
    <w:rsid w:val="009841BD"/>
    <w:rsid w:val="009A0A01"/>
    <w:rsid w:val="009A0FB1"/>
    <w:rsid w:val="009A4EE2"/>
    <w:rsid w:val="009A697D"/>
    <w:rsid w:val="009B3F72"/>
    <w:rsid w:val="009B5837"/>
    <w:rsid w:val="009B6E39"/>
    <w:rsid w:val="009E25EF"/>
    <w:rsid w:val="009E4B91"/>
    <w:rsid w:val="009E4E38"/>
    <w:rsid w:val="009E5977"/>
    <w:rsid w:val="00A008BE"/>
    <w:rsid w:val="00A016E1"/>
    <w:rsid w:val="00A04961"/>
    <w:rsid w:val="00A132C6"/>
    <w:rsid w:val="00A13A64"/>
    <w:rsid w:val="00A145FB"/>
    <w:rsid w:val="00A17748"/>
    <w:rsid w:val="00A34E8C"/>
    <w:rsid w:val="00A375C7"/>
    <w:rsid w:val="00A4031A"/>
    <w:rsid w:val="00A4400E"/>
    <w:rsid w:val="00A44E27"/>
    <w:rsid w:val="00A820BC"/>
    <w:rsid w:val="00A84CD3"/>
    <w:rsid w:val="00A9008C"/>
    <w:rsid w:val="00AA3E86"/>
    <w:rsid w:val="00AB1A42"/>
    <w:rsid w:val="00AB5559"/>
    <w:rsid w:val="00AC04AD"/>
    <w:rsid w:val="00AC2513"/>
    <w:rsid w:val="00AC4B40"/>
    <w:rsid w:val="00AD2332"/>
    <w:rsid w:val="00AD2E46"/>
    <w:rsid w:val="00AD2E8B"/>
    <w:rsid w:val="00AE2B7A"/>
    <w:rsid w:val="00AE5646"/>
    <w:rsid w:val="00AE6B12"/>
    <w:rsid w:val="00AF4CAE"/>
    <w:rsid w:val="00B02BB0"/>
    <w:rsid w:val="00B12E2C"/>
    <w:rsid w:val="00B14CD3"/>
    <w:rsid w:val="00B21BD5"/>
    <w:rsid w:val="00B2489F"/>
    <w:rsid w:val="00B3044A"/>
    <w:rsid w:val="00B34BA7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C1ACD"/>
    <w:rsid w:val="00BD0158"/>
    <w:rsid w:val="00BD109B"/>
    <w:rsid w:val="00BD245B"/>
    <w:rsid w:val="00BD297C"/>
    <w:rsid w:val="00BE1942"/>
    <w:rsid w:val="00C00CD9"/>
    <w:rsid w:val="00C01C1A"/>
    <w:rsid w:val="00C02A6D"/>
    <w:rsid w:val="00C04671"/>
    <w:rsid w:val="00C21C64"/>
    <w:rsid w:val="00C2394E"/>
    <w:rsid w:val="00C272A2"/>
    <w:rsid w:val="00C43BD2"/>
    <w:rsid w:val="00C45D80"/>
    <w:rsid w:val="00C51328"/>
    <w:rsid w:val="00C67FAD"/>
    <w:rsid w:val="00C723E2"/>
    <w:rsid w:val="00C75BE0"/>
    <w:rsid w:val="00C82CF5"/>
    <w:rsid w:val="00C837E5"/>
    <w:rsid w:val="00CA4438"/>
    <w:rsid w:val="00CC10B8"/>
    <w:rsid w:val="00CD2F0C"/>
    <w:rsid w:val="00CD4391"/>
    <w:rsid w:val="00CE34D7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056D"/>
    <w:rsid w:val="00D417D4"/>
    <w:rsid w:val="00D43418"/>
    <w:rsid w:val="00D45D18"/>
    <w:rsid w:val="00D45F33"/>
    <w:rsid w:val="00D46B3E"/>
    <w:rsid w:val="00D520DC"/>
    <w:rsid w:val="00D61903"/>
    <w:rsid w:val="00D6607A"/>
    <w:rsid w:val="00D67BE0"/>
    <w:rsid w:val="00D70583"/>
    <w:rsid w:val="00D7285D"/>
    <w:rsid w:val="00D7501B"/>
    <w:rsid w:val="00D92D0D"/>
    <w:rsid w:val="00DA0B0C"/>
    <w:rsid w:val="00DA2C3D"/>
    <w:rsid w:val="00DA2F4F"/>
    <w:rsid w:val="00DA6E3F"/>
    <w:rsid w:val="00DA72DE"/>
    <w:rsid w:val="00DB7869"/>
    <w:rsid w:val="00DC23E9"/>
    <w:rsid w:val="00DC3DA1"/>
    <w:rsid w:val="00DD4CAE"/>
    <w:rsid w:val="00DD6ABD"/>
    <w:rsid w:val="00DD71F6"/>
    <w:rsid w:val="00DF32B7"/>
    <w:rsid w:val="00E029F2"/>
    <w:rsid w:val="00E15966"/>
    <w:rsid w:val="00E23A5C"/>
    <w:rsid w:val="00E26A11"/>
    <w:rsid w:val="00E3320D"/>
    <w:rsid w:val="00E40789"/>
    <w:rsid w:val="00E43709"/>
    <w:rsid w:val="00E50DF7"/>
    <w:rsid w:val="00E628B9"/>
    <w:rsid w:val="00E63239"/>
    <w:rsid w:val="00E636A3"/>
    <w:rsid w:val="00E71F5F"/>
    <w:rsid w:val="00E72FD1"/>
    <w:rsid w:val="00E759DD"/>
    <w:rsid w:val="00E80229"/>
    <w:rsid w:val="00E83DD5"/>
    <w:rsid w:val="00E91D16"/>
    <w:rsid w:val="00E94A41"/>
    <w:rsid w:val="00EA2DE6"/>
    <w:rsid w:val="00EA58D1"/>
    <w:rsid w:val="00EA6528"/>
    <w:rsid w:val="00EA765A"/>
    <w:rsid w:val="00EB2AF4"/>
    <w:rsid w:val="00EB379E"/>
    <w:rsid w:val="00EB6DEB"/>
    <w:rsid w:val="00EC6B2E"/>
    <w:rsid w:val="00EF0E1B"/>
    <w:rsid w:val="00EF6619"/>
    <w:rsid w:val="00EF75B8"/>
    <w:rsid w:val="00F067F9"/>
    <w:rsid w:val="00F06F73"/>
    <w:rsid w:val="00F073E8"/>
    <w:rsid w:val="00F10236"/>
    <w:rsid w:val="00F23166"/>
    <w:rsid w:val="00F31FEA"/>
    <w:rsid w:val="00F36618"/>
    <w:rsid w:val="00F3799C"/>
    <w:rsid w:val="00F37B2C"/>
    <w:rsid w:val="00F43819"/>
    <w:rsid w:val="00F51BB0"/>
    <w:rsid w:val="00F60BE1"/>
    <w:rsid w:val="00F65C79"/>
    <w:rsid w:val="00F65E0F"/>
    <w:rsid w:val="00F66DDC"/>
    <w:rsid w:val="00F673C3"/>
    <w:rsid w:val="00F84E65"/>
    <w:rsid w:val="00F94F2C"/>
    <w:rsid w:val="00F95225"/>
    <w:rsid w:val="00FB327A"/>
    <w:rsid w:val="00FD01B1"/>
    <w:rsid w:val="00FD278B"/>
    <w:rsid w:val="54C13717"/>
    <w:rsid w:val="7CD3F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09D46C"/>
  <w15:docId w15:val="{C4DA24E1-920F-48A6-9BFA-83320F9F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  <w:style w:type="paragraph" w:styleId="ListNumber">
    <w:name w:val="List Number"/>
    <w:basedOn w:val="Normal"/>
    <w:uiPriority w:val="99"/>
    <w:unhideWhenUsed/>
    <w:rsid w:val="007144A6"/>
    <w:pPr>
      <w:numPr>
        <w:numId w:val="16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Revision">
    <w:name w:val="Revision"/>
    <w:hidden/>
    <w:uiPriority w:val="71"/>
    <w:semiHidden/>
    <w:rsid w:val="00A04961"/>
    <w:rPr>
      <w:sz w:val="24"/>
      <w:szCs w:val="24"/>
      <w:lang w:eastAsia="en-AU"/>
    </w:rPr>
  </w:style>
  <w:style w:type="character" w:styleId="CommentReference">
    <w:name w:val="annotation reference"/>
    <w:basedOn w:val="DefaultParagraphFont"/>
    <w:semiHidden/>
    <w:unhideWhenUsed/>
    <w:rsid w:val="0051541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154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541E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15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1541E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m\AppData\Local\Microsoft\Windows\Temporary%20Internet%20Files\Content.IE5\DAFBT7UI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57E375-AEE4-4BEB-A6FE-41E88881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12</TotalTime>
  <Pages>2</Pages>
  <Words>810</Words>
  <Characters>4238</Characters>
  <Application>Microsoft Office Word</Application>
  <DocSecurity>0</DocSecurity>
  <Lines>156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John McDonald</dc:creator>
  <cp:lastModifiedBy>Anneliese Schutz</cp:lastModifiedBy>
  <cp:revision>5</cp:revision>
  <cp:lastPrinted>2026-05-27T12:07:00Z</cp:lastPrinted>
  <dcterms:created xsi:type="dcterms:W3CDTF">2026-05-27T12:06:00Z</dcterms:created>
  <dcterms:modified xsi:type="dcterms:W3CDTF">2026-07-21T04:08:00Z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