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202F" w14:textId="77777777" w:rsidR="00D13E23" w:rsidRPr="00D13E23" w:rsidRDefault="00D13E23" w:rsidP="00D13E23">
      <w:pPr>
        <w:jc w:val="center"/>
        <w:rPr>
          <w:rFonts w:ascii="Arial" w:hAnsi="Arial" w:cs="Arial"/>
          <w:b/>
          <w:sz w:val="28"/>
          <w:szCs w:val="28"/>
        </w:rPr>
      </w:pPr>
      <w:r w:rsidRPr="00D13E23">
        <w:rPr>
          <w:rFonts w:ascii="Arial" w:hAnsi="Arial" w:cs="Arial"/>
          <w:b/>
          <w:sz w:val="28"/>
          <w:szCs w:val="28"/>
        </w:rPr>
        <w:t>Mayoral Activities from 1 September to 30 September 2023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2970"/>
      </w:tblGrid>
      <w:tr w:rsidR="00D13E23" w:rsidRPr="00453364" w14:paraId="7EFE25A4" w14:textId="77777777" w:rsidTr="00D13E23">
        <w:trPr>
          <w:trHeight w:val="279"/>
        </w:trPr>
        <w:tc>
          <w:tcPr>
            <w:tcW w:w="1347" w:type="dxa"/>
          </w:tcPr>
          <w:p w14:paraId="07AB2762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01/09/23 to 03/09/23</w:t>
            </w:r>
          </w:p>
        </w:tc>
        <w:tc>
          <w:tcPr>
            <w:tcW w:w="12970" w:type="dxa"/>
          </w:tcPr>
          <w:p w14:paraId="4C128ED4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History Conference - Bridgetown</w:t>
            </w:r>
          </w:p>
        </w:tc>
      </w:tr>
      <w:tr w:rsidR="00D13E23" w:rsidRPr="00453364" w14:paraId="216FA2AA" w14:textId="77777777" w:rsidTr="00D13E23">
        <w:trPr>
          <w:trHeight w:val="279"/>
        </w:trPr>
        <w:tc>
          <w:tcPr>
            <w:tcW w:w="1347" w:type="dxa"/>
          </w:tcPr>
          <w:p w14:paraId="76F7017B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06/09/23</w:t>
            </w:r>
          </w:p>
        </w:tc>
        <w:tc>
          <w:tcPr>
            <w:tcW w:w="12970" w:type="dxa"/>
          </w:tcPr>
          <w:p w14:paraId="7D00C41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Perth – ‘Beyond the CBD’ Event at Cockburn ARC</w:t>
            </w:r>
          </w:p>
        </w:tc>
      </w:tr>
      <w:tr w:rsidR="00D13E23" w:rsidRPr="00453364" w14:paraId="761E53BD" w14:textId="77777777" w:rsidTr="00D13E23">
        <w:trPr>
          <w:trHeight w:val="279"/>
        </w:trPr>
        <w:tc>
          <w:tcPr>
            <w:tcW w:w="1347" w:type="dxa"/>
          </w:tcPr>
          <w:p w14:paraId="52C0146C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06/09/23</w:t>
            </w:r>
          </w:p>
        </w:tc>
        <w:tc>
          <w:tcPr>
            <w:tcW w:w="12970" w:type="dxa"/>
          </w:tcPr>
          <w:p w14:paraId="2DDC43B5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College Education Support Program and Inclusive Practice</w:t>
            </w:r>
          </w:p>
        </w:tc>
      </w:tr>
      <w:tr w:rsidR="00D13E23" w:rsidRPr="00453364" w14:paraId="6B88B715" w14:textId="77777777" w:rsidTr="00D13E23">
        <w:trPr>
          <w:trHeight w:val="279"/>
        </w:trPr>
        <w:tc>
          <w:tcPr>
            <w:tcW w:w="1347" w:type="dxa"/>
          </w:tcPr>
          <w:p w14:paraId="047F637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06/09/23</w:t>
            </w:r>
          </w:p>
        </w:tc>
        <w:tc>
          <w:tcPr>
            <w:tcW w:w="12970" w:type="dxa"/>
          </w:tcPr>
          <w:p w14:paraId="26176BA1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D13E23" w:rsidRPr="00453364" w14:paraId="06A6CD87" w14:textId="77777777" w:rsidTr="00D13E23">
        <w:trPr>
          <w:trHeight w:val="279"/>
        </w:trPr>
        <w:tc>
          <w:tcPr>
            <w:tcW w:w="1347" w:type="dxa"/>
          </w:tcPr>
          <w:p w14:paraId="76E4984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06/09/23</w:t>
            </w:r>
          </w:p>
        </w:tc>
        <w:tc>
          <w:tcPr>
            <w:tcW w:w="12970" w:type="dxa"/>
          </w:tcPr>
          <w:p w14:paraId="3AB32BDF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D13E23" w:rsidRPr="00453364" w14:paraId="074AA270" w14:textId="77777777" w:rsidTr="00D13E23">
        <w:trPr>
          <w:trHeight w:val="279"/>
        </w:trPr>
        <w:tc>
          <w:tcPr>
            <w:tcW w:w="1347" w:type="dxa"/>
          </w:tcPr>
          <w:p w14:paraId="48275A68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07/09/23</w:t>
            </w:r>
          </w:p>
        </w:tc>
        <w:tc>
          <w:tcPr>
            <w:tcW w:w="12970" w:type="dxa"/>
          </w:tcPr>
          <w:p w14:paraId="28C4219F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</w:t>
            </w:r>
          </w:p>
        </w:tc>
      </w:tr>
      <w:tr w:rsidR="00D13E23" w:rsidRPr="00453364" w14:paraId="3D5ABA82" w14:textId="77777777" w:rsidTr="00D13E23">
        <w:trPr>
          <w:trHeight w:val="279"/>
        </w:trPr>
        <w:tc>
          <w:tcPr>
            <w:tcW w:w="1347" w:type="dxa"/>
          </w:tcPr>
          <w:p w14:paraId="554655B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07/09/23</w:t>
            </w:r>
          </w:p>
        </w:tc>
        <w:tc>
          <w:tcPr>
            <w:tcW w:w="12970" w:type="dxa"/>
          </w:tcPr>
          <w:p w14:paraId="06531BB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Elections – Candidate Ballot Draw</w:t>
            </w:r>
          </w:p>
        </w:tc>
      </w:tr>
      <w:tr w:rsidR="00D13E23" w:rsidRPr="00453364" w14:paraId="7EE70072" w14:textId="77777777" w:rsidTr="00D13E23">
        <w:trPr>
          <w:trHeight w:val="279"/>
        </w:trPr>
        <w:tc>
          <w:tcPr>
            <w:tcW w:w="1347" w:type="dxa"/>
          </w:tcPr>
          <w:p w14:paraId="5CB1D934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07/09/23</w:t>
            </w:r>
          </w:p>
        </w:tc>
        <w:tc>
          <w:tcPr>
            <w:tcW w:w="12970" w:type="dxa"/>
          </w:tcPr>
          <w:p w14:paraId="2DE680C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Inspiring Australian’s Network Social Impact Sundowner</w:t>
            </w:r>
          </w:p>
        </w:tc>
      </w:tr>
      <w:tr w:rsidR="00D13E23" w:rsidRPr="00453364" w14:paraId="6069E1FF" w14:textId="77777777" w:rsidTr="00D13E23">
        <w:trPr>
          <w:trHeight w:val="279"/>
        </w:trPr>
        <w:tc>
          <w:tcPr>
            <w:tcW w:w="1347" w:type="dxa"/>
          </w:tcPr>
          <w:p w14:paraId="7F09116B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08/09/23</w:t>
            </w:r>
          </w:p>
        </w:tc>
        <w:tc>
          <w:tcPr>
            <w:tcW w:w="12970" w:type="dxa"/>
          </w:tcPr>
          <w:p w14:paraId="19EE2764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Wetlands Centre Cockburn – 30</w:t>
            </w:r>
            <w:r w:rsidRPr="00F755B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Celebration</w:t>
            </w:r>
          </w:p>
        </w:tc>
      </w:tr>
      <w:tr w:rsidR="00D13E23" w:rsidRPr="00453364" w14:paraId="27978517" w14:textId="77777777" w:rsidTr="00D13E23">
        <w:trPr>
          <w:trHeight w:val="279"/>
        </w:trPr>
        <w:tc>
          <w:tcPr>
            <w:tcW w:w="1347" w:type="dxa"/>
          </w:tcPr>
          <w:p w14:paraId="590FD61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09/09/23</w:t>
            </w:r>
          </w:p>
        </w:tc>
        <w:tc>
          <w:tcPr>
            <w:tcW w:w="12970" w:type="dxa"/>
          </w:tcPr>
          <w:p w14:paraId="4F95241E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Kerry Street Community School Open Day</w:t>
            </w:r>
          </w:p>
        </w:tc>
      </w:tr>
      <w:tr w:rsidR="00D13E23" w:rsidRPr="00453364" w14:paraId="14BED558" w14:textId="77777777" w:rsidTr="00D13E23">
        <w:trPr>
          <w:trHeight w:val="279"/>
        </w:trPr>
        <w:tc>
          <w:tcPr>
            <w:tcW w:w="1347" w:type="dxa"/>
          </w:tcPr>
          <w:p w14:paraId="7AD9964C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10/09/23</w:t>
            </w:r>
          </w:p>
        </w:tc>
        <w:tc>
          <w:tcPr>
            <w:tcW w:w="12970" w:type="dxa"/>
          </w:tcPr>
          <w:p w14:paraId="0867E4BD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Bibra Lake Fun Run</w:t>
            </w:r>
          </w:p>
        </w:tc>
      </w:tr>
      <w:tr w:rsidR="00D13E23" w:rsidRPr="00453364" w14:paraId="7417C961" w14:textId="77777777" w:rsidTr="00D13E23">
        <w:trPr>
          <w:trHeight w:val="279"/>
        </w:trPr>
        <w:tc>
          <w:tcPr>
            <w:tcW w:w="1347" w:type="dxa"/>
          </w:tcPr>
          <w:p w14:paraId="780B4AA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10/09/23</w:t>
            </w:r>
          </w:p>
        </w:tc>
        <w:tc>
          <w:tcPr>
            <w:tcW w:w="12970" w:type="dxa"/>
          </w:tcPr>
          <w:p w14:paraId="643C305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D13E23" w:rsidRPr="00453364" w14:paraId="39FE0BFB" w14:textId="77777777" w:rsidTr="00D13E23">
        <w:trPr>
          <w:trHeight w:val="279"/>
        </w:trPr>
        <w:tc>
          <w:tcPr>
            <w:tcW w:w="1347" w:type="dxa"/>
          </w:tcPr>
          <w:p w14:paraId="4F95828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11/09/23</w:t>
            </w:r>
          </w:p>
        </w:tc>
        <w:tc>
          <w:tcPr>
            <w:tcW w:w="12970" w:type="dxa"/>
          </w:tcPr>
          <w:p w14:paraId="35BD4B4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South-West Metropolitan Board Meeting @ Town of East Fremantle</w:t>
            </w:r>
          </w:p>
        </w:tc>
      </w:tr>
      <w:tr w:rsidR="00D13E23" w:rsidRPr="00453364" w14:paraId="69B6417E" w14:textId="77777777" w:rsidTr="00D13E23">
        <w:trPr>
          <w:trHeight w:val="279"/>
        </w:trPr>
        <w:tc>
          <w:tcPr>
            <w:tcW w:w="1347" w:type="dxa"/>
          </w:tcPr>
          <w:p w14:paraId="621E7B91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12/09/23 to 13/09/23</w:t>
            </w:r>
          </w:p>
        </w:tc>
        <w:tc>
          <w:tcPr>
            <w:tcW w:w="12970" w:type="dxa"/>
          </w:tcPr>
          <w:p w14:paraId="46774C48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Government Association – Regional State Council Meeting @ Town of </w:t>
            </w:r>
            <w:proofErr w:type="spellStart"/>
            <w:r>
              <w:rPr>
                <w:rFonts w:ascii="Arial" w:hAnsi="Arial" w:cs="Arial"/>
              </w:rPr>
              <w:t>Katanning</w:t>
            </w:r>
            <w:proofErr w:type="spellEnd"/>
          </w:p>
        </w:tc>
      </w:tr>
      <w:tr w:rsidR="00D13E23" w:rsidRPr="00453364" w14:paraId="3DDEF7A3" w14:textId="77777777" w:rsidTr="00D13E23">
        <w:trPr>
          <w:trHeight w:val="279"/>
        </w:trPr>
        <w:tc>
          <w:tcPr>
            <w:tcW w:w="1347" w:type="dxa"/>
          </w:tcPr>
          <w:p w14:paraId="0FFB68B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13/09/23</w:t>
            </w:r>
          </w:p>
        </w:tc>
        <w:tc>
          <w:tcPr>
            <w:tcW w:w="12970" w:type="dxa"/>
          </w:tcPr>
          <w:p w14:paraId="3AED54E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Social Network Event</w:t>
            </w:r>
          </w:p>
        </w:tc>
      </w:tr>
      <w:tr w:rsidR="00D13E23" w:rsidRPr="00453364" w14:paraId="23B87B3D" w14:textId="77777777" w:rsidTr="00D13E23">
        <w:trPr>
          <w:trHeight w:val="279"/>
        </w:trPr>
        <w:tc>
          <w:tcPr>
            <w:tcW w:w="1347" w:type="dxa"/>
          </w:tcPr>
          <w:p w14:paraId="2DCEFA43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14/09/23</w:t>
            </w:r>
          </w:p>
        </w:tc>
        <w:tc>
          <w:tcPr>
            <w:tcW w:w="12970" w:type="dxa"/>
          </w:tcPr>
          <w:p w14:paraId="7863B234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News Politics &amp; Business Breakfast with The Hon John Carey MLA</w:t>
            </w:r>
          </w:p>
        </w:tc>
      </w:tr>
      <w:tr w:rsidR="00D13E23" w:rsidRPr="00453364" w14:paraId="43C25F96" w14:textId="77777777" w:rsidTr="00D13E23">
        <w:trPr>
          <w:trHeight w:val="279"/>
        </w:trPr>
        <w:tc>
          <w:tcPr>
            <w:tcW w:w="1347" w:type="dxa"/>
          </w:tcPr>
          <w:p w14:paraId="775CA0DC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14/09/23</w:t>
            </w:r>
          </w:p>
        </w:tc>
        <w:tc>
          <w:tcPr>
            <w:tcW w:w="12970" w:type="dxa"/>
          </w:tcPr>
          <w:p w14:paraId="3793FFA0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US Defence Representatives for Social Inclusion Requirements</w:t>
            </w:r>
          </w:p>
        </w:tc>
      </w:tr>
      <w:tr w:rsidR="00D13E23" w:rsidRPr="00453364" w14:paraId="327DC72A" w14:textId="77777777" w:rsidTr="00D13E23">
        <w:trPr>
          <w:trHeight w:val="279"/>
        </w:trPr>
        <w:tc>
          <w:tcPr>
            <w:tcW w:w="1347" w:type="dxa"/>
          </w:tcPr>
          <w:p w14:paraId="12D9DBC1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14/09/23</w:t>
            </w:r>
          </w:p>
        </w:tc>
        <w:tc>
          <w:tcPr>
            <w:tcW w:w="12970" w:type="dxa"/>
          </w:tcPr>
          <w:p w14:paraId="4AD041EC" w14:textId="77777777" w:rsidR="00D13E23" w:rsidRDefault="00D13E23" w:rsidP="00710508">
            <w:pPr>
              <w:rPr>
                <w:rFonts w:ascii="Arial" w:hAnsi="Arial" w:cs="Arial"/>
              </w:rPr>
            </w:pPr>
            <w:r w:rsidRPr="00C930CA">
              <w:rPr>
                <w:rFonts w:ascii="Arial" w:hAnsi="Arial" w:cs="Arial"/>
              </w:rPr>
              <w:t>Council Meeting</w:t>
            </w:r>
          </w:p>
        </w:tc>
      </w:tr>
      <w:tr w:rsidR="00D13E23" w:rsidRPr="00453364" w14:paraId="6B82262C" w14:textId="77777777" w:rsidTr="00D13E23">
        <w:trPr>
          <w:trHeight w:val="279"/>
        </w:trPr>
        <w:tc>
          <w:tcPr>
            <w:tcW w:w="1347" w:type="dxa"/>
          </w:tcPr>
          <w:p w14:paraId="1E4E543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15/09/23</w:t>
            </w:r>
          </w:p>
        </w:tc>
        <w:tc>
          <w:tcPr>
            <w:tcW w:w="12970" w:type="dxa"/>
          </w:tcPr>
          <w:p w14:paraId="3E01F0DD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Informal Meeting with incoming CEO Daniel Simms</w:t>
            </w:r>
          </w:p>
        </w:tc>
      </w:tr>
      <w:tr w:rsidR="00D13E23" w:rsidRPr="00453364" w14:paraId="5BB0DF07" w14:textId="77777777" w:rsidTr="00D13E23">
        <w:trPr>
          <w:trHeight w:val="279"/>
        </w:trPr>
        <w:tc>
          <w:tcPr>
            <w:tcW w:w="1347" w:type="dxa"/>
          </w:tcPr>
          <w:p w14:paraId="7AFF68A8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15/09/23</w:t>
            </w:r>
          </w:p>
        </w:tc>
        <w:tc>
          <w:tcPr>
            <w:tcW w:w="12970" w:type="dxa"/>
          </w:tcPr>
          <w:p w14:paraId="335EECD8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at Training Unlimited Pty Ltd Open Day in Bibra Lake</w:t>
            </w:r>
          </w:p>
        </w:tc>
      </w:tr>
      <w:tr w:rsidR="00D13E23" w:rsidRPr="00453364" w14:paraId="47F3BF8F" w14:textId="77777777" w:rsidTr="00D13E23">
        <w:trPr>
          <w:trHeight w:val="279"/>
        </w:trPr>
        <w:tc>
          <w:tcPr>
            <w:tcW w:w="1347" w:type="dxa"/>
          </w:tcPr>
          <w:p w14:paraId="2B68F11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15/09/23</w:t>
            </w:r>
          </w:p>
        </w:tc>
        <w:tc>
          <w:tcPr>
            <w:tcW w:w="12970" w:type="dxa"/>
          </w:tcPr>
          <w:p w14:paraId="73F638F3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Council Meeting – Mayor’s Video Recording </w:t>
            </w:r>
            <w:r w:rsidRPr="00400DD3">
              <w:rPr>
                <w:rFonts w:ascii="Arial" w:hAnsi="Arial" w:cs="Arial"/>
              </w:rPr>
              <w:t>Message</w:t>
            </w:r>
          </w:p>
        </w:tc>
      </w:tr>
      <w:tr w:rsidR="00D13E23" w:rsidRPr="00453364" w14:paraId="3CA0E83F" w14:textId="77777777" w:rsidTr="00D13E23">
        <w:trPr>
          <w:trHeight w:val="279"/>
        </w:trPr>
        <w:tc>
          <w:tcPr>
            <w:tcW w:w="1347" w:type="dxa"/>
          </w:tcPr>
          <w:p w14:paraId="6D089F6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15/09/23</w:t>
            </w:r>
          </w:p>
        </w:tc>
        <w:tc>
          <w:tcPr>
            <w:tcW w:w="12970" w:type="dxa"/>
          </w:tcPr>
          <w:p w14:paraId="7ED7ECB5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Community &amp; Sports Club Event</w:t>
            </w:r>
          </w:p>
        </w:tc>
      </w:tr>
      <w:tr w:rsidR="00D13E23" w:rsidRPr="00453364" w14:paraId="0341BA89" w14:textId="77777777" w:rsidTr="00D13E23">
        <w:trPr>
          <w:trHeight w:val="279"/>
        </w:trPr>
        <w:tc>
          <w:tcPr>
            <w:tcW w:w="1347" w:type="dxa"/>
          </w:tcPr>
          <w:p w14:paraId="03FA828C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16/09/23</w:t>
            </w:r>
          </w:p>
        </w:tc>
        <w:tc>
          <w:tcPr>
            <w:tcW w:w="12970" w:type="dxa"/>
          </w:tcPr>
          <w:p w14:paraId="3C6ED72D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Jigsaw Puzzle Exhibition @ Hamilton Hill Memorial Hall</w:t>
            </w:r>
          </w:p>
        </w:tc>
      </w:tr>
      <w:tr w:rsidR="00D13E23" w:rsidRPr="00453364" w14:paraId="6E3A0666" w14:textId="77777777" w:rsidTr="00D13E23">
        <w:trPr>
          <w:trHeight w:val="279"/>
        </w:trPr>
        <w:tc>
          <w:tcPr>
            <w:tcW w:w="1347" w:type="dxa"/>
          </w:tcPr>
          <w:p w14:paraId="0B9DBD70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17/09/23</w:t>
            </w:r>
          </w:p>
        </w:tc>
        <w:tc>
          <w:tcPr>
            <w:tcW w:w="12970" w:type="dxa"/>
          </w:tcPr>
          <w:p w14:paraId="3D7936D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Knights Soccer Club 55</w:t>
            </w:r>
            <w:r w:rsidRPr="004A51A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Luncheon</w:t>
            </w:r>
          </w:p>
        </w:tc>
      </w:tr>
      <w:tr w:rsidR="00D13E23" w:rsidRPr="00453364" w14:paraId="4F765396" w14:textId="77777777" w:rsidTr="00D13E23">
        <w:trPr>
          <w:trHeight w:val="279"/>
        </w:trPr>
        <w:tc>
          <w:tcPr>
            <w:tcW w:w="1347" w:type="dxa"/>
          </w:tcPr>
          <w:p w14:paraId="43147755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17/09/23</w:t>
            </w:r>
          </w:p>
        </w:tc>
        <w:tc>
          <w:tcPr>
            <w:tcW w:w="12970" w:type="dxa"/>
          </w:tcPr>
          <w:p w14:paraId="0332D08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Mayors and Presidents Forum</w:t>
            </w:r>
          </w:p>
        </w:tc>
      </w:tr>
      <w:tr w:rsidR="00D13E23" w:rsidRPr="00453364" w14:paraId="1B979050" w14:textId="77777777" w:rsidTr="00D13E23">
        <w:trPr>
          <w:trHeight w:val="279"/>
        </w:trPr>
        <w:tc>
          <w:tcPr>
            <w:tcW w:w="1347" w:type="dxa"/>
          </w:tcPr>
          <w:p w14:paraId="0971701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18/09/23</w:t>
            </w:r>
          </w:p>
        </w:tc>
        <w:tc>
          <w:tcPr>
            <w:tcW w:w="12970" w:type="dxa"/>
          </w:tcPr>
          <w:p w14:paraId="5FE627F3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Heads of Agencies Breakfast</w:t>
            </w:r>
          </w:p>
        </w:tc>
      </w:tr>
      <w:tr w:rsidR="00D13E23" w:rsidRPr="00453364" w14:paraId="61BAA103" w14:textId="77777777" w:rsidTr="00D13E23">
        <w:trPr>
          <w:trHeight w:val="279"/>
        </w:trPr>
        <w:tc>
          <w:tcPr>
            <w:tcW w:w="1347" w:type="dxa"/>
          </w:tcPr>
          <w:p w14:paraId="20880A48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18/09/23</w:t>
            </w:r>
          </w:p>
        </w:tc>
        <w:tc>
          <w:tcPr>
            <w:tcW w:w="12970" w:type="dxa"/>
          </w:tcPr>
          <w:p w14:paraId="1DFF2EFF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City – City of Cockburn &amp; Shire of Carnarvon ‘Meet &amp; Greet’</w:t>
            </w:r>
          </w:p>
        </w:tc>
      </w:tr>
      <w:tr w:rsidR="00D13E23" w:rsidRPr="00453364" w14:paraId="0763C69B" w14:textId="77777777" w:rsidTr="00D13E23">
        <w:trPr>
          <w:trHeight w:val="279"/>
        </w:trPr>
        <w:tc>
          <w:tcPr>
            <w:tcW w:w="1347" w:type="dxa"/>
          </w:tcPr>
          <w:p w14:paraId="4FBFC8A8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18/09/23</w:t>
            </w:r>
          </w:p>
        </w:tc>
        <w:tc>
          <w:tcPr>
            <w:tcW w:w="12970" w:type="dxa"/>
          </w:tcPr>
          <w:p w14:paraId="0B81A35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Annual General Meeting</w:t>
            </w:r>
          </w:p>
        </w:tc>
      </w:tr>
      <w:tr w:rsidR="00D13E23" w:rsidRPr="00453364" w14:paraId="692E3CEE" w14:textId="77777777" w:rsidTr="00D13E23">
        <w:trPr>
          <w:trHeight w:val="279"/>
        </w:trPr>
        <w:tc>
          <w:tcPr>
            <w:tcW w:w="1347" w:type="dxa"/>
          </w:tcPr>
          <w:p w14:paraId="19C6C9CE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19/09/23</w:t>
            </w:r>
          </w:p>
        </w:tc>
        <w:tc>
          <w:tcPr>
            <w:tcW w:w="12970" w:type="dxa"/>
          </w:tcPr>
          <w:p w14:paraId="7A389EB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‘Plugged in Workforce – Exploring Home Charging for Staff Fleet Cars’ Webinar</w:t>
            </w:r>
          </w:p>
        </w:tc>
      </w:tr>
      <w:tr w:rsidR="00D13E23" w:rsidRPr="00453364" w14:paraId="3DE2BA6F" w14:textId="77777777" w:rsidTr="00D13E23">
        <w:trPr>
          <w:trHeight w:val="279"/>
        </w:trPr>
        <w:tc>
          <w:tcPr>
            <w:tcW w:w="1347" w:type="dxa"/>
          </w:tcPr>
          <w:p w14:paraId="2DE45DF0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19/09/23</w:t>
            </w:r>
          </w:p>
        </w:tc>
        <w:tc>
          <w:tcPr>
            <w:tcW w:w="12970" w:type="dxa"/>
          </w:tcPr>
          <w:p w14:paraId="2CF4941C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of Refurbishment of MAP WA Meat Processing Facility – Bibra Lake</w:t>
            </w:r>
          </w:p>
        </w:tc>
      </w:tr>
      <w:tr w:rsidR="00D13E23" w:rsidRPr="00453364" w14:paraId="1EBC6944" w14:textId="77777777" w:rsidTr="00D13E23">
        <w:trPr>
          <w:trHeight w:val="279"/>
        </w:trPr>
        <w:tc>
          <w:tcPr>
            <w:tcW w:w="1347" w:type="dxa"/>
          </w:tcPr>
          <w:p w14:paraId="3E16FA02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20/09/23</w:t>
            </w:r>
          </w:p>
        </w:tc>
        <w:tc>
          <w:tcPr>
            <w:tcW w:w="12970" w:type="dxa"/>
          </w:tcPr>
          <w:p w14:paraId="1281F5B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D13E23" w:rsidRPr="00453364" w14:paraId="7E329C0D" w14:textId="77777777" w:rsidTr="00D13E23">
        <w:trPr>
          <w:trHeight w:val="279"/>
        </w:trPr>
        <w:tc>
          <w:tcPr>
            <w:tcW w:w="1347" w:type="dxa"/>
          </w:tcPr>
          <w:p w14:paraId="3D1F0BE0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21/09/23</w:t>
            </w:r>
          </w:p>
        </w:tc>
        <w:tc>
          <w:tcPr>
            <w:tcW w:w="12970" w:type="dxa"/>
          </w:tcPr>
          <w:p w14:paraId="6B1776B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Police Remembrance Day Commemorative Event @ Mandurah</w:t>
            </w:r>
          </w:p>
        </w:tc>
      </w:tr>
      <w:tr w:rsidR="00D13E23" w:rsidRPr="00453364" w14:paraId="45C3EF0F" w14:textId="77777777" w:rsidTr="00D13E23">
        <w:trPr>
          <w:trHeight w:val="279"/>
        </w:trPr>
        <w:tc>
          <w:tcPr>
            <w:tcW w:w="1347" w:type="dxa"/>
          </w:tcPr>
          <w:p w14:paraId="7699A0DF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21/09/23</w:t>
            </w:r>
          </w:p>
        </w:tc>
        <w:tc>
          <w:tcPr>
            <w:tcW w:w="12970" w:type="dxa"/>
          </w:tcPr>
          <w:p w14:paraId="7EBD787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&amp; Australian Red Cross Emergency Ready Week Webinar</w:t>
            </w:r>
          </w:p>
        </w:tc>
      </w:tr>
      <w:tr w:rsidR="00D13E23" w:rsidRPr="00453364" w14:paraId="7EF67F71" w14:textId="77777777" w:rsidTr="00D13E23">
        <w:trPr>
          <w:trHeight w:val="279"/>
        </w:trPr>
        <w:tc>
          <w:tcPr>
            <w:tcW w:w="1347" w:type="dxa"/>
          </w:tcPr>
          <w:p w14:paraId="08B6ED5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21/09/23</w:t>
            </w:r>
          </w:p>
        </w:tc>
        <w:tc>
          <w:tcPr>
            <w:tcW w:w="12970" w:type="dxa"/>
          </w:tcPr>
          <w:p w14:paraId="6CBBE2BE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Primary School &amp; Southern Cross Home Care Afternoon Tea</w:t>
            </w:r>
          </w:p>
        </w:tc>
      </w:tr>
      <w:tr w:rsidR="00D13E23" w:rsidRPr="00453364" w14:paraId="0C67FFF8" w14:textId="77777777" w:rsidTr="00D13E23">
        <w:trPr>
          <w:trHeight w:val="279"/>
        </w:trPr>
        <w:tc>
          <w:tcPr>
            <w:tcW w:w="1347" w:type="dxa"/>
          </w:tcPr>
          <w:p w14:paraId="51840BF5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22/09/23</w:t>
            </w:r>
          </w:p>
        </w:tc>
        <w:tc>
          <w:tcPr>
            <w:tcW w:w="12970" w:type="dxa"/>
          </w:tcPr>
          <w:p w14:paraId="51CBA43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Local Government, Sport &amp; Cultural Industries – Local Government Reform Webinar 6 </w:t>
            </w:r>
          </w:p>
        </w:tc>
      </w:tr>
      <w:tr w:rsidR="00D13E23" w:rsidRPr="00453364" w14:paraId="00497A6A" w14:textId="77777777" w:rsidTr="00D13E23">
        <w:trPr>
          <w:trHeight w:val="279"/>
        </w:trPr>
        <w:tc>
          <w:tcPr>
            <w:tcW w:w="1347" w:type="dxa"/>
          </w:tcPr>
          <w:p w14:paraId="0CD377BB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22/09/23</w:t>
            </w:r>
          </w:p>
        </w:tc>
        <w:tc>
          <w:tcPr>
            <w:tcW w:w="12970" w:type="dxa"/>
          </w:tcPr>
          <w:p w14:paraId="27A501F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</w:t>
            </w:r>
          </w:p>
        </w:tc>
      </w:tr>
      <w:tr w:rsidR="00D13E23" w:rsidRPr="00453364" w14:paraId="25AE6B99" w14:textId="77777777" w:rsidTr="00D13E23">
        <w:trPr>
          <w:trHeight w:val="279"/>
        </w:trPr>
        <w:tc>
          <w:tcPr>
            <w:tcW w:w="1347" w:type="dxa"/>
          </w:tcPr>
          <w:p w14:paraId="1DE9D68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23/09/23</w:t>
            </w:r>
          </w:p>
        </w:tc>
        <w:tc>
          <w:tcPr>
            <w:tcW w:w="12970" w:type="dxa"/>
          </w:tcPr>
          <w:p w14:paraId="2ED7BE5B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Portuguese Club Fundraising Dinner for Telethon</w:t>
            </w:r>
          </w:p>
        </w:tc>
      </w:tr>
      <w:tr w:rsidR="00D13E23" w:rsidRPr="00453364" w14:paraId="12B60B09" w14:textId="77777777" w:rsidTr="00D13E23">
        <w:trPr>
          <w:trHeight w:val="279"/>
        </w:trPr>
        <w:tc>
          <w:tcPr>
            <w:tcW w:w="1347" w:type="dxa"/>
          </w:tcPr>
          <w:p w14:paraId="2F628B73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24/09/23</w:t>
            </w:r>
          </w:p>
        </w:tc>
        <w:tc>
          <w:tcPr>
            <w:tcW w:w="12970" w:type="dxa"/>
          </w:tcPr>
          <w:p w14:paraId="728C7D7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 Eats Event at Cockburn RSL Sub-Branch</w:t>
            </w:r>
          </w:p>
        </w:tc>
      </w:tr>
      <w:tr w:rsidR="00D13E23" w:rsidRPr="00453364" w14:paraId="55C7AA8F" w14:textId="77777777" w:rsidTr="00D13E23">
        <w:trPr>
          <w:trHeight w:val="279"/>
        </w:trPr>
        <w:tc>
          <w:tcPr>
            <w:tcW w:w="1347" w:type="dxa"/>
          </w:tcPr>
          <w:p w14:paraId="6CD212C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24/09/23</w:t>
            </w:r>
          </w:p>
        </w:tc>
        <w:tc>
          <w:tcPr>
            <w:tcW w:w="12970" w:type="dxa"/>
          </w:tcPr>
          <w:p w14:paraId="5227A3E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Mid-Autumn Festival Hosted by Cockburn Chinese Community Association</w:t>
            </w:r>
          </w:p>
        </w:tc>
      </w:tr>
      <w:tr w:rsidR="00D13E23" w:rsidRPr="00453364" w14:paraId="6CCFAA08" w14:textId="77777777" w:rsidTr="00D13E23">
        <w:trPr>
          <w:trHeight w:val="279"/>
        </w:trPr>
        <w:tc>
          <w:tcPr>
            <w:tcW w:w="1347" w:type="dxa"/>
          </w:tcPr>
          <w:p w14:paraId="67E72163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26/09/23</w:t>
            </w:r>
          </w:p>
        </w:tc>
        <w:tc>
          <w:tcPr>
            <w:tcW w:w="12970" w:type="dxa"/>
          </w:tcPr>
          <w:p w14:paraId="28F8D352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 Consulate ‘Meet &amp; Greet’</w:t>
            </w:r>
          </w:p>
        </w:tc>
      </w:tr>
      <w:tr w:rsidR="00D13E23" w:rsidRPr="00453364" w14:paraId="4093907D" w14:textId="77777777" w:rsidTr="00D13E23">
        <w:trPr>
          <w:trHeight w:val="279"/>
        </w:trPr>
        <w:tc>
          <w:tcPr>
            <w:tcW w:w="1347" w:type="dxa"/>
          </w:tcPr>
          <w:p w14:paraId="75BAEC6A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26/09/23</w:t>
            </w:r>
          </w:p>
        </w:tc>
        <w:tc>
          <w:tcPr>
            <w:tcW w:w="12970" w:type="dxa"/>
          </w:tcPr>
          <w:p w14:paraId="1F0C93EC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D13E23" w:rsidRPr="00453364" w14:paraId="1810466E" w14:textId="77777777" w:rsidTr="00D13E23">
        <w:trPr>
          <w:trHeight w:val="279"/>
        </w:trPr>
        <w:tc>
          <w:tcPr>
            <w:tcW w:w="1347" w:type="dxa"/>
          </w:tcPr>
          <w:p w14:paraId="781AD762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27/09/23</w:t>
            </w:r>
          </w:p>
        </w:tc>
        <w:tc>
          <w:tcPr>
            <w:tcW w:w="12970" w:type="dxa"/>
          </w:tcPr>
          <w:p w14:paraId="38C5D1D9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‘Meet &amp; Greet’ with Deputy Premier Rita </w:t>
            </w:r>
            <w:proofErr w:type="spellStart"/>
            <w:r>
              <w:rPr>
                <w:rFonts w:ascii="Arial" w:hAnsi="Arial" w:cs="Arial"/>
              </w:rPr>
              <w:t>Saffioti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D13E23" w:rsidRPr="00453364" w14:paraId="118327C5" w14:textId="77777777" w:rsidTr="00D13E23">
        <w:trPr>
          <w:trHeight w:val="279"/>
        </w:trPr>
        <w:tc>
          <w:tcPr>
            <w:tcW w:w="1347" w:type="dxa"/>
          </w:tcPr>
          <w:p w14:paraId="436AA036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29/09/23</w:t>
            </w:r>
          </w:p>
        </w:tc>
        <w:tc>
          <w:tcPr>
            <w:tcW w:w="12970" w:type="dxa"/>
          </w:tcPr>
          <w:p w14:paraId="6C90FE92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of Salt River Road by Molly Schmidt</w:t>
            </w:r>
          </w:p>
        </w:tc>
      </w:tr>
      <w:tr w:rsidR="00D13E23" w:rsidRPr="00453364" w14:paraId="58227529" w14:textId="77777777" w:rsidTr="00D13E23">
        <w:trPr>
          <w:trHeight w:val="279"/>
        </w:trPr>
        <w:tc>
          <w:tcPr>
            <w:tcW w:w="1347" w:type="dxa"/>
          </w:tcPr>
          <w:p w14:paraId="6F996670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30/09/23</w:t>
            </w:r>
          </w:p>
        </w:tc>
        <w:tc>
          <w:tcPr>
            <w:tcW w:w="12970" w:type="dxa"/>
          </w:tcPr>
          <w:p w14:paraId="6AFBC787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&amp; Cultural Council Annual Arts &amp; Craft Exhibition</w:t>
            </w:r>
          </w:p>
        </w:tc>
      </w:tr>
      <w:tr w:rsidR="00D13E23" w:rsidRPr="00453364" w14:paraId="1FF70E7E" w14:textId="77777777" w:rsidTr="00D13E23">
        <w:trPr>
          <w:trHeight w:val="279"/>
        </w:trPr>
        <w:tc>
          <w:tcPr>
            <w:tcW w:w="1347" w:type="dxa"/>
          </w:tcPr>
          <w:p w14:paraId="3CF58E1F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30/09/23</w:t>
            </w:r>
          </w:p>
        </w:tc>
        <w:tc>
          <w:tcPr>
            <w:tcW w:w="12970" w:type="dxa"/>
          </w:tcPr>
          <w:p w14:paraId="335A0824" w14:textId="77777777" w:rsidR="00D13E23" w:rsidRDefault="00D13E23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Gurukul WA - Sur O Taal 2023 Cultural Event</w:t>
            </w:r>
          </w:p>
        </w:tc>
      </w:tr>
    </w:tbl>
    <w:p w14:paraId="63F3C134" w14:textId="77777777" w:rsidR="00D13E23" w:rsidRDefault="00D13E23" w:rsidP="00D13E23"/>
    <w:p w14:paraId="3537FFC1" w14:textId="77777777" w:rsidR="00112E99" w:rsidRPr="00D13E23" w:rsidRDefault="00112E99" w:rsidP="00D13E23"/>
    <w:sectPr w:rsidR="00112E99" w:rsidRPr="00D13E23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681F36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4</TotalTime>
  <Pages>2</Pages>
  <Words>414</Words>
  <Characters>2597</Characters>
  <Application>Microsoft Office Word</Application>
  <DocSecurity>0</DocSecurity>
  <Lines>96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2024-10-10T07:42:00Z</dcterms:created>
  <dcterms:modified xsi:type="dcterms:W3CDTF">2024-10-10T07:42:00Z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