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9" w:rsidRDefault="006E0DD9" w:rsidP="00A4377B">
      <w:pPr>
        <w:pStyle w:val="Heading1"/>
      </w:pPr>
      <w:bookmarkStart w:id="0" w:name="_GoBack"/>
      <w:r>
        <w:t xml:space="preserve">Traffic – what’s being done 2020 Transcript </w:t>
      </w:r>
    </w:p>
    <w:bookmarkEnd w:id="0"/>
    <w:p w:rsidR="00DE1617" w:rsidRDefault="006E0DD9" w:rsidP="006E0DD9">
      <w:r>
        <w:t>Are you shifting me? This traffic is *beep beep*</w:t>
      </w:r>
    </w:p>
    <w:p w:rsidR="006E0DD9" w:rsidRDefault="006E0DD9" w:rsidP="006E0DD9">
      <w:r>
        <w:t>Don’t worry something is being done</w:t>
      </w:r>
    </w:p>
    <w:p w:rsidR="006E0DD9" w:rsidRDefault="006E0DD9" w:rsidP="006E0DD9">
      <w:r>
        <w:t xml:space="preserve">All levels of Government are working together to reduce the traffic congestion at Cockburn Central and around </w:t>
      </w:r>
      <w:proofErr w:type="spellStart"/>
      <w:r>
        <w:t>Kwinana</w:t>
      </w:r>
      <w:proofErr w:type="spellEnd"/>
      <w:r>
        <w:t xml:space="preserve"> Freeway at Berrigan Drive</w:t>
      </w:r>
    </w:p>
    <w:p w:rsidR="006E0DD9" w:rsidRDefault="006E0DD9" w:rsidP="006E0DD9">
      <w:proofErr w:type="spellStart"/>
      <w:r>
        <w:t>Haha</w:t>
      </w:r>
      <w:proofErr w:type="spellEnd"/>
      <w:r>
        <w:t xml:space="preserve"> yeah, they are bad spots!</w:t>
      </w:r>
    </w:p>
    <w:p w:rsidR="006E0DD9" w:rsidRDefault="006E0DD9" w:rsidP="006E0DD9">
      <w:r>
        <w:t xml:space="preserve">To improve traffic flow at Cockburn Central part of </w:t>
      </w:r>
      <w:proofErr w:type="spellStart"/>
      <w:r>
        <w:t>Spearwood</w:t>
      </w:r>
      <w:proofErr w:type="spellEnd"/>
      <w:r>
        <w:t xml:space="preserve"> Avenue and Armadale Road from Tapper Road through to Anstey Road have been duplicated</w:t>
      </w:r>
    </w:p>
    <w:p w:rsidR="006E0DD9" w:rsidRDefault="006E0DD9" w:rsidP="006E0DD9">
      <w:r>
        <w:t xml:space="preserve">And a new bridge is being built over </w:t>
      </w:r>
      <w:proofErr w:type="spellStart"/>
      <w:r>
        <w:t>Kwinana</w:t>
      </w:r>
      <w:proofErr w:type="spellEnd"/>
      <w:r>
        <w:t xml:space="preserve"> Freeway to connect North Lake Road to Armadale Road  </w:t>
      </w:r>
    </w:p>
    <w:p w:rsidR="006E0DD9" w:rsidRDefault="006E0DD9" w:rsidP="006E0DD9">
      <w:r>
        <w:t xml:space="preserve">And to reduce congestion getting on and off the freeway at Berrigan Drive they have widened </w:t>
      </w:r>
      <w:proofErr w:type="spellStart"/>
      <w:r>
        <w:t>Kwinana</w:t>
      </w:r>
      <w:proofErr w:type="spellEnd"/>
      <w:r>
        <w:t xml:space="preserve"> Freeway from Russell to Farrington Road and are duplicating parts of </w:t>
      </w:r>
      <w:proofErr w:type="spellStart"/>
      <w:r>
        <w:t>Jandakot</w:t>
      </w:r>
      <w:proofErr w:type="spellEnd"/>
      <w:r>
        <w:t xml:space="preserve"> Road and Karel Avenue </w:t>
      </w:r>
    </w:p>
    <w:p w:rsidR="006E0DD9" w:rsidRDefault="006E0DD9" w:rsidP="006E0DD9">
      <w:r>
        <w:t xml:space="preserve">Other things that will help include the new </w:t>
      </w:r>
      <w:proofErr w:type="spellStart"/>
      <w:r>
        <w:t>Thornlie</w:t>
      </w:r>
      <w:proofErr w:type="spellEnd"/>
      <w:r>
        <w:t xml:space="preserve"> to Cockburn rail link </w:t>
      </w:r>
    </w:p>
    <w:p w:rsidR="006E0DD9" w:rsidRDefault="006E0DD9" w:rsidP="006E0DD9">
      <w:r>
        <w:t xml:space="preserve">The upgrade to Stock Road and Beeliar Drive intersection </w:t>
      </w:r>
    </w:p>
    <w:p w:rsidR="006E0DD9" w:rsidRDefault="006E0DD9" w:rsidP="006E0DD9">
      <w:r>
        <w:t xml:space="preserve">The Smart Freeway and our ever expanding network for walking, bike paths and roads so it is going to improve </w:t>
      </w:r>
    </w:p>
    <w:p w:rsidR="006E0DD9" w:rsidRDefault="006E0DD9" w:rsidP="006E0DD9">
      <w:r>
        <w:t xml:space="preserve">*Plays music* They are working on it </w:t>
      </w:r>
      <w:proofErr w:type="spellStart"/>
      <w:r>
        <w:t>haha</w:t>
      </w:r>
      <w:proofErr w:type="spellEnd"/>
    </w:p>
    <w:p w:rsidR="006E0DD9" w:rsidRDefault="006E0DD9" w:rsidP="006E0DD9">
      <w:r>
        <w:t xml:space="preserve">Cockburn.wa.gov.au/Transport </w:t>
      </w:r>
    </w:p>
    <w:sectPr w:rsidR="006E0DD9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18119B3" wp14:editId="60C3C77A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tjQ3tzC1NLA0NDZQ0lEKTi0uzszPAykwrAUApzvnDywAAAA="/>
  </w:docVars>
  <w:rsids>
    <w:rsidRoot w:val="00AB420C"/>
    <w:rsid w:val="000B2191"/>
    <w:rsid w:val="000B75B7"/>
    <w:rsid w:val="00234248"/>
    <w:rsid w:val="002C2EFA"/>
    <w:rsid w:val="002F47CD"/>
    <w:rsid w:val="004F36D9"/>
    <w:rsid w:val="005B7196"/>
    <w:rsid w:val="00681F36"/>
    <w:rsid w:val="006E0DD9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986ED"/>
  <w14:defaultImageDpi w14:val="32767"/>
  <w15:docId w15:val="{20E461AE-3ADC-4894-8C40-C828BB4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2020-12-03T03:37:00Z</dcterms:created>
  <dcterms:modified xsi:type="dcterms:W3CDTF">2020-12-03T03:37:00Z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