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814"/>
        <w:gridCol w:w="6408"/>
      </w:tblGrid>
      <w:tr w:rsidR="00C37FDF" w:rsidRPr="00C37FDF" w14:paraId="26426700" w14:textId="77777777" w:rsidTr="48807778">
        <w:trPr>
          <w:trHeight w:val="680"/>
        </w:trPr>
        <w:tc>
          <w:tcPr>
            <w:tcW w:w="3090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408" w:type="dxa"/>
            <w:vAlign w:val="center"/>
          </w:tcPr>
          <w:p w14:paraId="0125E803" w14:textId="1107358E" w:rsidR="002C77C7" w:rsidRPr="00C37FDF" w:rsidRDefault="00E762B4" w:rsidP="00E75573">
            <w:pPr>
              <w:pStyle w:val="Foo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RFT</w:t>
            </w:r>
            <w:r w:rsidR="00E754C1">
              <w:rPr>
                <w:rFonts w:ascii="Arial" w:hAnsi="Arial" w:cs="Arial"/>
                <w:bCs/>
              </w:rPr>
              <w:t xml:space="preserve"> 2</w:t>
            </w:r>
            <w:r w:rsidR="002847EE"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t>/202</w:t>
            </w:r>
            <w:r w:rsidR="00FA5320"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8C45C3">
              <w:rPr>
                <w:rFonts w:ascii="Arial" w:hAnsi="Arial" w:cs="Arial"/>
                <w:bCs/>
              </w:rPr>
              <w:t>–</w:t>
            </w:r>
            <w:r w:rsidR="00130250">
              <w:rPr>
                <w:rFonts w:ascii="Arial" w:hAnsi="Arial" w:cs="Arial"/>
                <w:bCs/>
              </w:rPr>
              <w:t xml:space="preserve"> Water Treatment &amp; Aquatic Syste</w:t>
            </w:r>
            <w:r w:rsidR="00473019">
              <w:rPr>
                <w:rFonts w:ascii="Arial" w:hAnsi="Arial" w:cs="Arial"/>
                <w:bCs/>
              </w:rPr>
              <w:t xml:space="preserve">ms – Preventive Maintenance Services </w:t>
            </w:r>
            <w:r w:rsidR="0065489F">
              <w:rPr>
                <w:rFonts w:ascii="Arial" w:hAnsi="Arial" w:cs="Arial"/>
                <w:bCs/>
              </w:rPr>
              <w:t>– Cockburn ARC</w:t>
            </w:r>
            <w:r w:rsidR="009954DD" w:rsidRPr="00C964FE">
              <w:rPr>
                <w:rFonts w:ascii="Arial" w:hAnsi="Arial" w:cs="Arial"/>
                <w:bCs/>
              </w:rPr>
              <w:fldChar w:fldCharType="begin"/>
            </w:r>
            <w:r w:rsidR="009954DD" w:rsidRPr="00C964FE">
              <w:rPr>
                <w:rFonts w:ascii="Arial" w:hAnsi="Arial" w:cs="Arial"/>
                <w:bCs/>
              </w:rPr>
              <w:instrText xml:space="preserve"> AUTOTEXT  " Blank"  \* MERGEFORMAT </w:instrText>
            </w:r>
            <w:r w:rsidR="009954DD" w:rsidRPr="00C964F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37FDF" w:rsidRPr="00C37FDF" w14:paraId="1DFB4411" w14:textId="77777777" w:rsidTr="48807778">
        <w:trPr>
          <w:trHeight w:val="680"/>
        </w:trPr>
        <w:tc>
          <w:tcPr>
            <w:tcW w:w="3090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408" w:type="dxa"/>
            <w:vAlign w:val="center"/>
          </w:tcPr>
          <w:p w14:paraId="3D05AE44" w14:textId="69855367" w:rsidR="002C77C7" w:rsidRPr="00A65DBB" w:rsidRDefault="006824EB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6824EB">
              <w:rPr>
                <w:rFonts w:ascii="Arial" w:hAnsi="Arial" w:cs="Arial"/>
              </w:rPr>
              <w:t>55</w:t>
            </w:r>
            <w:r w:rsidR="009C7CF8">
              <w:rPr>
                <w:rFonts w:ascii="Arial" w:hAnsi="Arial" w:cs="Arial"/>
              </w:rPr>
              <w:t>020</w:t>
            </w:r>
          </w:p>
        </w:tc>
      </w:tr>
      <w:tr w:rsidR="00C37FDF" w:rsidRPr="00C37FDF" w14:paraId="0815CFD9" w14:textId="77777777" w:rsidTr="48807778">
        <w:trPr>
          <w:trHeight w:val="1839"/>
        </w:trPr>
        <w:tc>
          <w:tcPr>
            <w:tcW w:w="3090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408" w:type="dxa"/>
            <w:vAlign w:val="center"/>
          </w:tcPr>
          <w:p w14:paraId="210103E8" w14:textId="77777777" w:rsidR="00E417AB" w:rsidRDefault="00E417AB" w:rsidP="00C94DD6">
            <w:pPr>
              <w:pStyle w:val="Footer"/>
              <w:rPr>
                <w:rFonts w:ascii="Arial" w:hAnsi="Arial" w:cs="Arial"/>
              </w:rPr>
            </w:pPr>
          </w:p>
          <w:p w14:paraId="499CFE28" w14:textId="3EB42BCC" w:rsidR="00C94DD6" w:rsidRPr="00270DA2" w:rsidRDefault="00C94DD6" w:rsidP="00C94DD6">
            <w:pPr>
              <w:pStyle w:val="Footer"/>
              <w:rPr>
                <w:rFonts w:ascii="Arial" w:hAnsi="Arial" w:cs="Arial"/>
              </w:rPr>
            </w:pPr>
            <w:r w:rsidRPr="00270DA2">
              <w:rPr>
                <w:rFonts w:ascii="Arial" w:hAnsi="Arial" w:cs="Arial"/>
              </w:rPr>
              <w:t>The City of Cockburn (The Principal) requires commercial water treatment &amp; plant services at the Cockburn Aquatic &amp; Recreation Centre (Cockburn ARC).</w:t>
            </w:r>
          </w:p>
          <w:p w14:paraId="26CF287D" w14:textId="77777777" w:rsidR="00C94DD6" w:rsidRPr="00270DA2" w:rsidRDefault="00C94DD6" w:rsidP="00C94DD6">
            <w:pPr>
              <w:pStyle w:val="Footer"/>
              <w:rPr>
                <w:rFonts w:ascii="Arial" w:hAnsi="Arial" w:cs="Arial"/>
              </w:rPr>
            </w:pPr>
          </w:p>
          <w:p w14:paraId="745102B9" w14:textId="77777777" w:rsidR="00C94DD6" w:rsidRPr="00270DA2" w:rsidRDefault="00C94DD6" w:rsidP="00C94DD6">
            <w:pPr>
              <w:pStyle w:val="Footer"/>
              <w:rPr>
                <w:rFonts w:ascii="Arial" w:hAnsi="Arial" w:cs="Arial"/>
              </w:rPr>
            </w:pPr>
            <w:r w:rsidRPr="00270DA2">
              <w:rPr>
                <w:rFonts w:ascii="Arial" w:hAnsi="Arial" w:cs="Arial"/>
              </w:rPr>
              <w:t>Tenderers must demonstrate they have previous experience in providing maintenance services for aquatic facilities.</w:t>
            </w:r>
          </w:p>
          <w:p w14:paraId="62E25FB4" w14:textId="77777777" w:rsidR="00C94DD6" w:rsidRPr="00270DA2" w:rsidRDefault="00C94DD6" w:rsidP="00C94DD6">
            <w:pPr>
              <w:pStyle w:val="Footer"/>
              <w:rPr>
                <w:rFonts w:ascii="Arial" w:hAnsi="Arial" w:cs="Arial"/>
              </w:rPr>
            </w:pPr>
          </w:p>
          <w:p w14:paraId="217E56D5" w14:textId="77777777" w:rsidR="00C94DD6" w:rsidRPr="00270DA2" w:rsidRDefault="00C94DD6" w:rsidP="00C94DD6">
            <w:pPr>
              <w:pStyle w:val="Footer"/>
              <w:rPr>
                <w:rFonts w:ascii="Arial" w:hAnsi="Arial" w:cs="Arial"/>
              </w:rPr>
            </w:pPr>
            <w:r w:rsidRPr="00270DA2">
              <w:rPr>
                <w:rFonts w:ascii="Arial" w:hAnsi="Arial" w:cs="Arial"/>
              </w:rPr>
              <w:t xml:space="preserve">All work shall be executed to the satisfaction of the </w:t>
            </w:r>
            <w:proofErr w:type="gramStart"/>
            <w:r w:rsidRPr="00270DA2">
              <w:rPr>
                <w:rFonts w:ascii="Arial" w:hAnsi="Arial" w:cs="Arial"/>
              </w:rPr>
              <w:t>Principal</w:t>
            </w:r>
            <w:proofErr w:type="gramEnd"/>
            <w:r w:rsidRPr="00270DA2">
              <w:rPr>
                <w:rFonts w:ascii="Arial" w:hAnsi="Arial" w:cs="Arial"/>
              </w:rPr>
              <w:t xml:space="preserve"> in strict accordance with the Contract, the Specification, the Schedule of Rates and with any working instructions provided by the Principal as the service proceeds.</w:t>
            </w:r>
          </w:p>
          <w:p w14:paraId="06D5E613" w14:textId="77777777" w:rsidR="00C94DD6" w:rsidRPr="00270DA2" w:rsidRDefault="00C94DD6" w:rsidP="00C94DD6">
            <w:pPr>
              <w:pStyle w:val="Footer"/>
              <w:rPr>
                <w:rFonts w:ascii="Arial" w:hAnsi="Arial" w:cs="Arial"/>
              </w:rPr>
            </w:pPr>
          </w:p>
          <w:p w14:paraId="56E81F53" w14:textId="77777777" w:rsidR="00C94DD6" w:rsidRDefault="00C94DD6" w:rsidP="00C94DD6">
            <w:pPr>
              <w:pStyle w:val="Footer"/>
              <w:rPr>
                <w:rFonts w:ascii="Arial" w:hAnsi="Arial" w:cs="Arial"/>
              </w:rPr>
            </w:pPr>
            <w:r w:rsidRPr="00270DA2">
              <w:rPr>
                <w:rFonts w:ascii="Arial" w:hAnsi="Arial" w:cs="Arial"/>
              </w:rPr>
              <w:t>The objective of this Specification is to ensure Cockburn ARC is provided with a level of service which ensures the ongoing maintenance and care of the water treatment systems serving the swimming pools, and water slides.</w:t>
            </w:r>
          </w:p>
          <w:p w14:paraId="712DAAF1" w14:textId="77777777" w:rsidR="00E417AB" w:rsidRPr="00270DA2" w:rsidRDefault="00E417AB" w:rsidP="00C94DD6">
            <w:pPr>
              <w:pStyle w:val="Footer"/>
              <w:rPr>
                <w:rFonts w:ascii="Arial" w:hAnsi="Arial" w:cs="Arial"/>
              </w:rPr>
            </w:pPr>
          </w:p>
          <w:p w14:paraId="7C6349DE" w14:textId="153A3EF4" w:rsidR="00C037D5" w:rsidRPr="00C37FDF" w:rsidRDefault="00C037D5" w:rsidP="00064A73">
            <w:pPr>
              <w:pStyle w:val="Footer"/>
              <w:rPr>
                <w:rFonts w:ascii="Arial" w:hAnsi="Arial" w:cs="Arial"/>
              </w:rPr>
            </w:pPr>
          </w:p>
        </w:tc>
      </w:tr>
      <w:tr w:rsidR="00C37FDF" w:rsidRPr="00C37FDF" w14:paraId="2C246D66" w14:textId="77777777" w:rsidTr="48807778">
        <w:trPr>
          <w:trHeight w:val="973"/>
        </w:trPr>
        <w:tc>
          <w:tcPr>
            <w:tcW w:w="3090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408" w:type="dxa"/>
            <w:vAlign w:val="center"/>
          </w:tcPr>
          <w:p w14:paraId="169FF22A" w14:textId="3265A54E" w:rsidR="00E75B49" w:rsidRPr="00C37FDF" w:rsidRDefault="00E75B49" w:rsidP="00E75573">
            <w:pPr>
              <w:spacing w:before="24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Decision to Advertise:</w:t>
            </w:r>
            <w:r w:rsidR="00C41294" w:rsidRPr="00C37FDF">
              <w:rPr>
                <w:rFonts w:ascii="Arial" w:hAnsi="Arial" w:cs="Arial"/>
              </w:rPr>
              <w:t xml:space="preserve"> </w:t>
            </w:r>
            <w:r w:rsidRPr="00C37FDF">
              <w:rPr>
                <w:rFonts w:ascii="Arial" w:hAnsi="Arial" w:cs="Arial"/>
              </w:rPr>
              <w:t xml:space="preserve">  </w:t>
            </w:r>
            <w:r w:rsidR="000B72A7">
              <w:rPr>
                <w:rFonts w:ascii="Arial" w:hAnsi="Arial" w:cs="Arial"/>
              </w:rPr>
              <w:t xml:space="preserve">Director </w:t>
            </w:r>
            <w:r w:rsidR="00E340CC">
              <w:rPr>
                <w:rFonts w:ascii="Arial" w:hAnsi="Arial" w:cs="Arial"/>
              </w:rPr>
              <w:t>Infrastructure Services</w:t>
            </w:r>
            <w:r w:rsidR="00841CCA">
              <w:rPr>
                <w:rFonts w:ascii="Arial" w:hAnsi="Arial" w:cs="Arial"/>
              </w:rPr>
              <w:t xml:space="preserve"> </w:t>
            </w:r>
            <w:r w:rsidR="000B72A7">
              <w:rPr>
                <w:rFonts w:ascii="Arial" w:hAnsi="Arial" w:cs="Arial"/>
              </w:rPr>
              <w:t xml:space="preserve"> </w:t>
            </w:r>
          </w:p>
          <w:p w14:paraId="1119F6F9" w14:textId="4BF1835C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4-10-28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E340CC">
                  <w:rPr>
                    <w:rFonts w:ascii="Arial" w:hAnsi="Arial" w:cs="Arial"/>
                  </w:rPr>
                  <w:t>Monday, 28 October 2024</w:t>
                </w:r>
              </w:sdtContent>
            </w:sdt>
          </w:p>
        </w:tc>
      </w:tr>
      <w:tr w:rsidR="00C37FDF" w:rsidRPr="00C37FDF" w14:paraId="5DCB0A1B" w14:textId="77777777" w:rsidTr="48807778">
        <w:trPr>
          <w:trHeight w:val="680"/>
        </w:trPr>
        <w:tc>
          <w:tcPr>
            <w:tcW w:w="3090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408" w:type="dxa"/>
            <w:vAlign w:val="center"/>
          </w:tcPr>
          <w:p w14:paraId="7788FFD2" w14:textId="3DF18277" w:rsidR="00523EA4" w:rsidRPr="00C964FE" w:rsidRDefault="00523EA4" w:rsidP="00A70F8B">
            <w:pPr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fldChar w:fldCharType="begin"/>
            </w:r>
            <w:r w:rsidRPr="00C964FE">
              <w:rPr>
                <w:rFonts w:ascii="Arial" w:hAnsi="Arial" w:cs="Arial"/>
                <w:b/>
              </w:rPr>
              <w:instrText xml:space="preserve"> AUTOTEXTLIST   \* Caps  \* MERGEFORMAT </w:instrText>
            </w:r>
            <w:r w:rsidRPr="00C964FE">
              <w:rPr>
                <w:rFonts w:ascii="Arial" w:hAnsi="Arial" w:cs="Arial"/>
                <w:b/>
              </w:rPr>
              <w:fldChar w:fldCharType="separate"/>
            </w:r>
            <w:r w:rsidR="00AD1252">
              <w:rPr>
                <w:rFonts w:ascii="Arial" w:hAnsi="Arial" w:cs="Arial"/>
                <w:b/>
              </w:rPr>
              <w:t>2</w:t>
            </w:r>
            <w:r w:rsidR="00222969">
              <w:rPr>
                <w:rFonts w:ascii="Arial" w:hAnsi="Arial" w:cs="Arial"/>
                <w:b/>
              </w:rPr>
              <w:t>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fldChar w:fldCharType="end"/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202294318"/>
                <w:placeholder>
                  <w:docPart w:val="BB49A94B25254557BBC292B09D20FD9E"/>
                </w:placeholder>
                <w:date w:fullDate="2024-04-09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DA6B4C">
                  <w:rPr>
                    <w:rFonts w:ascii="Arial" w:hAnsi="Arial" w:cs="Arial"/>
                    <w:b/>
                  </w:rPr>
                  <w:t>Tuesday, 9 April 2024</w:t>
                </w:r>
              </w:sdtContent>
            </w:sdt>
          </w:p>
        </w:tc>
      </w:tr>
      <w:tr w:rsidR="00C37FDF" w:rsidRPr="00C37FDF" w14:paraId="5A96EFE9" w14:textId="77777777" w:rsidTr="48807778">
        <w:trPr>
          <w:trHeight w:val="680"/>
        </w:trPr>
        <w:tc>
          <w:tcPr>
            <w:tcW w:w="3090" w:type="dxa"/>
            <w:gridSpan w:val="2"/>
            <w:vAlign w:val="center"/>
          </w:tcPr>
          <w:p w14:paraId="514FA086" w14:textId="77777777" w:rsidR="00523EA4" w:rsidRPr="00C37FDF" w:rsidRDefault="00523EA4" w:rsidP="3A9687A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446A9F17">
              <w:rPr>
                <w:rFonts w:ascii="Arial" w:hAnsi="Arial" w:cs="Arial"/>
                <w:b/>
                <w:bCs/>
              </w:rPr>
              <w:t>Opening Date and Time:</w:t>
            </w:r>
          </w:p>
        </w:tc>
        <w:tc>
          <w:tcPr>
            <w:tcW w:w="6408" w:type="dxa"/>
            <w:vAlign w:val="center"/>
          </w:tcPr>
          <w:p w14:paraId="76CE120A" w14:textId="64A892F3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  <w:highlight w:val="yellow"/>
              </w:rPr>
              <w:fldChar w:fldCharType="begin"/>
            </w:r>
            <w:r w:rsidRPr="00C37FDF">
              <w:rPr>
                <w:rFonts w:ascii="Arial" w:hAnsi="Arial" w:cs="Arial"/>
                <w:b/>
                <w:highlight w:val="yellow"/>
              </w:rPr>
              <w:instrText xml:space="preserve"> AUTOTEXTLIST   \* Caps  \* MERGEFORMAT </w:instrTex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="00E06510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</w:t>
            </w:r>
            <w:proofErr w:type="gramStart"/>
            <w:r w:rsidRPr="00C964FE">
              <w:rPr>
                <w:rFonts w:ascii="Arial" w:hAnsi="Arial" w:cs="Arial"/>
                <w:b/>
              </w:rPr>
              <w:t>AWST)</w:t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r w:rsidRPr="00C964FE">
              <w:rPr>
                <w:rFonts w:ascii="Arial" w:hAnsi="Arial" w:cs="Arial"/>
                <w:b/>
              </w:rPr>
              <w:t xml:space="preserve"> </w:t>
            </w:r>
            <w:proofErr w:type="gramEnd"/>
            <w:sdt>
              <w:sdtPr>
                <w:rPr>
                  <w:rFonts w:ascii="Arial" w:hAnsi="Arial" w:cs="Arial"/>
                  <w:b/>
                </w:rPr>
                <w:id w:val="1407494683"/>
                <w:placeholder>
                  <w:docPart w:val="36670059BEFB4211AADD78202045A202"/>
                </w:placeholder>
                <w:date w:fullDate="2024-04-09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DA6B4C">
                  <w:rPr>
                    <w:rFonts w:ascii="Arial" w:hAnsi="Arial" w:cs="Arial"/>
                    <w:b/>
                  </w:rPr>
                  <w:t>Tuesday, 9 April 2024</w:t>
                </w:r>
              </w:sdtContent>
            </w:sdt>
            <w:r w:rsidRPr="00C37FDF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48807778">
        <w:tc>
          <w:tcPr>
            <w:tcW w:w="1276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C37FDF" w:rsidRPr="00C37FDF" w14:paraId="3D5FD580" w14:textId="77777777" w:rsidTr="48807778">
        <w:tc>
          <w:tcPr>
            <w:tcW w:w="1276" w:type="dxa"/>
          </w:tcPr>
          <w:p w14:paraId="1E41AB04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222" w:type="dxa"/>
            <w:gridSpan w:val="2"/>
          </w:tcPr>
          <w:p w14:paraId="584A81BB" w14:textId="22BF7A73" w:rsidR="00523EA4" w:rsidRPr="00A65DBB" w:rsidRDefault="004969CF" w:rsidP="00F72D13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Aquatic Services WA Pty Ltd </w:t>
            </w:r>
          </w:p>
        </w:tc>
      </w:tr>
      <w:tr w:rsidR="00C37FDF" w:rsidRPr="00C37FDF" w14:paraId="7417FE61" w14:textId="77777777" w:rsidTr="48807778">
        <w:tc>
          <w:tcPr>
            <w:tcW w:w="1276" w:type="dxa"/>
          </w:tcPr>
          <w:p w14:paraId="208E5EE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222" w:type="dxa"/>
            <w:gridSpan w:val="2"/>
          </w:tcPr>
          <w:p w14:paraId="10DC7242" w14:textId="2760B823" w:rsidR="00523EA4" w:rsidRPr="00C37FDF" w:rsidRDefault="004969CF" w:rsidP="00F72D1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Commercial Aquatics Australia </w:t>
            </w:r>
          </w:p>
        </w:tc>
      </w:tr>
    </w:tbl>
    <w:p w14:paraId="034C8DBC" w14:textId="77777777" w:rsidR="007F5839" w:rsidRDefault="007F5839" w:rsidP="002C77C7">
      <w:pPr>
        <w:rPr>
          <w:rFonts w:ascii="Arial" w:hAnsi="Arial" w:cs="Arial"/>
        </w:rPr>
      </w:pPr>
    </w:p>
    <w:p w14:paraId="0825057A" w14:textId="77777777" w:rsidR="009C7FCC" w:rsidRDefault="009C7FCC" w:rsidP="002C77C7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-45"/>
        <w:tblOverlap w:val="never"/>
        <w:tblW w:w="9634" w:type="dxa"/>
        <w:tblLook w:val="04A0" w:firstRow="1" w:lastRow="0" w:firstColumn="1" w:lastColumn="0" w:noHBand="0" w:noVBand="1"/>
      </w:tblPr>
      <w:tblGrid>
        <w:gridCol w:w="5216"/>
        <w:gridCol w:w="4418"/>
      </w:tblGrid>
      <w:tr w:rsidR="00321190" w:rsidRPr="00C37FDF" w14:paraId="04D7454B" w14:textId="77777777" w:rsidTr="00A166D1">
        <w:trPr>
          <w:trHeight w:val="377"/>
        </w:trPr>
        <w:tc>
          <w:tcPr>
            <w:tcW w:w="5216" w:type="dxa"/>
            <w:vAlign w:val="center"/>
          </w:tcPr>
          <w:p w14:paraId="457F9A86" w14:textId="77777777" w:rsidR="00321190" w:rsidRPr="00C37FDF" w:rsidRDefault="00321190" w:rsidP="0032119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lastRenderedPageBreak/>
              <w:t>Advertisement</w:t>
            </w:r>
          </w:p>
        </w:tc>
        <w:tc>
          <w:tcPr>
            <w:tcW w:w="4418" w:type="dxa"/>
          </w:tcPr>
          <w:p w14:paraId="4B57DD72" w14:textId="77777777" w:rsidR="00321190" w:rsidRPr="00C37FDF" w:rsidRDefault="00321190" w:rsidP="00321190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321190" w:rsidRPr="00C37FDF" w14:paraId="39C5A027" w14:textId="77777777" w:rsidTr="00A166D1">
        <w:trPr>
          <w:trHeight w:val="377"/>
        </w:trPr>
        <w:tc>
          <w:tcPr>
            <w:tcW w:w="5216" w:type="dxa"/>
            <w:vAlign w:val="center"/>
          </w:tcPr>
          <w:p w14:paraId="518A10C8" w14:textId="77777777" w:rsidR="00321190" w:rsidRPr="00C37FDF" w:rsidRDefault="00321190" w:rsidP="00321190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3A9687AD">
              <w:rPr>
                <w:rFonts w:ascii="Arial" w:hAnsi="Arial" w:cs="Arial"/>
              </w:rPr>
              <w:t>Method 1: City of Cockburn website</w:t>
            </w:r>
          </w:p>
        </w:tc>
        <w:tc>
          <w:tcPr>
            <w:tcW w:w="4418" w:type="dxa"/>
          </w:tcPr>
          <w:p w14:paraId="38B2ADE3" w14:textId="77777777" w:rsidR="00321190" w:rsidRPr="00C964FE" w:rsidRDefault="00321190" w:rsidP="00321190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3A9687AD">
              <w:rPr>
                <w:rFonts w:ascii="Arial" w:hAnsi="Arial" w:cs="Arial"/>
              </w:rPr>
              <w:t xml:space="preserve">Method 2: City of Cockburn Libraries Public Noticeboards </w:t>
            </w:r>
          </w:p>
        </w:tc>
      </w:tr>
      <w:tr w:rsidR="00321190" w:rsidRPr="00C37FDF" w14:paraId="0D992E21" w14:textId="77777777" w:rsidTr="00A166D1">
        <w:trPr>
          <w:trHeight w:val="377"/>
        </w:trPr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6D9DC4F8" w14:textId="77777777" w:rsidR="00321190" w:rsidRDefault="00321190" w:rsidP="00321190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>
              <w:rPr>
                <w:rFonts w:ascii="Arial" w:hAnsi="Arial" w:cs="Arial"/>
              </w:rPr>
              <w:t xml:space="preserve">: </w:t>
            </w:r>
          </w:p>
          <w:p w14:paraId="306BF178" w14:textId="2A599FF6" w:rsidR="00321190" w:rsidRPr="00C37FDF" w:rsidRDefault="00321190" w:rsidP="00A008FE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Western Australian, </w:t>
            </w:r>
            <w:r w:rsidR="00257DA0">
              <w:rPr>
                <w:rFonts w:ascii="Arial" w:hAnsi="Arial" w:cs="Arial"/>
              </w:rPr>
              <w:t>Saturday, 23 March</w:t>
            </w:r>
            <w:r w:rsidRPr="00853F04">
              <w:rPr>
                <w:rFonts w:ascii="Arial" w:hAnsi="Arial" w:cs="Arial"/>
              </w:rPr>
              <w:t xml:space="preserve"> 202</w:t>
            </w:r>
            <w:r w:rsidR="00B11501">
              <w:rPr>
                <w:rFonts w:ascii="Arial" w:hAnsi="Arial" w:cs="Arial"/>
              </w:rPr>
              <w:t>4</w:t>
            </w:r>
          </w:p>
        </w:tc>
        <w:tc>
          <w:tcPr>
            <w:tcW w:w="4418" w:type="dxa"/>
            <w:vAlign w:val="center"/>
          </w:tcPr>
          <w:p w14:paraId="381B625C" w14:textId="77777777" w:rsidR="00321190" w:rsidRPr="00C964FE" w:rsidRDefault="00321190" w:rsidP="00321190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321190" w:rsidRPr="00C37FDF" w14:paraId="48410643" w14:textId="77777777" w:rsidTr="00A166D1">
        <w:trPr>
          <w:trHeight w:val="1968"/>
        </w:trPr>
        <w:tc>
          <w:tcPr>
            <w:tcW w:w="5216" w:type="dxa"/>
            <w:vMerge w:val="restart"/>
          </w:tcPr>
          <w:p w14:paraId="488B5F23" w14:textId="77777777" w:rsidR="00321190" w:rsidRPr="009C7FCC" w:rsidRDefault="00321190" w:rsidP="00321190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5A097CF3" w14:textId="650DB4AC" w:rsidR="00321190" w:rsidRPr="00C37FDF" w:rsidRDefault="00236845" w:rsidP="00A166D1">
            <w:pPr>
              <w:spacing w:before="240"/>
              <w:jc w:val="center"/>
              <w:rPr>
                <w:rFonts w:ascii="Arial" w:hAnsi="Arial" w:cs="Arial"/>
              </w:rPr>
            </w:pPr>
            <w:r w:rsidRPr="00236845">
              <w:rPr>
                <w:rFonts w:ascii="Arial" w:hAnsi="Arial" w:cs="Arial"/>
                <w:noProof/>
              </w:rPr>
              <w:drawing>
                <wp:inline distT="0" distB="0" distL="0" distR="0" wp14:anchorId="59D91AF3" wp14:editId="2EC03AA3">
                  <wp:extent cx="2085975" cy="4177995"/>
                  <wp:effectExtent l="0" t="0" r="0" b="0"/>
                  <wp:docPr id="1240507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50767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276" cy="4190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8" w:type="dxa"/>
          </w:tcPr>
          <w:p w14:paraId="390B56DC" w14:textId="4B8DE973" w:rsidR="00321190" w:rsidRDefault="00270DA2" w:rsidP="00321190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Kylie Johnson</w:t>
            </w:r>
            <w:r w:rsidR="00321190">
              <w:rPr>
                <w:rFonts w:ascii="Arial" w:hAnsi="Arial" w:cs="Arial"/>
              </w:rPr>
              <w:t xml:space="preserve">, Director Community and Place </w:t>
            </w:r>
          </w:p>
          <w:p w14:paraId="031014EF" w14:textId="77777777" w:rsidR="00321190" w:rsidRDefault="00321190" w:rsidP="00321190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Carissa Bywater, Director Corporate and System Services </w:t>
            </w:r>
          </w:p>
          <w:p w14:paraId="1AFFD497" w14:textId="77777777" w:rsidR="00321190" w:rsidRDefault="00321190" w:rsidP="00321190">
            <w:pPr>
              <w:spacing w:after="24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2053340817"/>
              <w:placeholder>
                <w:docPart w:val="F885EA7613D24E238740495F00C6F836"/>
              </w:placeholder>
              <w:date w:fullDate="2025-03-11T00:00:00Z">
                <w:dateFormat w:val="dddd, d MMMM 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38B6E70" w14:textId="49EADCDF" w:rsidR="00321190" w:rsidRDefault="00270DA2" w:rsidP="00321190">
                <w:pPr>
                  <w:spacing w:before="240" w:after="240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Arial" w:hAnsi="Arial" w:cs="Arial"/>
                    <w:lang w:val="en-AU"/>
                  </w:rPr>
                  <w:t>Tuesday, 11 March 2025</w:t>
                </w:r>
              </w:p>
            </w:sdtContent>
          </w:sdt>
          <w:p w14:paraId="77189766" w14:textId="77777777" w:rsidR="00321190" w:rsidRPr="00C37FDF" w:rsidRDefault="00321190" w:rsidP="00321190">
            <w:pPr>
              <w:spacing w:before="120" w:after="120"/>
              <w:rPr>
                <w:rFonts w:ascii="Arial" w:hAnsi="Arial" w:cs="Arial"/>
              </w:rPr>
            </w:pPr>
          </w:p>
          <w:p w14:paraId="057526A9" w14:textId="77777777" w:rsidR="00321190" w:rsidRDefault="00321190" w:rsidP="00321190">
            <w:pPr>
              <w:spacing w:before="120" w:after="120"/>
              <w:rPr>
                <w:rFonts w:ascii="Arial" w:hAnsi="Arial" w:cs="Arial"/>
              </w:rPr>
            </w:pPr>
          </w:p>
          <w:p w14:paraId="7A58C595" w14:textId="77777777" w:rsidR="00321190" w:rsidRDefault="00321190" w:rsidP="00321190">
            <w:pPr>
              <w:spacing w:before="120" w:after="120"/>
              <w:rPr>
                <w:rFonts w:ascii="Arial" w:hAnsi="Arial" w:cs="Arial"/>
              </w:rPr>
            </w:pPr>
          </w:p>
          <w:p w14:paraId="3AA0DB11" w14:textId="77777777" w:rsidR="00321190" w:rsidRPr="00C37FDF" w:rsidRDefault="00321190" w:rsidP="00321190">
            <w:pPr>
              <w:spacing w:before="120" w:after="120"/>
              <w:rPr>
                <w:rFonts w:ascii="Arial" w:hAnsi="Arial" w:cs="Arial"/>
              </w:rPr>
            </w:pPr>
          </w:p>
          <w:p w14:paraId="4800F16B" w14:textId="77777777" w:rsidR="00321190" w:rsidRPr="00C37FDF" w:rsidRDefault="00321190" w:rsidP="00321190">
            <w:pPr>
              <w:spacing w:before="120" w:after="120"/>
              <w:rPr>
                <w:rFonts w:ascii="Arial" w:hAnsi="Arial" w:cs="Arial"/>
              </w:rPr>
            </w:pPr>
          </w:p>
          <w:p w14:paraId="673A7255" w14:textId="77777777" w:rsidR="00321190" w:rsidRPr="00C37FDF" w:rsidRDefault="00321190" w:rsidP="00321190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321190" w:rsidRPr="00C37FDF" w14:paraId="33B92E33" w14:textId="77777777" w:rsidTr="00A166D1">
        <w:trPr>
          <w:trHeight w:val="399"/>
        </w:trPr>
        <w:tc>
          <w:tcPr>
            <w:tcW w:w="5216" w:type="dxa"/>
            <w:vMerge/>
          </w:tcPr>
          <w:p w14:paraId="019A1AF3" w14:textId="77777777" w:rsidR="00321190" w:rsidRPr="00C37FDF" w:rsidRDefault="00321190" w:rsidP="00321190">
            <w:pPr>
              <w:rPr>
                <w:rFonts w:ascii="Arial" w:hAnsi="Arial" w:cs="Arial"/>
              </w:rPr>
            </w:pPr>
          </w:p>
        </w:tc>
        <w:tc>
          <w:tcPr>
            <w:tcW w:w="4418" w:type="dxa"/>
          </w:tcPr>
          <w:p w14:paraId="10089141" w14:textId="77777777" w:rsidR="00321190" w:rsidRPr="00C37FDF" w:rsidRDefault="00321190" w:rsidP="0032119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321190" w:rsidRPr="00C37FDF" w14:paraId="0CA7D362" w14:textId="77777777" w:rsidTr="00A166D1">
        <w:trPr>
          <w:trHeight w:val="1814"/>
        </w:trPr>
        <w:tc>
          <w:tcPr>
            <w:tcW w:w="5216" w:type="dxa"/>
            <w:vMerge/>
          </w:tcPr>
          <w:p w14:paraId="622E39B9" w14:textId="77777777" w:rsidR="00321190" w:rsidRPr="00C37FDF" w:rsidRDefault="00321190" w:rsidP="00321190">
            <w:pPr>
              <w:rPr>
                <w:rFonts w:ascii="Arial" w:hAnsi="Arial" w:cs="Arial"/>
              </w:rPr>
            </w:pPr>
          </w:p>
        </w:tc>
        <w:tc>
          <w:tcPr>
            <w:tcW w:w="4418" w:type="dxa"/>
          </w:tcPr>
          <w:p w14:paraId="22695293" w14:textId="77777777" w:rsidR="00321190" w:rsidRDefault="00321190" w:rsidP="00321190">
            <w:pPr>
              <w:spacing w:before="240" w:after="240"/>
              <w:rPr>
                <w:rFonts w:ascii="Arial" w:hAnsi="Arial" w:cs="Arial"/>
              </w:rPr>
            </w:pPr>
          </w:p>
          <w:p w14:paraId="1746A800" w14:textId="304D5334" w:rsidR="00321190" w:rsidRPr="00C37FDF" w:rsidRDefault="00321190" w:rsidP="00A166D1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highlight w:val="lightGray"/>
              </w:rPr>
              <w:t xml:space="preserve">       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</w:tbl>
    <w:p w14:paraId="5E4D6385" w14:textId="77777777" w:rsidR="00321190" w:rsidRDefault="00321190" w:rsidP="002C77C7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5358"/>
        <w:gridCol w:w="4247"/>
      </w:tblGrid>
      <w:tr w:rsidR="007F5839" w:rsidRPr="00C37FDF" w14:paraId="5E963A29" w14:textId="77777777" w:rsidTr="007F5839">
        <w:trPr>
          <w:trHeight w:val="694"/>
        </w:trPr>
        <w:tc>
          <w:tcPr>
            <w:tcW w:w="5358" w:type="dxa"/>
            <w:vAlign w:val="center"/>
          </w:tcPr>
          <w:p w14:paraId="7F2A110E" w14:textId="77777777" w:rsidR="007F5839" w:rsidRPr="00C37FDF" w:rsidRDefault="007F5839" w:rsidP="007F5839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247" w:type="dxa"/>
            <w:vAlign w:val="center"/>
          </w:tcPr>
          <w:p w14:paraId="442BC7A1" w14:textId="34A9BCC0" w:rsidR="007F5839" w:rsidRPr="00C37FDF" w:rsidRDefault="006C6F7D" w:rsidP="007F5839">
            <w:pPr>
              <w:spacing w:before="120" w:after="12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Aquatic Services WA Pty Ltd </w:t>
            </w:r>
          </w:p>
        </w:tc>
      </w:tr>
      <w:tr w:rsidR="007F5839" w:rsidRPr="00C37FDF" w14:paraId="18F6E2B7" w14:textId="77777777" w:rsidTr="007F5839">
        <w:trPr>
          <w:trHeight w:val="620"/>
        </w:trPr>
        <w:tc>
          <w:tcPr>
            <w:tcW w:w="5358" w:type="dxa"/>
            <w:vAlign w:val="center"/>
          </w:tcPr>
          <w:p w14:paraId="44422C75" w14:textId="77777777" w:rsidR="007F5839" w:rsidRDefault="007F5839" w:rsidP="007F5839">
            <w:pPr>
              <w:spacing w:before="120" w:after="120"/>
              <w:rPr>
                <w:rFonts w:ascii="Arial" w:hAnsi="Arial" w:cs="Arial"/>
                <w:b/>
              </w:rPr>
            </w:pPr>
            <w:proofErr w:type="gramStart"/>
            <w:r w:rsidRPr="00C37FDF">
              <w:rPr>
                <w:rFonts w:ascii="Arial" w:hAnsi="Arial" w:cs="Arial"/>
                <w:b/>
              </w:rPr>
              <w:t>Amount</w:t>
            </w:r>
            <w:proofErr w:type="gramEnd"/>
            <w:r w:rsidRPr="00C37FDF">
              <w:rPr>
                <w:rFonts w:ascii="Arial" w:hAnsi="Arial" w:cs="Arial"/>
                <w:b/>
              </w:rPr>
              <w:t xml:space="preserve"> of Successful Tender(s): (ex GST)</w:t>
            </w:r>
          </w:p>
          <w:p w14:paraId="39B05E1E" w14:textId="77777777" w:rsidR="007F5839" w:rsidRDefault="007F5839" w:rsidP="007F5839">
            <w:pPr>
              <w:rPr>
                <w:rFonts w:ascii="Arial" w:hAnsi="Arial" w:cs="Arial"/>
                <w:b/>
              </w:rPr>
            </w:pPr>
          </w:p>
          <w:p w14:paraId="3E178807" w14:textId="77777777" w:rsidR="007F5839" w:rsidRPr="00144F6B" w:rsidRDefault="007F5839" w:rsidP="007F5839">
            <w:pPr>
              <w:rPr>
                <w:rFonts w:ascii="Arial" w:hAnsi="Arial" w:cs="Arial"/>
              </w:rPr>
            </w:pPr>
          </w:p>
        </w:tc>
        <w:tc>
          <w:tcPr>
            <w:tcW w:w="4247" w:type="dxa"/>
            <w:vAlign w:val="center"/>
          </w:tcPr>
          <w:p w14:paraId="27CA5A4C" w14:textId="139DD423" w:rsidR="007F5839" w:rsidRPr="00C37FDF" w:rsidRDefault="007F5839" w:rsidP="007F5839">
            <w:pPr>
              <w:spacing w:before="120" w:after="120"/>
              <w:rPr>
                <w:rFonts w:ascii="Arial" w:hAnsi="Arial" w:cs="Arial"/>
              </w:rPr>
            </w:pPr>
            <w:r w:rsidRPr="00AE76C0">
              <w:rPr>
                <w:rFonts w:ascii="Arial" w:hAnsi="Arial" w:cs="Arial"/>
              </w:rPr>
              <w:t>$</w:t>
            </w:r>
            <w:r w:rsidR="006C6F7D">
              <w:rPr>
                <w:rFonts w:ascii="Arial" w:hAnsi="Arial" w:cs="Arial"/>
              </w:rPr>
              <w:t>889</w:t>
            </w:r>
            <w:r w:rsidR="00A95738">
              <w:rPr>
                <w:rFonts w:ascii="Arial" w:hAnsi="Arial" w:cs="Arial"/>
              </w:rPr>
              <w:t>,909.00</w:t>
            </w:r>
            <w:r w:rsidRPr="00AE76C0">
              <w:rPr>
                <w:rFonts w:ascii="Arial" w:hAnsi="Arial" w:cs="Arial"/>
              </w:rPr>
              <w:t xml:space="preserve"> Ex GST</w:t>
            </w:r>
          </w:p>
        </w:tc>
      </w:tr>
    </w:tbl>
    <w:p w14:paraId="35602425" w14:textId="77777777" w:rsidR="00A45A0E" w:rsidRPr="00C37FDF" w:rsidRDefault="00A45A0E" w:rsidP="00A166D1">
      <w:pPr>
        <w:rPr>
          <w:rFonts w:ascii="Arial" w:hAnsi="Arial" w:cs="Arial"/>
        </w:rPr>
      </w:pPr>
    </w:p>
    <w:sectPr w:rsidR="00A45A0E" w:rsidRPr="00C37FDF" w:rsidSect="00403106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56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D3C84" w14:textId="77777777" w:rsidR="00BD3E28" w:rsidRDefault="00BD3E28" w:rsidP="00855090">
      <w:r>
        <w:separator/>
      </w:r>
    </w:p>
  </w:endnote>
  <w:endnote w:type="continuationSeparator" w:id="0">
    <w:p w14:paraId="3059071A" w14:textId="77777777" w:rsidR="00BD3E28" w:rsidRDefault="00BD3E28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E970" w14:textId="52DCF3A7" w:rsidR="001171D1" w:rsidRPr="0074529B" w:rsidRDefault="001171D1">
    <w:pPr>
      <w:pStyle w:val="Footer"/>
      <w:jc w:val="right"/>
      <w:rPr>
        <w:rFonts w:ascii="Arial" w:hAnsi="Arial" w:cs="Arial"/>
        <w:b/>
        <w:bCs/>
      </w:rPr>
    </w:pPr>
    <w:r>
      <w:t xml:space="preserve">   </w:t>
    </w:r>
    <w:r w:rsidR="00464984">
      <w:t xml:space="preserve">   </w:t>
    </w:r>
    <w:r w:rsidRPr="0074529B">
      <w:rPr>
        <w:rFonts w:ascii="Arial" w:hAnsi="Arial" w:cs="Arial"/>
        <w:b/>
        <w:bCs/>
      </w:rPr>
      <w:t>RFT</w:t>
    </w:r>
    <w:r w:rsidR="0003411E">
      <w:rPr>
        <w:rFonts w:ascii="Arial" w:hAnsi="Arial" w:cs="Arial"/>
        <w:b/>
        <w:bCs/>
      </w:rPr>
      <w:t xml:space="preserve"> 2</w:t>
    </w:r>
    <w:r w:rsidR="00464984" w:rsidRPr="0074529B">
      <w:rPr>
        <w:rFonts w:ascii="Arial" w:hAnsi="Arial" w:cs="Arial"/>
        <w:b/>
        <w:bCs/>
      </w:rPr>
      <w:t>4/202</w:t>
    </w:r>
    <w:r w:rsidR="00FA5320">
      <w:rPr>
        <w:rFonts w:ascii="Arial" w:hAnsi="Arial" w:cs="Arial"/>
        <w:b/>
        <w:bCs/>
      </w:rPr>
      <w:t>4</w:t>
    </w:r>
    <w:r w:rsidRPr="0074529B">
      <w:rPr>
        <w:rFonts w:ascii="Arial" w:hAnsi="Arial" w:cs="Arial"/>
        <w:b/>
        <w:bCs/>
      </w:rPr>
      <w:t xml:space="preserve">                                                                                                                   </w:t>
    </w:r>
    <w:sdt>
      <w:sdtPr>
        <w:rPr>
          <w:rFonts w:ascii="Arial" w:hAnsi="Arial" w:cs="Arial"/>
          <w:b/>
          <w:bCs/>
        </w:rPr>
        <w:id w:val="8688868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4529B">
          <w:rPr>
            <w:rFonts w:ascii="Arial" w:hAnsi="Arial" w:cs="Arial"/>
            <w:b/>
            <w:bCs/>
          </w:rPr>
          <w:fldChar w:fldCharType="begin"/>
        </w:r>
        <w:r w:rsidRPr="0074529B">
          <w:rPr>
            <w:rFonts w:ascii="Arial" w:hAnsi="Arial" w:cs="Arial"/>
            <w:b/>
            <w:bCs/>
          </w:rPr>
          <w:instrText xml:space="preserve"> PAGE   \* MERGEFORMAT </w:instrText>
        </w:r>
        <w:r w:rsidRPr="0074529B">
          <w:rPr>
            <w:rFonts w:ascii="Arial" w:hAnsi="Arial" w:cs="Arial"/>
            <w:b/>
            <w:bCs/>
          </w:rPr>
          <w:fldChar w:fldCharType="separate"/>
        </w:r>
        <w:r w:rsidRPr="0074529B">
          <w:rPr>
            <w:rFonts w:ascii="Arial" w:hAnsi="Arial" w:cs="Arial"/>
            <w:b/>
            <w:bCs/>
            <w:noProof/>
          </w:rPr>
          <w:t>2</w:t>
        </w:r>
        <w:r w:rsidRPr="0074529B">
          <w:rPr>
            <w:rFonts w:ascii="Arial" w:hAnsi="Arial" w:cs="Arial"/>
            <w:b/>
            <w:bCs/>
            <w:noProof/>
          </w:rPr>
          <w:fldChar w:fldCharType="end"/>
        </w:r>
      </w:sdtContent>
    </w:sdt>
  </w:p>
  <w:p w14:paraId="6C12DF7D" w14:textId="08557D36" w:rsidR="00855090" w:rsidRPr="00321190" w:rsidRDefault="00855090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71E5A5E8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061171960" name="Picture 1061171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090" w:rsidRPr="00764DEA">
      <w:rPr>
        <w:rFonts w:ascii="Arial" w:hAnsi="Arial" w:cs="Arial"/>
      </w:rPr>
      <w:t>INSERT CODE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402E2" w14:textId="77777777" w:rsidR="00BD3E28" w:rsidRDefault="00BD3E28" w:rsidP="00855090">
      <w:r>
        <w:separator/>
      </w:r>
    </w:p>
  </w:footnote>
  <w:footnote w:type="continuationSeparator" w:id="0">
    <w:p w14:paraId="0CAA9287" w14:textId="77777777" w:rsidR="00BD3E28" w:rsidRDefault="00BD3E28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84F" w14:textId="77957A52" w:rsidR="00F72D13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3C828284" w14:textId="77777777" w:rsidR="00C37FDF" w:rsidRPr="00764DEA" w:rsidRDefault="00C37FDF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1426595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20EFF"/>
    <w:rsid w:val="000278E4"/>
    <w:rsid w:val="0003411E"/>
    <w:rsid w:val="00042C80"/>
    <w:rsid w:val="00064A73"/>
    <w:rsid w:val="00082CF6"/>
    <w:rsid w:val="00097F04"/>
    <w:rsid w:val="000B72A7"/>
    <w:rsid w:val="000F217C"/>
    <w:rsid w:val="001052B5"/>
    <w:rsid w:val="001171D1"/>
    <w:rsid w:val="00130250"/>
    <w:rsid w:val="00131588"/>
    <w:rsid w:val="00140661"/>
    <w:rsid w:val="00144F6B"/>
    <w:rsid w:val="00151615"/>
    <w:rsid w:val="00156746"/>
    <w:rsid w:val="001B0438"/>
    <w:rsid w:val="001D461A"/>
    <w:rsid w:val="001D5F81"/>
    <w:rsid w:val="002216C4"/>
    <w:rsid w:val="00222969"/>
    <w:rsid w:val="00227F63"/>
    <w:rsid w:val="00236845"/>
    <w:rsid w:val="00257DA0"/>
    <w:rsid w:val="00270DA2"/>
    <w:rsid w:val="002822DC"/>
    <w:rsid w:val="00282D04"/>
    <w:rsid w:val="002847EE"/>
    <w:rsid w:val="002965A5"/>
    <w:rsid w:val="002A3825"/>
    <w:rsid w:val="002A38F4"/>
    <w:rsid w:val="002C2BC5"/>
    <w:rsid w:val="002C77C7"/>
    <w:rsid w:val="002E25E3"/>
    <w:rsid w:val="00311373"/>
    <w:rsid w:val="00321190"/>
    <w:rsid w:val="0034562D"/>
    <w:rsid w:val="003467B1"/>
    <w:rsid w:val="00376826"/>
    <w:rsid w:val="003C696B"/>
    <w:rsid w:val="003E4507"/>
    <w:rsid w:val="00403106"/>
    <w:rsid w:val="0042353D"/>
    <w:rsid w:val="004322C2"/>
    <w:rsid w:val="00433978"/>
    <w:rsid w:val="00436D7E"/>
    <w:rsid w:val="004518A7"/>
    <w:rsid w:val="004617B8"/>
    <w:rsid w:val="00464984"/>
    <w:rsid w:val="00467E6F"/>
    <w:rsid w:val="00472CE5"/>
    <w:rsid w:val="00473019"/>
    <w:rsid w:val="00486521"/>
    <w:rsid w:val="004969CF"/>
    <w:rsid w:val="00514CDA"/>
    <w:rsid w:val="005226C6"/>
    <w:rsid w:val="00523EA4"/>
    <w:rsid w:val="0052670E"/>
    <w:rsid w:val="00543ED4"/>
    <w:rsid w:val="0054473B"/>
    <w:rsid w:val="00561AE1"/>
    <w:rsid w:val="005852C2"/>
    <w:rsid w:val="005C5731"/>
    <w:rsid w:val="0060508E"/>
    <w:rsid w:val="00610F22"/>
    <w:rsid w:val="0065489F"/>
    <w:rsid w:val="00667718"/>
    <w:rsid w:val="006824EB"/>
    <w:rsid w:val="00694D45"/>
    <w:rsid w:val="006A3C53"/>
    <w:rsid w:val="006C6F7D"/>
    <w:rsid w:val="006D02C2"/>
    <w:rsid w:val="006D12B9"/>
    <w:rsid w:val="006D6B0B"/>
    <w:rsid w:val="00704BCB"/>
    <w:rsid w:val="00731EC1"/>
    <w:rsid w:val="00732E86"/>
    <w:rsid w:val="00734F9B"/>
    <w:rsid w:val="0074529B"/>
    <w:rsid w:val="00764DEA"/>
    <w:rsid w:val="00776A8E"/>
    <w:rsid w:val="00791550"/>
    <w:rsid w:val="007A7ACD"/>
    <w:rsid w:val="007B2CF2"/>
    <w:rsid w:val="007C0FAF"/>
    <w:rsid w:val="007F5839"/>
    <w:rsid w:val="008114BC"/>
    <w:rsid w:val="00812501"/>
    <w:rsid w:val="00841CCA"/>
    <w:rsid w:val="00853F04"/>
    <w:rsid w:val="00855090"/>
    <w:rsid w:val="00862A73"/>
    <w:rsid w:val="00895A6C"/>
    <w:rsid w:val="0089720D"/>
    <w:rsid w:val="00897B82"/>
    <w:rsid w:val="008A2972"/>
    <w:rsid w:val="008C45C3"/>
    <w:rsid w:val="009109E7"/>
    <w:rsid w:val="00915B0C"/>
    <w:rsid w:val="009954DD"/>
    <w:rsid w:val="009A537E"/>
    <w:rsid w:val="009C7CF8"/>
    <w:rsid w:val="009C7FCC"/>
    <w:rsid w:val="009F7763"/>
    <w:rsid w:val="00A008FE"/>
    <w:rsid w:val="00A073D6"/>
    <w:rsid w:val="00A166D1"/>
    <w:rsid w:val="00A45A0E"/>
    <w:rsid w:val="00A60387"/>
    <w:rsid w:val="00A65DBB"/>
    <w:rsid w:val="00A70F8B"/>
    <w:rsid w:val="00A75109"/>
    <w:rsid w:val="00A94D61"/>
    <w:rsid w:val="00A95738"/>
    <w:rsid w:val="00AD1252"/>
    <w:rsid w:val="00AD5435"/>
    <w:rsid w:val="00AD7422"/>
    <w:rsid w:val="00AE76C0"/>
    <w:rsid w:val="00AF3F41"/>
    <w:rsid w:val="00B04FEF"/>
    <w:rsid w:val="00B11501"/>
    <w:rsid w:val="00B143F7"/>
    <w:rsid w:val="00B630CD"/>
    <w:rsid w:val="00B758DC"/>
    <w:rsid w:val="00B82141"/>
    <w:rsid w:val="00B92AD0"/>
    <w:rsid w:val="00B946BF"/>
    <w:rsid w:val="00BC1045"/>
    <w:rsid w:val="00BD3E28"/>
    <w:rsid w:val="00BE34B2"/>
    <w:rsid w:val="00C037D5"/>
    <w:rsid w:val="00C1207A"/>
    <w:rsid w:val="00C2753A"/>
    <w:rsid w:val="00C37FDF"/>
    <w:rsid w:val="00C41294"/>
    <w:rsid w:val="00C44415"/>
    <w:rsid w:val="00C457AD"/>
    <w:rsid w:val="00C94DD6"/>
    <w:rsid w:val="00C964FE"/>
    <w:rsid w:val="00CA5ADC"/>
    <w:rsid w:val="00CA7D03"/>
    <w:rsid w:val="00CC71E6"/>
    <w:rsid w:val="00CD3AA1"/>
    <w:rsid w:val="00CE4B44"/>
    <w:rsid w:val="00CF5926"/>
    <w:rsid w:val="00D1544D"/>
    <w:rsid w:val="00D17D73"/>
    <w:rsid w:val="00D55C47"/>
    <w:rsid w:val="00D60263"/>
    <w:rsid w:val="00DA6B4C"/>
    <w:rsid w:val="00DB0481"/>
    <w:rsid w:val="00DD7064"/>
    <w:rsid w:val="00DE1E42"/>
    <w:rsid w:val="00DF3B5E"/>
    <w:rsid w:val="00E06510"/>
    <w:rsid w:val="00E23535"/>
    <w:rsid w:val="00E340CC"/>
    <w:rsid w:val="00E417AB"/>
    <w:rsid w:val="00E4228E"/>
    <w:rsid w:val="00E716EB"/>
    <w:rsid w:val="00E75112"/>
    <w:rsid w:val="00E754C1"/>
    <w:rsid w:val="00E75573"/>
    <w:rsid w:val="00E75B49"/>
    <w:rsid w:val="00E762B4"/>
    <w:rsid w:val="00E93536"/>
    <w:rsid w:val="00ED2759"/>
    <w:rsid w:val="00F106D0"/>
    <w:rsid w:val="00F32FBC"/>
    <w:rsid w:val="00F61A46"/>
    <w:rsid w:val="00F72D13"/>
    <w:rsid w:val="00F73B7B"/>
    <w:rsid w:val="00F959F9"/>
    <w:rsid w:val="00FA5320"/>
    <w:rsid w:val="00FE3505"/>
    <w:rsid w:val="00FE64B7"/>
    <w:rsid w:val="00FF0DC1"/>
    <w:rsid w:val="222E5FB8"/>
    <w:rsid w:val="3A9687AD"/>
    <w:rsid w:val="3B354EE0"/>
    <w:rsid w:val="446A9F17"/>
    <w:rsid w:val="48807778"/>
    <w:rsid w:val="49B96476"/>
    <w:rsid w:val="6A98B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F885EA7613D24E238740495F00C6F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391F4-842B-49D6-B9CB-3C34F924772C}"/>
      </w:docPartPr>
      <w:docPartBody>
        <w:p w:rsidR="00616223" w:rsidRDefault="005C5731" w:rsidP="005C5731">
          <w:pPr>
            <w:pStyle w:val="F885EA7613D24E238740495F00C6F836"/>
          </w:pPr>
          <w:r w:rsidRPr="007D2BD8">
            <w:rPr>
              <w:rStyle w:val="PlaceholderText"/>
              <w:rFonts w:eastAsiaTheme="minorHAnsi"/>
            </w:rPr>
            <w:t>Click here to enter a date.</w:t>
          </w:r>
          <w:r>
            <w:rPr>
              <w:rStyle w:val="PlaceholderText"/>
              <w:rFonts w:eastAsiaTheme="minorHAnsi"/>
            </w:rPr>
            <w:t xml:space="preserve"> 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33F95"/>
    <w:rsid w:val="00115384"/>
    <w:rsid w:val="00156746"/>
    <w:rsid w:val="00180F2D"/>
    <w:rsid w:val="001F5A48"/>
    <w:rsid w:val="003467B1"/>
    <w:rsid w:val="004322C2"/>
    <w:rsid w:val="005226C6"/>
    <w:rsid w:val="005C5731"/>
    <w:rsid w:val="00616223"/>
    <w:rsid w:val="006D02C2"/>
    <w:rsid w:val="00821D67"/>
    <w:rsid w:val="00861299"/>
    <w:rsid w:val="00915B0C"/>
    <w:rsid w:val="00926CF5"/>
    <w:rsid w:val="009D0462"/>
    <w:rsid w:val="00A025DA"/>
    <w:rsid w:val="00A55342"/>
    <w:rsid w:val="00A60387"/>
    <w:rsid w:val="00B45424"/>
    <w:rsid w:val="00C46689"/>
    <w:rsid w:val="00C84E7C"/>
    <w:rsid w:val="00D16C86"/>
    <w:rsid w:val="00D3058F"/>
    <w:rsid w:val="00D61CD2"/>
    <w:rsid w:val="00E716EB"/>
    <w:rsid w:val="00E90771"/>
    <w:rsid w:val="00F07285"/>
    <w:rsid w:val="00F9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5731"/>
    <w:rPr>
      <w:color w:val="808080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  <w:style w:type="paragraph" w:customStyle="1" w:styleId="F885EA7613D24E238740495F00C6F836">
    <w:name w:val="F885EA7613D24E238740495F00C6F836"/>
    <w:rsid w:val="005C5731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273</Words>
  <Characters>1590</Characters>
  <Application>Microsoft Office Word</Application>
  <DocSecurity>0</DocSecurity>
  <Lines>106</Lines>
  <Paragraphs>37</Paragraphs>
  <ScaleCrop>false</ScaleCrop>
  <Company>City of Cockburn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Kamaljit Kaur</cp:lastModifiedBy>
  <cp:revision>25</cp:revision>
  <dcterms:created xsi:type="dcterms:W3CDTF">2025-05-13T01:05:00Z</dcterms:created>
  <dcterms:modified xsi:type="dcterms:W3CDTF">2025-05-13T04:43:00Z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