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F77D" w14:textId="77777777" w:rsidR="00D844BA" w:rsidRPr="009A19F5" w:rsidRDefault="00D844BA" w:rsidP="000B2A0C">
      <w:pPr>
        <w:jc w:val="center"/>
        <w:rPr>
          <w:b/>
          <w:bCs/>
          <w:sz w:val="28"/>
          <w:szCs w:val="28"/>
        </w:rPr>
      </w:pPr>
      <w:r w:rsidRPr="009A19F5">
        <w:rPr>
          <w:b/>
          <w:bCs/>
          <w:sz w:val="28"/>
          <w:szCs w:val="28"/>
        </w:rPr>
        <w:t>Speech by Mayor Logan Howlett</w:t>
      </w:r>
    </w:p>
    <w:p w14:paraId="29FDAF92" w14:textId="77777777" w:rsidR="000B2A0C" w:rsidRPr="009A19F5" w:rsidRDefault="00D844BA" w:rsidP="000B2A0C">
      <w:pPr>
        <w:jc w:val="center"/>
        <w:rPr>
          <w:b/>
          <w:bCs/>
          <w:sz w:val="28"/>
          <w:szCs w:val="28"/>
        </w:rPr>
      </w:pPr>
      <w:r w:rsidRPr="009A19F5">
        <w:rPr>
          <w:b/>
          <w:bCs/>
          <w:sz w:val="28"/>
          <w:szCs w:val="28"/>
        </w:rPr>
        <w:t xml:space="preserve">Switching on the Lights </w:t>
      </w:r>
    </w:p>
    <w:p w14:paraId="724B1BDF" w14:textId="0B1B1B94" w:rsidR="00D844BA" w:rsidRPr="009A19F5" w:rsidRDefault="00D844BA" w:rsidP="000B2A0C">
      <w:pPr>
        <w:jc w:val="center"/>
        <w:rPr>
          <w:b/>
          <w:bCs/>
          <w:sz w:val="28"/>
          <w:szCs w:val="28"/>
        </w:rPr>
      </w:pPr>
      <w:r w:rsidRPr="009A19F5">
        <w:rPr>
          <w:b/>
          <w:bCs/>
          <w:sz w:val="28"/>
          <w:szCs w:val="28"/>
        </w:rPr>
        <w:t>Success Netball Courts</w:t>
      </w:r>
    </w:p>
    <w:p w14:paraId="35D93AC9" w14:textId="006F802F" w:rsidR="000B2A0C" w:rsidRPr="009A19F5" w:rsidRDefault="00D844BA" w:rsidP="000B2A0C">
      <w:pPr>
        <w:jc w:val="center"/>
        <w:rPr>
          <w:rFonts w:eastAsia="Arial" w:cs="Arial"/>
          <w:b/>
          <w:bCs/>
          <w:sz w:val="28"/>
          <w:szCs w:val="28"/>
        </w:rPr>
      </w:pPr>
      <w:r w:rsidRPr="009A19F5">
        <w:rPr>
          <w:rFonts w:eastAsia="Arial" w:cs="Arial"/>
          <w:b/>
          <w:bCs/>
          <w:sz w:val="28"/>
          <w:szCs w:val="28"/>
        </w:rPr>
        <w:t>Success Regional Sporting and Community Facility</w:t>
      </w:r>
      <w:r w:rsidR="00FE57A0" w:rsidRPr="009A19F5">
        <w:rPr>
          <w:rFonts w:eastAsia="Arial" w:cs="Arial"/>
          <w:b/>
          <w:bCs/>
          <w:sz w:val="28"/>
          <w:szCs w:val="28"/>
        </w:rPr>
        <w:br/>
      </w:r>
      <w:r w:rsidR="000B2A0C" w:rsidRPr="009A19F5">
        <w:rPr>
          <w:rFonts w:eastAsia="Arial" w:cs="Arial"/>
          <w:b/>
          <w:bCs/>
          <w:sz w:val="28"/>
          <w:szCs w:val="28"/>
        </w:rPr>
        <w:t>Sunday 19 April 2026</w:t>
      </w:r>
    </w:p>
    <w:p w14:paraId="32B2ADA0" w14:textId="69B0FCB2" w:rsidR="00D844BA" w:rsidRPr="009A19F5" w:rsidRDefault="00FE57A0" w:rsidP="000B2A0C">
      <w:pPr>
        <w:jc w:val="center"/>
        <w:rPr>
          <w:rFonts w:eastAsia="Arial" w:cs="Arial"/>
          <w:b/>
          <w:bCs/>
          <w:sz w:val="28"/>
          <w:szCs w:val="28"/>
        </w:rPr>
      </w:pPr>
      <w:r w:rsidRPr="009A19F5">
        <w:rPr>
          <w:rFonts w:eastAsia="Arial" w:cs="Arial"/>
          <w:b/>
          <w:bCs/>
          <w:sz w:val="28"/>
          <w:szCs w:val="28"/>
        </w:rPr>
        <w:t>_____________________________________</w:t>
      </w:r>
    </w:p>
    <w:p w14:paraId="3A34EDE9" w14:textId="346A2A2C" w:rsidR="00D844BA" w:rsidRPr="009A19F5" w:rsidRDefault="00D844BA" w:rsidP="00D844BA">
      <w:pPr>
        <w:rPr>
          <w:sz w:val="28"/>
          <w:szCs w:val="28"/>
        </w:rPr>
      </w:pPr>
      <w:r w:rsidRPr="009A19F5">
        <w:rPr>
          <w:sz w:val="28"/>
          <w:szCs w:val="28"/>
        </w:rPr>
        <w:t xml:space="preserve">Good </w:t>
      </w:r>
      <w:proofErr w:type="gramStart"/>
      <w:r w:rsidRPr="009A19F5">
        <w:rPr>
          <w:sz w:val="28"/>
          <w:szCs w:val="28"/>
        </w:rPr>
        <w:t>evening</w:t>
      </w:r>
      <w:proofErr w:type="gramEnd"/>
      <w:r w:rsidRPr="009A19F5">
        <w:rPr>
          <w:sz w:val="28"/>
          <w:szCs w:val="28"/>
        </w:rPr>
        <w:t xml:space="preserve"> everyone</w:t>
      </w:r>
      <w:r w:rsidR="000E0835" w:rsidRPr="009A19F5">
        <w:rPr>
          <w:sz w:val="28"/>
          <w:szCs w:val="28"/>
        </w:rPr>
        <w:t xml:space="preserve"> and welcome to tonight’s auspicious occasion</w:t>
      </w:r>
      <w:r w:rsidR="00AB070A" w:rsidRPr="009A19F5">
        <w:rPr>
          <w:sz w:val="28"/>
          <w:szCs w:val="28"/>
        </w:rPr>
        <w:t>.</w:t>
      </w:r>
    </w:p>
    <w:p w14:paraId="1B97E0DC" w14:textId="77777777" w:rsidR="00D844BA" w:rsidRPr="009A19F5" w:rsidRDefault="00D844BA" w:rsidP="00143352">
      <w:pPr>
        <w:jc w:val="both"/>
        <w:rPr>
          <w:sz w:val="28"/>
          <w:szCs w:val="28"/>
        </w:rPr>
      </w:pPr>
      <w:r w:rsidRPr="009A19F5">
        <w:rPr>
          <w:sz w:val="28"/>
          <w:szCs w:val="28"/>
        </w:rPr>
        <w:t>I’d like to begin by acknowledging the Whadjuk Noongar people, the Traditional Custodians of the land on which we are gathered this evening and pay my respects to Elders past and present.</w:t>
      </w:r>
    </w:p>
    <w:p w14:paraId="05ED3FF6" w14:textId="2582DA12" w:rsidR="00AB070A" w:rsidRPr="009A19F5" w:rsidRDefault="00AB070A" w:rsidP="00143352">
      <w:pPr>
        <w:jc w:val="both"/>
        <w:rPr>
          <w:sz w:val="28"/>
          <w:szCs w:val="28"/>
        </w:rPr>
      </w:pPr>
      <w:r w:rsidRPr="009A19F5">
        <w:rPr>
          <w:sz w:val="28"/>
          <w:szCs w:val="28"/>
        </w:rPr>
        <w:t>I acknowledge:</w:t>
      </w:r>
    </w:p>
    <w:p w14:paraId="1048A18B" w14:textId="3D288556" w:rsidR="00AB070A" w:rsidRPr="009A19F5" w:rsidRDefault="00AB070A" w:rsidP="00E01A12">
      <w:pPr>
        <w:pStyle w:val="ListParagraph"/>
        <w:numPr>
          <w:ilvl w:val="0"/>
          <w:numId w:val="1"/>
        </w:numPr>
        <w:jc w:val="both"/>
        <w:rPr>
          <w:sz w:val="28"/>
          <w:szCs w:val="28"/>
        </w:rPr>
      </w:pPr>
      <w:r w:rsidRPr="009A19F5">
        <w:rPr>
          <w:sz w:val="28"/>
          <w:szCs w:val="28"/>
        </w:rPr>
        <w:t>Mr David Scaife</w:t>
      </w:r>
      <w:r w:rsidR="005E0813" w:rsidRPr="009A19F5">
        <w:rPr>
          <w:sz w:val="28"/>
          <w:szCs w:val="28"/>
        </w:rPr>
        <w:t xml:space="preserve"> MLA, Parliamentary Secretary to the Premier; Minister for State Development;</w:t>
      </w:r>
      <w:r w:rsidR="00674223" w:rsidRPr="009A19F5">
        <w:rPr>
          <w:sz w:val="28"/>
          <w:szCs w:val="28"/>
        </w:rPr>
        <w:t xml:space="preserve"> Trade &amp; Investment; Econ</w:t>
      </w:r>
      <w:r w:rsidR="00E01A12" w:rsidRPr="009A19F5">
        <w:rPr>
          <w:sz w:val="28"/>
          <w:szCs w:val="28"/>
        </w:rPr>
        <w:t xml:space="preserve">omic Diversification and the Member for </w:t>
      </w:r>
      <w:proofErr w:type="gramStart"/>
      <w:r w:rsidR="00E01A12" w:rsidRPr="009A19F5">
        <w:rPr>
          <w:sz w:val="28"/>
          <w:szCs w:val="28"/>
        </w:rPr>
        <w:t>Cockburn;</w:t>
      </w:r>
      <w:proofErr w:type="gramEnd"/>
    </w:p>
    <w:p w14:paraId="5C96CAA0" w14:textId="0DE7E7CA" w:rsidR="006D471B" w:rsidRPr="009A19F5" w:rsidRDefault="006D471B" w:rsidP="00E01A12">
      <w:pPr>
        <w:pStyle w:val="ListParagraph"/>
        <w:numPr>
          <w:ilvl w:val="0"/>
          <w:numId w:val="1"/>
        </w:numPr>
        <w:jc w:val="both"/>
        <w:rPr>
          <w:sz w:val="28"/>
          <w:szCs w:val="28"/>
        </w:rPr>
      </w:pPr>
      <w:r w:rsidRPr="009A19F5">
        <w:rPr>
          <w:sz w:val="28"/>
          <w:szCs w:val="28"/>
        </w:rPr>
        <w:t xml:space="preserve">My wife </w:t>
      </w:r>
      <w:proofErr w:type="gramStart"/>
      <w:r w:rsidRPr="009A19F5">
        <w:rPr>
          <w:sz w:val="28"/>
          <w:szCs w:val="28"/>
        </w:rPr>
        <w:t>Patricia;</w:t>
      </w:r>
      <w:proofErr w:type="gramEnd"/>
    </w:p>
    <w:p w14:paraId="0C4BA04D" w14:textId="7363F40F" w:rsidR="00355EA7" w:rsidRPr="009A19F5" w:rsidRDefault="00411A73" w:rsidP="00E01A12">
      <w:pPr>
        <w:pStyle w:val="ListParagraph"/>
        <w:numPr>
          <w:ilvl w:val="0"/>
          <w:numId w:val="1"/>
        </w:numPr>
        <w:jc w:val="both"/>
        <w:rPr>
          <w:sz w:val="28"/>
          <w:szCs w:val="28"/>
        </w:rPr>
      </w:pPr>
      <w:r w:rsidRPr="009A19F5">
        <w:rPr>
          <w:sz w:val="28"/>
          <w:szCs w:val="28"/>
        </w:rPr>
        <w:t>Elected members of the C</w:t>
      </w:r>
      <w:r w:rsidR="00355EA7" w:rsidRPr="009A19F5">
        <w:rPr>
          <w:sz w:val="28"/>
          <w:szCs w:val="28"/>
        </w:rPr>
        <w:t>i</w:t>
      </w:r>
      <w:r w:rsidRPr="009A19F5">
        <w:rPr>
          <w:sz w:val="28"/>
          <w:szCs w:val="28"/>
        </w:rPr>
        <w:t xml:space="preserve">ty of </w:t>
      </w:r>
      <w:proofErr w:type="gramStart"/>
      <w:r w:rsidRPr="009A19F5">
        <w:rPr>
          <w:sz w:val="28"/>
          <w:szCs w:val="28"/>
        </w:rPr>
        <w:t>Cockburn;</w:t>
      </w:r>
      <w:proofErr w:type="gramEnd"/>
    </w:p>
    <w:p w14:paraId="3DE06788" w14:textId="6A31A7A2" w:rsidR="006E1187" w:rsidRPr="009A19F5" w:rsidRDefault="006E1187" w:rsidP="00E01A12">
      <w:pPr>
        <w:pStyle w:val="ListParagraph"/>
        <w:numPr>
          <w:ilvl w:val="0"/>
          <w:numId w:val="1"/>
        </w:numPr>
        <w:jc w:val="both"/>
        <w:rPr>
          <w:sz w:val="28"/>
          <w:szCs w:val="28"/>
        </w:rPr>
      </w:pPr>
      <w:r w:rsidRPr="009A19F5">
        <w:rPr>
          <w:sz w:val="28"/>
          <w:szCs w:val="28"/>
        </w:rPr>
        <w:t>Mr</w:t>
      </w:r>
      <w:r w:rsidR="00F37E9F" w:rsidRPr="009A19F5">
        <w:rPr>
          <w:sz w:val="28"/>
          <w:szCs w:val="28"/>
        </w:rPr>
        <w:t xml:space="preserve"> Anton Lees, Director Infrastructure Services and other staff from the City of </w:t>
      </w:r>
      <w:proofErr w:type="gramStart"/>
      <w:r w:rsidR="00F37E9F" w:rsidRPr="009A19F5">
        <w:rPr>
          <w:sz w:val="28"/>
          <w:szCs w:val="28"/>
        </w:rPr>
        <w:t>Cockburn</w:t>
      </w:r>
      <w:r w:rsidR="00A66DB1" w:rsidRPr="009A19F5">
        <w:rPr>
          <w:sz w:val="28"/>
          <w:szCs w:val="28"/>
        </w:rPr>
        <w:t>;</w:t>
      </w:r>
      <w:proofErr w:type="gramEnd"/>
    </w:p>
    <w:p w14:paraId="22C192AB" w14:textId="31D2920E" w:rsidR="00E01A12" w:rsidRPr="009A19F5" w:rsidRDefault="00A66DB1" w:rsidP="00E01A12">
      <w:pPr>
        <w:pStyle w:val="ListParagraph"/>
        <w:numPr>
          <w:ilvl w:val="0"/>
          <w:numId w:val="1"/>
        </w:numPr>
        <w:jc w:val="both"/>
        <w:rPr>
          <w:sz w:val="28"/>
          <w:szCs w:val="28"/>
        </w:rPr>
      </w:pPr>
      <w:r w:rsidRPr="009A19F5">
        <w:rPr>
          <w:sz w:val="28"/>
          <w:szCs w:val="28"/>
        </w:rPr>
        <w:t xml:space="preserve">Ms </w:t>
      </w:r>
      <w:r w:rsidR="00411A73" w:rsidRPr="009A19F5">
        <w:rPr>
          <w:sz w:val="28"/>
          <w:szCs w:val="28"/>
        </w:rPr>
        <w:t xml:space="preserve">Beth Harvey, Representing Netball </w:t>
      </w:r>
      <w:proofErr w:type="gramStart"/>
      <w:r w:rsidR="00411A73" w:rsidRPr="009A19F5">
        <w:rPr>
          <w:sz w:val="28"/>
          <w:szCs w:val="28"/>
        </w:rPr>
        <w:t>WA</w:t>
      </w:r>
      <w:r w:rsidR="00355EA7" w:rsidRPr="009A19F5">
        <w:rPr>
          <w:sz w:val="28"/>
          <w:szCs w:val="28"/>
        </w:rPr>
        <w:t>;</w:t>
      </w:r>
      <w:proofErr w:type="gramEnd"/>
    </w:p>
    <w:p w14:paraId="05B76F19" w14:textId="79B28F98" w:rsidR="00411A73" w:rsidRPr="009A19F5" w:rsidRDefault="00A66DB1" w:rsidP="00E01A12">
      <w:pPr>
        <w:pStyle w:val="ListParagraph"/>
        <w:numPr>
          <w:ilvl w:val="0"/>
          <w:numId w:val="1"/>
        </w:numPr>
        <w:jc w:val="both"/>
        <w:rPr>
          <w:sz w:val="28"/>
          <w:szCs w:val="28"/>
        </w:rPr>
      </w:pPr>
      <w:r w:rsidRPr="009A19F5">
        <w:rPr>
          <w:sz w:val="28"/>
          <w:szCs w:val="28"/>
        </w:rPr>
        <w:t xml:space="preserve">Ms </w:t>
      </w:r>
      <w:r w:rsidR="006D471B" w:rsidRPr="009A19F5">
        <w:rPr>
          <w:sz w:val="28"/>
          <w:szCs w:val="28"/>
        </w:rPr>
        <w:t xml:space="preserve">Charlene Smith, President Success </w:t>
      </w:r>
      <w:r w:rsidRPr="009A19F5">
        <w:rPr>
          <w:sz w:val="28"/>
          <w:szCs w:val="28"/>
        </w:rPr>
        <w:t>N</w:t>
      </w:r>
      <w:r w:rsidR="006D471B" w:rsidRPr="009A19F5">
        <w:rPr>
          <w:sz w:val="28"/>
          <w:szCs w:val="28"/>
        </w:rPr>
        <w:t xml:space="preserve">etball </w:t>
      </w:r>
      <w:proofErr w:type="gramStart"/>
      <w:r w:rsidR="006D471B" w:rsidRPr="009A19F5">
        <w:rPr>
          <w:sz w:val="28"/>
          <w:szCs w:val="28"/>
        </w:rPr>
        <w:t>Association;</w:t>
      </w:r>
      <w:proofErr w:type="gramEnd"/>
    </w:p>
    <w:p w14:paraId="2BDF72E7" w14:textId="445D2B5D" w:rsidR="006E1187" w:rsidRPr="009A19F5" w:rsidRDefault="006E1187" w:rsidP="00E01A12">
      <w:pPr>
        <w:pStyle w:val="ListParagraph"/>
        <w:numPr>
          <w:ilvl w:val="0"/>
          <w:numId w:val="1"/>
        </w:numPr>
        <w:jc w:val="both"/>
        <w:rPr>
          <w:sz w:val="28"/>
          <w:szCs w:val="28"/>
        </w:rPr>
      </w:pPr>
      <w:r w:rsidRPr="009A19F5">
        <w:rPr>
          <w:sz w:val="28"/>
          <w:szCs w:val="28"/>
        </w:rPr>
        <w:t>Past Presidents</w:t>
      </w:r>
      <w:r w:rsidR="00A66DB1" w:rsidRPr="009A19F5">
        <w:rPr>
          <w:sz w:val="28"/>
          <w:szCs w:val="28"/>
        </w:rPr>
        <w:t>, C</w:t>
      </w:r>
      <w:r w:rsidRPr="009A19F5">
        <w:rPr>
          <w:sz w:val="28"/>
          <w:szCs w:val="28"/>
        </w:rPr>
        <w:t>ommittee Members</w:t>
      </w:r>
      <w:r w:rsidR="00A66DB1" w:rsidRPr="009A19F5">
        <w:rPr>
          <w:sz w:val="28"/>
          <w:szCs w:val="28"/>
        </w:rPr>
        <w:t xml:space="preserve"> and players of the Success Netball </w:t>
      </w:r>
      <w:proofErr w:type="gramStart"/>
      <w:r w:rsidR="00A66DB1" w:rsidRPr="009A19F5">
        <w:rPr>
          <w:sz w:val="28"/>
          <w:szCs w:val="28"/>
        </w:rPr>
        <w:t>Association;</w:t>
      </w:r>
      <w:proofErr w:type="gramEnd"/>
    </w:p>
    <w:p w14:paraId="7A928A2C" w14:textId="346AD5C6" w:rsidR="006E1187" w:rsidRPr="009A19F5" w:rsidRDefault="00A66DB1" w:rsidP="00E01A12">
      <w:pPr>
        <w:pStyle w:val="ListParagraph"/>
        <w:numPr>
          <w:ilvl w:val="0"/>
          <w:numId w:val="1"/>
        </w:numPr>
        <w:jc w:val="both"/>
        <w:rPr>
          <w:sz w:val="28"/>
          <w:szCs w:val="28"/>
        </w:rPr>
      </w:pPr>
      <w:r w:rsidRPr="009A19F5">
        <w:rPr>
          <w:sz w:val="28"/>
          <w:szCs w:val="28"/>
        </w:rPr>
        <w:t xml:space="preserve">Current players and their families here </w:t>
      </w:r>
      <w:proofErr w:type="gramStart"/>
      <w:r w:rsidRPr="009A19F5">
        <w:rPr>
          <w:sz w:val="28"/>
          <w:szCs w:val="28"/>
        </w:rPr>
        <w:t>tonight;</w:t>
      </w:r>
      <w:proofErr w:type="gramEnd"/>
    </w:p>
    <w:p w14:paraId="0A997EB1" w14:textId="1ACCB2D2" w:rsidR="00A66DB1" w:rsidRPr="009A19F5" w:rsidRDefault="00A66DB1" w:rsidP="00E01A12">
      <w:pPr>
        <w:pStyle w:val="ListParagraph"/>
        <w:numPr>
          <w:ilvl w:val="0"/>
          <w:numId w:val="1"/>
        </w:numPr>
        <w:jc w:val="both"/>
        <w:rPr>
          <w:sz w:val="28"/>
          <w:szCs w:val="28"/>
        </w:rPr>
      </w:pPr>
      <w:r w:rsidRPr="009A19F5">
        <w:rPr>
          <w:sz w:val="28"/>
          <w:szCs w:val="28"/>
        </w:rPr>
        <w:t>Ladies and gentlemen, girls and boys.</w:t>
      </w:r>
    </w:p>
    <w:p w14:paraId="2C9A09E7" w14:textId="77777777" w:rsidR="00D844BA" w:rsidRPr="009A19F5" w:rsidRDefault="00D844BA" w:rsidP="00143352">
      <w:pPr>
        <w:jc w:val="both"/>
        <w:rPr>
          <w:sz w:val="28"/>
          <w:szCs w:val="28"/>
        </w:rPr>
      </w:pPr>
      <w:r w:rsidRPr="009A19F5">
        <w:rPr>
          <w:sz w:val="28"/>
          <w:szCs w:val="28"/>
        </w:rPr>
        <w:t>It’s a pleasure to be here tonight to celebrate the switching on of the new floodlights and the completion of the resurfaced courts here at the Success Regional Sporting and Community Facility.</w:t>
      </w:r>
    </w:p>
    <w:p w14:paraId="2C7A9C51" w14:textId="77777777" w:rsidR="00D844BA" w:rsidRPr="009A19F5" w:rsidRDefault="00D844BA" w:rsidP="00143352">
      <w:pPr>
        <w:jc w:val="both"/>
        <w:rPr>
          <w:sz w:val="28"/>
          <w:szCs w:val="28"/>
        </w:rPr>
      </w:pPr>
      <w:r w:rsidRPr="009A19F5">
        <w:rPr>
          <w:sz w:val="28"/>
          <w:szCs w:val="28"/>
        </w:rPr>
        <w:t xml:space="preserve">This project has been years in the making and is a fantastic example of what can be achieved when different levels of government and the community work together toward a shared goal. </w:t>
      </w:r>
    </w:p>
    <w:p w14:paraId="76CB8825" w14:textId="77777777" w:rsidR="00D844BA" w:rsidRPr="009A19F5" w:rsidRDefault="00D844BA" w:rsidP="00143352">
      <w:pPr>
        <w:jc w:val="both"/>
        <w:rPr>
          <w:sz w:val="28"/>
          <w:szCs w:val="28"/>
        </w:rPr>
      </w:pPr>
      <w:r w:rsidRPr="009A19F5">
        <w:rPr>
          <w:sz w:val="28"/>
          <w:szCs w:val="28"/>
        </w:rPr>
        <w:t xml:space="preserve">Thanks to funding support from the Western Australian Government through the Club Night Lights Program and </w:t>
      </w:r>
      <w:proofErr w:type="spellStart"/>
      <w:r w:rsidRPr="009A19F5">
        <w:rPr>
          <w:sz w:val="28"/>
          <w:szCs w:val="28"/>
        </w:rPr>
        <w:t>PlayOn</w:t>
      </w:r>
      <w:proofErr w:type="spellEnd"/>
      <w:r w:rsidRPr="009A19F5">
        <w:rPr>
          <w:sz w:val="28"/>
          <w:szCs w:val="28"/>
        </w:rPr>
        <w:t xml:space="preserve"> WA, along with significant investment from the City of Cockburn, we’ve been able to deliver eight new 25-metre lighting towers and resurface all 20 courts.</w:t>
      </w:r>
    </w:p>
    <w:p w14:paraId="7932E089" w14:textId="77777777" w:rsidR="00D844BA" w:rsidRPr="009A19F5" w:rsidRDefault="00D844BA" w:rsidP="00143352">
      <w:pPr>
        <w:jc w:val="both"/>
        <w:rPr>
          <w:sz w:val="28"/>
          <w:szCs w:val="28"/>
        </w:rPr>
      </w:pPr>
      <w:r w:rsidRPr="009A19F5">
        <w:rPr>
          <w:sz w:val="28"/>
          <w:szCs w:val="28"/>
        </w:rPr>
        <w:lastRenderedPageBreak/>
        <w:t xml:space="preserve">Previously, only eight courts were lit to training standard. </w:t>
      </w:r>
    </w:p>
    <w:p w14:paraId="2FDCD398" w14:textId="77777777" w:rsidR="00D844BA" w:rsidRPr="009A19F5" w:rsidRDefault="00D844BA" w:rsidP="00143352">
      <w:pPr>
        <w:jc w:val="both"/>
        <w:rPr>
          <w:sz w:val="28"/>
          <w:szCs w:val="28"/>
        </w:rPr>
      </w:pPr>
      <w:r w:rsidRPr="009A19F5">
        <w:rPr>
          <w:sz w:val="28"/>
          <w:szCs w:val="28"/>
        </w:rPr>
        <w:t>Now, all 20 courts can be used for evening training and games, which is a huge boost for the Success Netball Association and the many players and families who use this facility each week.</w:t>
      </w:r>
    </w:p>
    <w:p w14:paraId="45AE3061" w14:textId="77777777" w:rsidR="00D844BA" w:rsidRPr="009A19F5" w:rsidRDefault="00D844BA" w:rsidP="00143352">
      <w:pPr>
        <w:jc w:val="both"/>
        <w:rPr>
          <w:sz w:val="28"/>
          <w:szCs w:val="28"/>
        </w:rPr>
      </w:pPr>
      <w:r w:rsidRPr="009A19F5">
        <w:rPr>
          <w:sz w:val="28"/>
          <w:szCs w:val="28"/>
        </w:rPr>
        <w:t xml:space="preserve">Since this facility opened in 2010, the Success Netball Association has grown from around 100 members to more than 1,000. </w:t>
      </w:r>
    </w:p>
    <w:p w14:paraId="4682E1FD" w14:textId="77777777" w:rsidR="00D844BA" w:rsidRPr="009A19F5" w:rsidRDefault="00D844BA" w:rsidP="00143352">
      <w:pPr>
        <w:jc w:val="both"/>
        <w:rPr>
          <w:sz w:val="28"/>
          <w:szCs w:val="28"/>
        </w:rPr>
      </w:pPr>
      <w:r w:rsidRPr="009A19F5">
        <w:rPr>
          <w:sz w:val="28"/>
          <w:szCs w:val="28"/>
        </w:rPr>
        <w:t>That’s incredible growth, and it’s clear this facility plays a very important role in the local community.</w:t>
      </w:r>
    </w:p>
    <w:p w14:paraId="3759DFE1" w14:textId="0F572717" w:rsidR="002B22C9" w:rsidRPr="009A19F5" w:rsidRDefault="002B22C9" w:rsidP="00143352">
      <w:pPr>
        <w:jc w:val="both"/>
        <w:rPr>
          <w:sz w:val="28"/>
          <w:szCs w:val="28"/>
        </w:rPr>
      </w:pPr>
      <w:r w:rsidRPr="009A19F5">
        <w:rPr>
          <w:sz w:val="28"/>
          <w:szCs w:val="28"/>
        </w:rPr>
        <w:t>On Friday night Patricia and I joined the Success Strikers Netball Club for their 20</w:t>
      </w:r>
      <w:r w:rsidRPr="009A19F5">
        <w:rPr>
          <w:sz w:val="28"/>
          <w:szCs w:val="28"/>
          <w:vertAlign w:val="superscript"/>
        </w:rPr>
        <w:t>th</w:t>
      </w:r>
      <w:r w:rsidRPr="009A19F5">
        <w:rPr>
          <w:sz w:val="28"/>
          <w:szCs w:val="28"/>
        </w:rPr>
        <w:t xml:space="preserve"> Anniversary</w:t>
      </w:r>
      <w:r w:rsidR="00B47C5A" w:rsidRPr="009A19F5">
        <w:rPr>
          <w:sz w:val="28"/>
          <w:szCs w:val="28"/>
        </w:rPr>
        <w:t>, and I am pleased to see so many of their members here tonight.</w:t>
      </w:r>
    </w:p>
    <w:p w14:paraId="486BFE09" w14:textId="51249675" w:rsidR="00465A3A" w:rsidRPr="009A19F5" w:rsidRDefault="00465A3A" w:rsidP="00143352">
      <w:pPr>
        <w:jc w:val="both"/>
        <w:rPr>
          <w:sz w:val="28"/>
          <w:szCs w:val="28"/>
        </w:rPr>
      </w:pPr>
      <w:r w:rsidRPr="009A19F5">
        <w:rPr>
          <w:sz w:val="28"/>
          <w:szCs w:val="28"/>
        </w:rPr>
        <w:t>The Friends of the Community are also here tonight providing a free s</w:t>
      </w:r>
      <w:r w:rsidR="00D8033E" w:rsidRPr="009A19F5">
        <w:rPr>
          <w:sz w:val="28"/>
          <w:szCs w:val="28"/>
        </w:rPr>
        <w:t>a</w:t>
      </w:r>
      <w:r w:rsidRPr="009A19F5">
        <w:rPr>
          <w:sz w:val="28"/>
          <w:szCs w:val="28"/>
        </w:rPr>
        <w:t>usage sizzle</w:t>
      </w:r>
      <w:r w:rsidR="00FE58A2" w:rsidRPr="009A19F5">
        <w:rPr>
          <w:sz w:val="28"/>
          <w:szCs w:val="28"/>
        </w:rPr>
        <w:t>,</w:t>
      </w:r>
      <w:r w:rsidR="00D8033E" w:rsidRPr="009A19F5">
        <w:rPr>
          <w:sz w:val="28"/>
          <w:szCs w:val="28"/>
        </w:rPr>
        <w:t xml:space="preserve"> and I thank them for their ongoing support of our community and beyond.  Their </w:t>
      </w:r>
      <w:proofErr w:type="gramStart"/>
      <w:r w:rsidR="000B67F9" w:rsidRPr="009A19F5">
        <w:rPr>
          <w:sz w:val="28"/>
          <w:szCs w:val="28"/>
        </w:rPr>
        <w:t>fund raising</w:t>
      </w:r>
      <w:proofErr w:type="gramEnd"/>
      <w:r w:rsidR="000B67F9" w:rsidRPr="009A19F5">
        <w:rPr>
          <w:sz w:val="28"/>
          <w:szCs w:val="28"/>
        </w:rPr>
        <w:t xml:space="preserve"> </w:t>
      </w:r>
      <w:r w:rsidR="00D8033E" w:rsidRPr="009A19F5">
        <w:rPr>
          <w:sz w:val="28"/>
          <w:szCs w:val="28"/>
        </w:rPr>
        <w:t>efforts</w:t>
      </w:r>
      <w:r w:rsidR="00DF7864" w:rsidRPr="009A19F5">
        <w:rPr>
          <w:sz w:val="28"/>
          <w:szCs w:val="28"/>
        </w:rPr>
        <w:t xml:space="preserve"> are given back into the community </w:t>
      </w:r>
      <w:r w:rsidR="00D5069D" w:rsidRPr="009A19F5">
        <w:rPr>
          <w:sz w:val="28"/>
          <w:szCs w:val="28"/>
        </w:rPr>
        <w:t>to further enrich it.</w:t>
      </w:r>
    </w:p>
    <w:p w14:paraId="26247E34" w14:textId="40AF076B" w:rsidR="00D844BA" w:rsidRPr="009A19F5" w:rsidRDefault="00D844BA" w:rsidP="00143352">
      <w:pPr>
        <w:jc w:val="both"/>
        <w:rPr>
          <w:sz w:val="28"/>
          <w:szCs w:val="28"/>
        </w:rPr>
      </w:pPr>
      <w:r w:rsidRPr="009A19F5">
        <w:rPr>
          <w:sz w:val="28"/>
          <w:szCs w:val="28"/>
        </w:rPr>
        <w:t xml:space="preserve">I’d </w:t>
      </w:r>
      <w:r w:rsidR="000B67F9" w:rsidRPr="009A19F5">
        <w:rPr>
          <w:sz w:val="28"/>
          <w:szCs w:val="28"/>
        </w:rPr>
        <w:t xml:space="preserve">also </w:t>
      </w:r>
      <w:r w:rsidRPr="009A19F5">
        <w:rPr>
          <w:sz w:val="28"/>
          <w:szCs w:val="28"/>
        </w:rPr>
        <w:t xml:space="preserve">like to acknowledge and thank the Western Australian Government for their support, and in particular David Scaife MLA for his advocacy and commitment to this project. </w:t>
      </w:r>
    </w:p>
    <w:p w14:paraId="610A5BD1" w14:textId="77777777" w:rsidR="00D844BA" w:rsidRPr="009A19F5" w:rsidRDefault="00D844BA" w:rsidP="00143352">
      <w:pPr>
        <w:jc w:val="both"/>
        <w:rPr>
          <w:sz w:val="28"/>
          <w:szCs w:val="28"/>
        </w:rPr>
      </w:pPr>
      <w:r w:rsidRPr="009A19F5">
        <w:rPr>
          <w:sz w:val="28"/>
          <w:szCs w:val="28"/>
        </w:rPr>
        <w:t>I’d also like to recognise the Success Netball Association for their persistence and advocacy over many years to help make this project a reality.</w:t>
      </w:r>
    </w:p>
    <w:p w14:paraId="65715357" w14:textId="77777777" w:rsidR="00D844BA" w:rsidRPr="009A19F5" w:rsidRDefault="00D844BA" w:rsidP="00143352">
      <w:pPr>
        <w:jc w:val="both"/>
        <w:rPr>
          <w:sz w:val="28"/>
          <w:szCs w:val="28"/>
        </w:rPr>
      </w:pPr>
      <w:r w:rsidRPr="009A19F5">
        <w:rPr>
          <w:sz w:val="28"/>
          <w:szCs w:val="28"/>
        </w:rPr>
        <w:t>It’s great to see so many players, families and supporters here tonight to celebrate this milestone, and I’m delighted to be here to officially mark the occasion.</w:t>
      </w:r>
    </w:p>
    <w:p w14:paraId="47971875" w14:textId="73539CC0" w:rsidR="00D844BA" w:rsidRPr="009A19F5" w:rsidRDefault="00D844BA" w:rsidP="00143352">
      <w:pPr>
        <w:jc w:val="both"/>
        <w:rPr>
          <w:sz w:val="28"/>
          <w:szCs w:val="28"/>
        </w:rPr>
      </w:pPr>
      <w:r w:rsidRPr="009A19F5">
        <w:rPr>
          <w:sz w:val="28"/>
          <w:szCs w:val="28"/>
        </w:rPr>
        <w:t xml:space="preserve">Thank you, and I hope you all enjoy the evening. </w:t>
      </w:r>
    </w:p>
    <w:p w14:paraId="0A9210E8" w14:textId="77777777" w:rsidR="00D844BA" w:rsidRDefault="00D844BA" w:rsidP="00143352">
      <w:pPr>
        <w:jc w:val="both"/>
      </w:pPr>
    </w:p>
    <w:p w14:paraId="5B4F4D07" w14:textId="77777777" w:rsidR="00167508" w:rsidRDefault="00167508" w:rsidP="00143352">
      <w:pPr>
        <w:jc w:val="both"/>
      </w:pPr>
    </w:p>
    <w:sectPr w:rsidR="00167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C2315"/>
    <w:multiLevelType w:val="hybridMultilevel"/>
    <w:tmpl w:val="4D7C04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721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BA"/>
    <w:rsid w:val="000B2A0C"/>
    <w:rsid w:val="000B67F9"/>
    <w:rsid w:val="000E0835"/>
    <w:rsid w:val="00143352"/>
    <w:rsid w:val="00167508"/>
    <w:rsid w:val="002275EB"/>
    <w:rsid w:val="00246860"/>
    <w:rsid w:val="002B22C9"/>
    <w:rsid w:val="002F50D8"/>
    <w:rsid w:val="00355EA7"/>
    <w:rsid w:val="00360606"/>
    <w:rsid w:val="003F72BD"/>
    <w:rsid w:val="00411A73"/>
    <w:rsid w:val="00465A3A"/>
    <w:rsid w:val="00560EE3"/>
    <w:rsid w:val="005E0813"/>
    <w:rsid w:val="00674223"/>
    <w:rsid w:val="006D471B"/>
    <w:rsid w:val="006E1187"/>
    <w:rsid w:val="009A19F5"/>
    <w:rsid w:val="00A24F88"/>
    <w:rsid w:val="00A66DB1"/>
    <w:rsid w:val="00AB070A"/>
    <w:rsid w:val="00B47C5A"/>
    <w:rsid w:val="00D5069D"/>
    <w:rsid w:val="00D8033E"/>
    <w:rsid w:val="00D844BA"/>
    <w:rsid w:val="00DF7864"/>
    <w:rsid w:val="00E01A12"/>
    <w:rsid w:val="00E45FA9"/>
    <w:rsid w:val="00F37E9F"/>
    <w:rsid w:val="00F95BE7"/>
    <w:rsid w:val="00FA56A3"/>
    <w:rsid w:val="00FE57A0"/>
    <w:rsid w:val="00FE58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6C93"/>
  <w15:chartTrackingRefBased/>
  <w15:docId w15:val="{12632729-CDCB-4D18-A47B-4D8D6B70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BA"/>
  </w:style>
  <w:style w:type="paragraph" w:styleId="Heading1">
    <w:name w:val="heading 1"/>
    <w:basedOn w:val="Normal"/>
    <w:next w:val="Normal"/>
    <w:link w:val="Heading1Char"/>
    <w:uiPriority w:val="9"/>
    <w:qFormat/>
    <w:rsid w:val="00D84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4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4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44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44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44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44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44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4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4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44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44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44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44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44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4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4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4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844BA"/>
    <w:pPr>
      <w:spacing w:before="160"/>
      <w:jc w:val="center"/>
    </w:pPr>
    <w:rPr>
      <w:i/>
      <w:iCs/>
      <w:color w:val="404040" w:themeColor="text1" w:themeTint="BF"/>
    </w:rPr>
  </w:style>
  <w:style w:type="character" w:customStyle="1" w:styleId="QuoteChar">
    <w:name w:val="Quote Char"/>
    <w:basedOn w:val="DefaultParagraphFont"/>
    <w:link w:val="Quote"/>
    <w:uiPriority w:val="29"/>
    <w:rsid w:val="00D844BA"/>
    <w:rPr>
      <w:i/>
      <w:iCs/>
      <w:color w:val="404040" w:themeColor="text1" w:themeTint="BF"/>
    </w:rPr>
  </w:style>
  <w:style w:type="paragraph" w:styleId="ListParagraph">
    <w:name w:val="List Paragraph"/>
    <w:basedOn w:val="Normal"/>
    <w:uiPriority w:val="34"/>
    <w:qFormat/>
    <w:rsid w:val="00D844BA"/>
    <w:pPr>
      <w:ind w:left="720"/>
      <w:contextualSpacing/>
    </w:pPr>
  </w:style>
  <w:style w:type="character" w:styleId="IntenseEmphasis">
    <w:name w:val="Intense Emphasis"/>
    <w:basedOn w:val="DefaultParagraphFont"/>
    <w:uiPriority w:val="21"/>
    <w:qFormat/>
    <w:rsid w:val="00D844BA"/>
    <w:rPr>
      <w:i/>
      <w:iCs/>
      <w:color w:val="0F4761" w:themeColor="accent1" w:themeShade="BF"/>
    </w:rPr>
  </w:style>
  <w:style w:type="paragraph" w:styleId="IntenseQuote">
    <w:name w:val="Intense Quote"/>
    <w:basedOn w:val="Normal"/>
    <w:next w:val="Normal"/>
    <w:link w:val="IntenseQuoteChar"/>
    <w:uiPriority w:val="30"/>
    <w:qFormat/>
    <w:rsid w:val="00D84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4BA"/>
    <w:rPr>
      <w:i/>
      <w:iCs/>
      <w:color w:val="0F4761" w:themeColor="accent1" w:themeShade="BF"/>
    </w:rPr>
  </w:style>
  <w:style w:type="character" w:styleId="IntenseReference">
    <w:name w:val="Intense Reference"/>
    <w:basedOn w:val="DefaultParagraphFont"/>
    <w:uiPriority w:val="32"/>
    <w:qFormat/>
    <w:rsid w:val="00D844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497</Words>
  <Characters>2616</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 - Logan K Howlett</dc:creator>
  <cp:keywords/>
  <dc:description/>
  <cp:lastModifiedBy>Mayor - Logan K Howlett</cp:lastModifiedBy>
  <cp:revision>25</cp:revision>
  <cp:lastPrinted>2026-04-15T05:39:00Z</cp:lastPrinted>
  <dcterms:created xsi:type="dcterms:W3CDTF">2026-04-15T05:36:00Z</dcterms:created>
  <dcterms:modified xsi:type="dcterms:W3CDTF">2026-04-20T05:24:00Z</dcterms:modified>
</cp:coreProperties>
</file>