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47D37" w14:textId="2F561CBE" w:rsidR="005C5F2D" w:rsidRDefault="0045356E" w:rsidP="005C5F2D">
      <w:pPr>
        <w:jc w:val="center"/>
        <w:rPr>
          <w:rFonts w:ascii="Arial" w:hAnsi="Arial" w:cs="Arial"/>
          <w:b/>
          <w:sz w:val="28"/>
          <w:szCs w:val="28"/>
        </w:rPr>
      </w:pPr>
      <w:r w:rsidRPr="0045356E">
        <w:rPr>
          <w:rFonts w:ascii="Arial" w:hAnsi="Arial" w:cs="Arial"/>
          <w:b/>
          <w:sz w:val="28"/>
          <w:szCs w:val="28"/>
        </w:rPr>
        <w:t>Mayoral Activities 1 October 2024 to 31 October 2024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8"/>
        <w:gridCol w:w="12858"/>
      </w:tblGrid>
      <w:tr w:rsidR="0045356E" w14:paraId="2C5238C2" w14:textId="77777777" w:rsidTr="0045356E">
        <w:trPr>
          <w:trHeight w:val="279"/>
        </w:trPr>
        <w:tc>
          <w:tcPr>
            <w:tcW w:w="1738" w:type="dxa"/>
          </w:tcPr>
          <w:p w14:paraId="7D170596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01/10/24</w:t>
            </w:r>
          </w:p>
        </w:tc>
        <w:tc>
          <w:tcPr>
            <w:tcW w:w="12858" w:type="dxa"/>
          </w:tcPr>
          <w:p w14:paraId="773E4E64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Tour of Japan Education &amp; Cultural Centre – Tuart College, Tuart Hill</w:t>
            </w:r>
          </w:p>
        </w:tc>
      </w:tr>
      <w:tr w:rsidR="0045356E" w14:paraId="6A15BC65" w14:textId="77777777" w:rsidTr="0045356E">
        <w:trPr>
          <w:trHeight w:val="279"/>
        </w:trPr>
        <w:tc>
          <w:tcPr>
            <w:tcW w:w="1738" w:type="dxa"/>
          </w:tcPr>
          <w:p w14:paraId="695829A4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01/10/24</w:t>
            </w:r>
          </w:p>
        </w:tc>
        <w:tc>
          <w:tcPr>
            <w:tcW w:w="12858" w:type="dxa"/>
          </w:tcPr>
          <w:p w14:paraId="76425722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Agenda Briefing Session</w:t>
            </w:r>
          </w:p>
        </w:tc>
      </w:tr>
      <w:tr w:rsidR="0045356E" w14:paraId="765E0F30" w14:textId="77777777" w:rsidTr="0045356E">
        <w:trPr>
          <w:trHeight w:val="279"/>
        </w:trPr>
        <w:tc>
          <w:tcPr>
            <w:tcW w:w="1738" w:type="dxa"/>
          </w:tcPr>
          <w:p w14:paraId="5EE95112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02/10/24</w:t>
            </w:r>
          </w:p>
        </w:tc>
        <w:tc>
          <w:tcPr>
            <w:tcW w:w="12858" w:type="dxa"/>
          </w:tcPr>
          <w:p w14:paraId="37D80C56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Official Opening of the Nilsen Training Centre, Bibra Lake</w:t>
            </w:r>
          </w:p>
        </w:tc>
      </w:tr>
      <w:tr w:rsidR="0045356E" w14:paraId="1E9785FD" w14:textId="77777777" w:rsidTr="0045356E">
        <w:trPr>
          <w:trHeight w:val="279"/>
        </w:trPr>
        <w:tc>
          <w:tcPr>
            <w:tcW w:w="1738" w:type="dxa"/>
          </w:tcPr>
          <w:p w14:paraId="11799D60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02/10/24</w:t>
            </w:r>
          </w:p>
        </w:tc>
        <w:tc>
          <w:tcPr>
            <w:tcW w:w="12858" w:type="dxa"/>
          </w:tcPr>
          <w:p w14:paraId="019725F3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Historical Society of Cockburn Meeting</w:t>
            </w:r>
          </w:p>
        </w:tc>
      </w:tr>
      <w:tr w:rsidR="0045356E" w14:paraId="0B9561C3" w14:textId="77777777" w:rsidTr="0045356E">
        <w:trPr>
          <w:trHeight w:val="279"/>
        </w:trPr>
        <w:tc>
          <w:tcPr>
            <w:tcW w:w="1738" w:type="dxa"/>
          </w:tcPr>
          <w:p w14:paraId="35FC02EB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02/10/24</w:t>
            </w:r>
          </w:p>
        </w:tc>
        <w:tc>
          <w:tcPr>
            <w:tcW w:w="12858" w:type="dxa"/>
          </w:tcPr>
          <w:p w14:paraId="2008C5B5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Mingle &amp; Giggle Event</w:t>
            </w:r>
          </w:p>
        </w:tc>
      </w:tr>
      <w:tr w:rsidR="0045356E" w14:paraId="3A30F210" w14:textId="77777777" w:rsidTr="0045356E">
        <w:trPr>
          <w:trHeight w:val="279"/>
        </w:trPr>
        <w:tc>
          <w:tcPr>
            <w:tcW w:w="1738" w:type="dxa"/>
          </w:tcPr>
          <w:p w14:paraId="7CD4215F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03/10/24</w:t>
            </w:r>
          </w:p>
        </w:tc>
        <w:tc>
          <w:tcPr>
            <w:tcW w:w="12858" w:type="dxa"/>
          </w:tcPr>
          <w:p w14:paraId="711127CE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Defence Industry Connect Event</w:t>
            </w:r>
          </w:p>
        </w:tc>
      </w:tr>
      <w:tr w:rsidR="0045356E" w14:paraId="561A66CD" w14:textId="77777777" w:rsidTr="0045356E">
        <w:trPr>
          <w:trHeight w:val="279"/>
        </w:trPr>
        <w:tc>
          <w:tcPr>
            <w:tcW w:w="1738" w:type="dxa"/>
          </w:tcPr>
          <w:p w14:paraId="02C31CC5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04/10/24</w:t>
            </w:r>
          </w:p>
        </w:tc>
        <w:tc>
          <w:tcPr>
            <w:tcW w:w="12858" w:type="dxa"/>
          </w:tcPr>
          <w:p w14:paraId="12335396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Cockburn Power Boats Club – John </w:t>
            </w:r>
            <w:proofErr w:type="spellStart"/>
            <w:r>
              <w:rPr>
                <w:rFonts w:ascii="Arial" w:hAnsi="Arial" w:cs="Arial"/>
              </w:rPr>
              <w:t>Tissott</w:t>
            </w:r>
            <w:proofErr w:type="spellEnd"/>
            <w:r>
              <w:rPr>
                <w:rFonts w:ascii="Arial" w:hAnsi="Arial" w:cs="Arial"/>
              </w:rPr>
              <w:t xml:space="preserve"> Retirement Event</w:t>
            </w:r>
          </w:p>
        </w:tc>
      </w:tr>
      <w:tr w:rsidR="0045356E" w14:paraId="0EDE3124" w14:textId="77777777" w:rsidTr="0045356E">
        <w:trPr>
          <w:trHeight w:val="279"/>
        </w:trPr>
        <w:tc>
          <w:tcPr>
            <w:tcW w:w="1738" w:type="dxa"/>
          </w:tcPr>
          <w:p w14:paraId="4DE6B7FD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07/10/24</w:t>
            </w:r>
          </w:p>
        </w:tc>
        <w:tc>
          <w:tcPr>
            <w:tcW w:w="12858" w:type="dxa"/>
          </w:tcPr>
          <w:p w14:paraId="272D45DF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Australian Local Government Association – State Council Workshop #3</w:t>
            </w:r>
          </w:p>
        </w:tc>
      </w:tr>
      <w:tr w:rsidR="0045356E" w14:paraId="7E33B593" w14:textId="77777777" w:rsidTr="0045356E">
        <w:trPr>
          <w:trHeight w:val="279"/>
        </w:trPr>
        <w:tc>
          <w:tcPr>
            <w:tcW w:w="1738" w:type="dxa"/>
          </w:tcPr>
          <w:p w14:paraId="7D0FDD3C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08/10/24</w:t>
            </w:r>
          </w:p>
        </w:tc>
        <w:tc>
          <w:tcPr>
            <w:tcW w:w="12858" w:type="dxa"/>
          </w:tcPr>
          <w:p w14:paraId="64A7389C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Australian Local Government Association – Mayors and President’s Forum</w:t>
            </w:r>
          </w:p>
        </w:tc>
      </w:tr>
      <w:tr w:rsidR="0045356E" w14:paraId="0526CECC" w14:textId="77777777" w:rsidTr="0045356E">
        <w:trPr>
          <w:trHeight w:val="279"/>
        </w:trPr>
        <w:tc>
          <w:tcPr>
            <w:tcW w:w="1738" w:type="dxa"/>
          </w:tcPr>
          <w:p w14:paraId="20C9C0BD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08/10/24</w:t>
            </w:r>
          </w:p>
        </w:tc>
        <w:tc>
          <w:tcPr>
            <w:tcW w:w="12858" w:type="dxa"/>
          </w:tcPr>
          <w:p w14:paraId="76F3E1B5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Meeting</w:t>
            </w:r>
          </w:p>
        </w:tc>
      </w:tr>
      <w:tr w:rsidR="0045356E" w14:paraId="53B391D8" w14:textId="77777777" w:rsidTr="0045356E">
        <w:trPr>
          <w:trHeight w:val="279"/>
        </w:trPr>
        <w:tc>
          <w:tcPr>
            <w:tcW w:w="1738" w:type="dxa"/>
          </w:tcPr>
          <w:p w14:paraId="3CD82D45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09/10/24</w:t>
            </w:r>
          </w:p>
        </w:tc>
        <w:tc>
          <w:tcPr>
            <w:tcW w:w="12858" w:type="dxa"/>
          </w:tcPr>
          <w:p w14:paraId="4C4D7CA5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Australian Local Government Association – ‘Heads of Agency’ Breakfast</w:t>
            </w:r>
          </w:p>
        </w:tc>
      </w:tr>
      <w:tr w:rsidR="0045356E" w14:paraId="79E954CA" w14:textId="77777777" w:rsidTr="0045356E">
        <w:trPr>
          <w:trHeight w:val="279"/>
        </w:trPr>
        <w:tc>
          <w:tcPr>
            <w:tcW w:w="1738" w:type="dxa"/>
          </w:tcPr>
          <w:p w14:paraId="2AEEE562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09/10/24</w:t>
            </w:r>
          </w:p>
        </w:tc>
        <w:tc>
          <w:tcPr>
            <w:tcW w:w="12858" w:type="dxa"/>
          </w:tcPr>
          <w:p w14:paraId="29E2B93E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Teddy Bears Picnic</w:t>
            </w:r>
          </w:p>
        </w:tc>
      </w:tr>
      <w:tr w:rsidR="0045356E" w14:paraId="400765EB" w14:textId="77777777" w:rsidTr="0045356E">
        <w:trPr>
          <w:trHeight w:val="279"/>
        </w:trPr>
        <w:tc>
          <w:tcPr>
            <w:tcW w:w="1738" w:type="dxa"/>
          </w:tcPr>
          <w:p w14:paraId="0766BE5A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09/10/24</w:t>
            </w:r>
          </w:p>
        </w:tc>
        <w:tc>
          <w:tcPr>
            <w:tcW w:w="12858" w:type="dxa"/>
          </w:tcPr>
          <w:p w14:paraId="0BA124A4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Wetlands Centre Cockburn – Official Grant Announcement for the ‘Thriving Wetlands, Thriving Community’ Project</w:t>
            </w:r>
          </w:p>
        </w:tc>
      </w:tr>
      <w:tr w:rsidR="0045356E" w14:paraId="6838606C" w14:textId="77777777" w:rsidTr="0045356E">
        <w:trPr>
          <w:trHeight w:val="279"/>
        </w:trPr>
        <w:tc>
          <w:tcPr>
            <w:tcW w:w="1738" w:type="dxa"/>
          </w:tcPr>
          <w:p w14:paraId="76DDC701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09/10/24</w:t>
            </w:r>
          </w:p>
        </w:tc>
        <w:tc>
          <w:tcPr>
            <w:tcW w:w="12858" w:type="dxa"/>
          </w:tcPr>
          <w:p w14:paraId="35285B03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Australian Local Government Association – Annual General Meeting</w:t>
            </w:r>
          </w:p>
        </w:tc>
      </w:tr>
      <w:tr w:rsidR="0045356E" w14:paraId="1A25C36B" w14:textId="77777777" w:rsidTr="0045356E">
        <w:trPr>
          <w:trHeight w:val="279"/>
        </w:trPr>
        <w:tc>
          <w:tcPr>
            <w:tcW w:w="1738" w:type="dxa"/>
          </w:tcPr>
          <w:p w14:paraId="55D8035F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09/10/24</w:t>
            </w:r>
          </w:p>
        </w:tc>
        <w:tc>
          <w:tcPr>
            <w:tcW w:w="12858" w:type="dxa"/>
          </w:tcPr>
          <w:p w14:paraId="5B06422E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Western Australian Local Government Association – Convention Welcome Reception </w:t>
            </w:r>
          </w:p>
        </w:tc>
      </w:tr>
      <w:tr w:rsidR="0045356E" w14:paraId="67886BC1" w14:textId="77777777" w:rsidTr="0045356E">
        <w:trPr>
          <w:trHeight w:val="279"/>
        </w:trPr>
        <w:tc>
          <w:tcPr>
            <w:tcW w:w="1738" w:type="dxa"/>
          </w:tcPr>
          <w:p w14:paraId="35C69825" w14:textId="77777777" w:rsidR="0045356E" w:rsidRPr="00951B14" w:rsidRDefault="0045356E" w:rsidP="00F124D4">
            <w:pPr>
              <w:rPr>
                <w:rFonts w:ascii="Arial" w:hAnsi="Arial" w:cs="Arial"/>
              </w:rPr>
            </w:pPr>
            <w:r w:rsidRPr="00951B14">
              <w:rPr>
                <w:rFonts w:ascii="Arial" w:hAnsi="Arial" w:cs="Arial"/>
              </w:rPr>
              <w:t>10/10/24</w:t>
            </w:r>
          </w:p>
        </w:tc>
        <w:tc>
          <w:tcPr>
            <w:tcW w:w="12858" w:type="dxa"/>
          </w:tcPr>
          <w:p w14:paraId="1EC786BB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AUKUS Advanced Capabilities Division – Pillar 2 Briefing</w:t>
            </w:r>
          </w:p>
        </w:tc>
      </w:tr>
      <w:tr w:rsidR="0045356E" w14:paraId="5376747C" w14:textId="77777777" w:rsidTr="0045356E">
        <w:trPr>
          <w:trHeight w:val="279"/>
        </w:trPr>
        <w:tc>
          <w:tcPr>
            <w:tcW w:w="1738" w:type="dxa"/>
          </w:tcPr>
          <w:p w14:paraId="779AB150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10/10/24</w:t>
            </w:r>
          </w:p>
        </w:tc>
        <w:tc>
          <w:tcPr>
            <w:tcW w:w="12858" w:type="dxa"/>
          </w:tcPr>
          <w:p w14:paraId="049140FA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Australian Local Government Association – Convention Forum</w:t>
            </w:r>
          </w:p>
        </w:tc>
      </w:tr>
      <w:tr w:rsidR="0045356E" w14:paraId="67B74AA9" w14:textId="77777777" w:rsidTr="0045356E">
        <w:trPr>
          <w:trHeight w:val="279"/>
        </w:trPr>
        <w:tc>
          <w:tcPr>
            <w:tcW w:w="1738" w:type="dxa"/>
          </w:tcPr>
          <w:p w14:paraId="025FA5B2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10/10/24</w:t>
            </w:r>
          </w:p>
        </w:tc>
        <w:tc>
          <w:tcPr>
            <w:tcW w:w="12858" w:type="dxa"/>
          </w:tcPr>
          <w:p w14:paraId="2A645FAD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Geographic Names Committee Meeting – on-line</w:t>
            </w:r>
          </w:p>
        </w:tc>
      </w:tr>
      <w:tr w:rsidR="0045356E" w14:paraId="73B43B2E" w14:textId="77777777" w:rsidTr="0045356E">
        <w:trPr>
          <w:trHeight w:val="279"/>
        </w:trPr>
        <w:tc>
          <w:tcPr>
            <w:tcW w:w="1738" w:type="dxa"/>
          </w:tcPr>
          <w:p w14:paraId="7DB82BED" w14:textId="77777777" w:rsidR="0045356E" w:rsidRPr="00FA5A2D" w:rsidRDefault="0045356E" w:rsidP="00F124D4">
            <w:pPr>
              <w:rPr>
                <w:rFonts w:ascii="Arial" w:hAnsi="Arial" w:cs="Arial"/>
              </w:rPr>
            </w:pPr>
            <w:r w:rsidRPr="00FA5A2D">
              <w:rPr>
                <w:rFonts w:ascii="Arial" w:hAnsi="Arial" w:cs="Arial"/>
              </w:rPr>
              <w:t>11/10/24</w:t>
            </w:r>
          </w:p>
        </w:tc>
        <w:tc>
          <w:tcPr>
            <w:tcW w:w="12858" w:type="dxa"/>
          </w:tcPr>
          <w:p w14:paraId="1D7A30F0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‘Sailing On’ Meeting at South of Perth Yacht Club</w:t>
            </w:r>
          </w:p>
        </w:tc>
      </w:tr>
      <w:tr w:rsidR="0045356E" w14:paraId="570488EC" w14:textId="77777777" w:rsidTr="0045356E">
        <w:trPr>
          <w:trHeight w:val="279"/>
        </w:trPr>
        <w:tc>
          <w:tcPr>
            <w:tcW w:w="1738" w:type="dxa"/>
          </w:tcPr>
          <w:p w14:paraId="644F454D" w14:textId="77777777" w:rsidR="0045356E" w:rsidRPr="00FA5A2D" w:rsidRDefault="0045356E" w:rsidP="00F124D4">
            <w:pPr>
              <w:rPr>
                <w:rFonts w:ascii="Arial" w:hAnsi="Arial" w:cs="Arial"/>
              </w:rPr>
            </w:pPr>
            <w:r w:rsidRPr="00FA5A2D">
              <w:rPr>
                <w:rFonts w:ascii="Arial" w:hAnsi="Arial" w:cs="Arial"/>
              </w:rPr>
              <w:t>11/10/24</w:t>
            </w:r>
          </w:p>
        </w:tc>
        <w:tc>
          <w:tcPr>
            <w:tcW w:w="12858" w:type="dxa"/>
          </w:tcPr>
          <w:p w14:paraId="502282E6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Fremantle Christian College Year 12 Graduation Ceremony</w:t>
            </w:r>
          </w:p>
        </w:tc>
      </w:tr>
      <w:tr w:rsidR="0045356E" w14:paraId="499385E2" w14:textId="77777777" w:rsidTr="0045356E">
        <w:trPr>
          <w:trHeight w:val="279"/>
        </w:trPr>
        <w:tc>
          <w:tcPr>
            <w:tcW w:w="1738" w:type="dxa"/>
          </w:tcPr>
          <w:p w14:paraId="640597A1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12/10/24</w:t>
            </w:r>
          </w:p>
        </w:tc>
        <w:tc>
          <w:tcPr>
            <w:tcW w:w="12858" w:type="dxa"/>
          </w:tcPr>
          <w:p w14:paraId="4596E9C8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Australian Portuguese Citizen of the Year 2023 Gala Dinner Dance</w:t>
            </w:r>
          </w:p>
        </w:tc>
      </w:tr>
      <w:tr w:rsidR="0045356E" w14:paraId="6652F002" w14:textId="77777777" w:rsidTr="0045356E">
        <w:trPr>
          <w:trHeight w:val="279"/>
        </w:trPr>
        <w:tc>
          <w:tcPr>
            <w:tcW w:w="1738" w:type="dxa"/>
          </w:tcPr>
          <w:p w14:paraId="3B83FBFB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13/10/24</w:t>
            </w:r>
          </w:p>
        </w:tc>
        <w:tc>
          <w:tcPr>
            <w:tcW w:w="12858" w:type="dxa"/>
          </w:tcPr>
          <w:p w14:paraId="51668D98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Jervoise Bay Sailing Club Opening Day Event</w:t>
            </w:r>
          </w:p>
        </w:tc>
      </w:tr>
      <w:tr w:rsidR="0045356E" w14:paraId="44DC014E" w14:textId="77777777" w:rsidTr="0045356E">
        <w:trPr>
          <w:trHeight w:val="279"/>
        </w:trPr>
        <w:tc>
          <w:tcPr>
            <w:tcW w:w="1738" w:type="dxa"/>
          </w:tcPr>
          <w:p w14:paraId="16CE7D3B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13/10/24</w:t>
            </w:r>
          </w:p>
        </w:tc>
        <w:tc>
          <w:tcPr>
            <w:tcW w:w="12858" w:type="dxa"/>
          </w:tcPr>
          <w:p w14:paraId="0AA7079E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Croatian Wine Festival – Nikola Estate – Swan Valley</w:t>
            </w:r>
          </w:p>
        </w:tc>
      </w:tr>
      <w:tr w:rsidR="0045356E" w:rsidRPr="004948B7" w14:paraId="17A170F8" w14:textId="77777777" w:rsidTr="0045356E">
        <w:trPr>
          <w:trHeight w:val="279"/>
        </w:trPr>
        <w:tc>
          <w:tcPr>
            <w:tcW w:w="1738" w:type="dxa"/>
          </w:tcPr>
          <w:p w14:paraId="472ADD0F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14/10/24</w:t>
            </w:r>
          </w:p>
        </w:tc>
        <w:tc>
          <w:tcPr>
            <w:tcW w:w="12858" w:type="dxa"/>
          </w:tcPr>
          <w:p w14:paraId="526F6C7A" w14:textId="77777777" w:rsidR="0045356E" w:rsidRPr="004948B7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‘Meet &amp; Greet’ Consulate General of Portugal to Sydney, Teresa Alvarenga</w:t>
            </w:r>
          </w:p>
        </w:tc>
      </w:tr>
      <w:tr w:rsidR="0045356E" w14:paraId="2181BD4C" w14:textId="77777777" w:rsidTr="0045356E">
        <w:trPr>
          <w:trHeight w:val="279"/>
        </w:trPr>
        <w:tc>
          <w:tcPr>
            <w:tcW w:w="1738" w:type="dxa"/>
          </w:tcPr>
          <w:p w14:paraId="27779C1B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14/10/24</w:t>
            </w:r>
          </w:p>
        </w:tc>
        <w:tc>
          <w:tcPr>
            <w:tcW w:w="12858" w:type="dxa"/>
          </w:tcPr>
          <w:p w14:paraId="32AC929F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Citizenship Ceremony</w:t>
            </w:r>
          </w:p>
        </w:tc>
      </w:tr>
      <w:tr w:rsidR="0045356E" w:rsidRPr="007B41B0" w14:paraId="5BBBF104" w14:textId="77777777" w:rsidTr="0045356E">
        <w:trPr>
          <w:trHeight w:val="279"/>
        </w:trPr>
        <w:tc>
          <w:tcPr>
            <w:tcW w:w="1738" w:type="dxa"/>
          </w:tcPr>
          <w:p w14:paraId="0947D6CB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15/10/24</w:t>
            </w:r>
          </w:p>
        </w:tc>
        <w:tc>
          <w:tcPr>
            <w:tcW w:w="12858" w:type="dxa"/>
          </w:tcPr>
          <w:p w14:paraId="2407D67B" w14:textId="77777777" w:rsidR="0045356E" w:rsidRPr="007B41B0" w:rsidRDefault="0045356E" w:rsidP="00F124D4">
            <w:pPr>
              <w:rPr>
                <w:rFonts w:ascii="Arial" w:hAnsi="Arial" w:cs="Arial"/>
              </w:rPr>
            </w:pPr>
            <w:r w:rsidRPr="007B41B0">
              <w:rPr>
                <w:rFonts w:ascii="Arial" w:hAnsi="Arial" w:cs="Arial"/>
              </w:rPr>
              <w:t>Business Briefing: AUKUS and Nuclear Stewardship with Greg Meyer, Fluor Corporation</w:t>
            </w:r>
          </w:p>
        </w:tc>
      </w:tr>
      <w:tr w:rsidR="0045356E" w:rsidRPr="00C4029F" w14:paraId="7BD62205" w14:textId="77777777" w:rsidTr="0045356E">
        <w:trPr>
          <w:trHeight w:val="279"/>
        </w:trPr>
        <w:tc>
          <w:tcPr>
            <w:tcW w:w="1738" w:type="dxa"/>
          </w:tcPr>
          <w:p w14:paraId="541A1978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15/10/24</w:t>
            </w:r>
          </w:p>
        </w:tc>
        <w:tc>
          <w:tcPr>
            <w:tcW w:w="12858" w:type="dxa"/>
          </w:tcPr>
          <w:p w14:paraId="084FE378" w14:textId="77777777" w:rsidR="0045356E" w:rsidRPr="00C4029F" w:rsidRDefault="0045356E" w:rsidP="00F124D4">
            <w:pPr>
              <w:rPr>
                <w:rFonts w:ascii="Arial" w:hAnsi="Arial" w:cs="Arial"/>
              </w:rPr>
            </w:pPr>
            <w:proofErr w:type="spellStart"/>
            <w:r w:rsidRPr="00C4029F">
              <w:rPr>
                <w:rFonts w:ascii="Arial" w:hAnsi="Arial" w:cs="Arial"/>
              </w:rPr>
              <w:t>Organisational</w:t>
            </w:r>
            <w:proofErr w:type="spellEnd"/>
            <w:r w:rsidRPr="00C4029F">
              <w:rPr>
                <w:rFonts w:ascii="Arial" w:hAnsi="Arial" w:cs="Arial"/>
              </w:rPr>
              <w:t xml:space="preserve"> Performance Committee Meeting</w:t>
            </w:r>
          </w:p>
        </w:tc>
      </w:tr>
      <w:tr w:rsidR="0045356E" w14:paraId="15D71F01" w14:textId="77777777" w:rsidTr="0045356E">
        <w:trPr>
          <w:trHeight w:val="279"/>
        </w:trPr>
        <w:tc>
          <w:tcPr>
            <w:tcW w:w="1738" w:type="dxa"/>
          </w:tcPr>
          <w:p w14:paraId="60E41931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15/10/24</w:t>
            </w:r>
          </w:p>
        </w:tc>
        <w:tc>
          <w:tcPr>
            <w:tcW w:w="12858" w:type="dxa"/>
          </w:tcPr>
          <w:p w14:paraId="29A764EA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Governance Committee Meeting</w:t>
            </w:r>
          </w:p>
        </w:tc>
      </w:tr>
      <w:tr w:rsidR="0045356E" w:rsidRPr="004948B7" w14:paraId="6BA4D7A9" w14:textId="77777777" w:rsidTr="0045356E">
        <w:trPr>
          <w:trHeight w:val="279"/>
        </w:trPr>
        <w:tc>
          <w:tcPr>
            <w:tcW w:w="1738" w:type="dxa"/>
          </w:tcPr>
          <w:p w14:paraId="78CD3377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16/10/24</w:t>
            </w:r>
          </w:p>
        </w:tc>
        <w:tc>
          <w:tcPr>
            <w:tcW w:w="12858" w:type="dxa"/>
          </w:tcPr>
          <w:p w14:paraId="733C4EB8" w14:textId="77777777" w:rsidR="0045356E" w:rsidRPr="004948B7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Department of Veterans Affairs Health Week Event @ Cockburn Bowling Club </w:t>
            </w:r>
          </w:p>
        </w:tc>
      </w:tr>
      <w:tr w:rsidR="0045356E" w:rsidRPr="004948B7" w14:paraId="5C7BC38D" w14:textId="77777777" w:rsidTr="0045356E">
        <w:trPr>
          <w:trHeight w:val="279"/>
        </w:trPr>
        <w:tc>
          <w:tcPr>
            <w:tcW w:w="1738" w:type="dxa"/>
          </w:tcPr>
          <w:p w14:paraId="2DF2611C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16/10/24</w:t>
            </w:r>
          </w:p>
        </w:tc>
        <w:tc>
          <w:tcPr>
            <w:tcW w:w="12858" w:type="dxa"/>
          </w:tcPr>
          <w:p w14:paraId="46844C9B" w14:textId="77777777" w:rsidR="0045356E" w:rsidRPr="004948B7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Multicultural Reference Group Meeting</w:t>
            </w:r>
          </w:p>
        </w:tc>
      </w:tr>
      <w:tr w:rsidR="0045356E" w14:paraId="13BC80DD" w14:textId="77777777" w:rsidTr="0045356E">
        <w:trPr>
          <w:trHeight w:val="279"/>
        </w:trPr>
        <w:tc>
          <w:tcPr>
            <w:tcW w:w="1738" w:type="dxa"/>
          </w:tcPr>
          <w:p w14:paraId="1309F1FC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17/10/24</w:t>
            </w:r>
          </w:p>
        </w:tc>
        <w:tc>
          <w:tcPr>
            <w:tcW w:w="12858" w:type="dxa"/>
          </w:tcPr>
          <w:p w14:paraId="7F950A63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Cities4Peace Event with Global Humanitarian </w:t>
            </w:r>
            <w:proofErr w:type="spellStart"/>
            <w:r>
              <w:rPr>
                <w:rFonts w:ascii="Arial" w:hAnsi="Arial" w:cs="Arial"/>
              </w:rPr>
              <w:t>Gurdev</w:t>
            </w:r>
            <w:proofErr w:type="spellEnd"/>
            <w:r>
              <w:rPr>
                <w:rFonts w:ascii="Arial" w:hAnsi="Arial" w:cs="Arial"/>
              </w:rPr>
              <w:t xml:space="preserve"> Sri </w:t>
            </w:r>
            <w:proofErr w:type="spellStart"/>
            <w:r>
              <w:rPr>
                <w:rFonts w:ascii="Arial" w:hAnsi="Arial" w:cs="Arial"/>
              </w:rPr>
              <w:t>Sri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Shanksar</w:t>
            </w:r>
            <w:proofErr w:type="spellEnd"/>
          </w:p>
        </w:tc>
      </w:tr>
      <w:tr w:rsidR="0045356E" w14:paraId="7308EDD9" w14:textId="77777777" w:rsidTr="0045356E">
        <w:trPr>
          <w:trHeight w:val="279"/>
        </w:trPr>
        <w:tc>
          <w:tcPr>
            <w:tcW w:w="1738" w:type="dxa"/>
          </w:tcPr>
          <w:p w14:paraId="41A84C5E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17/10/24</w:t>
            </w:r>
          </w:p>
        </w:tc>
        <w:tc>
          <w:tcPr>
            <w:tcW w:w="12858" w:type="dxa"/>
          </w:tcPr>
          <w:p w14:paraId="708680D2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Meeting with Phoenix Lacrosse Club</w:t>
            </w:r>
          </w:p>
        </w:tc>
      </w:tr>
      <w:tr w:rsidR="0045356E" w:rsidRPr="004948B7" w14:paraId="694B5307" w14:textId="77777777" w:rsidTr="0045356E">
        <w:trPr>
          <w:trHeight w:val="279"/>
        </w:trPr>
        <w:tc>
          <w:tcPr>
            <w:tcW w:w="1738" w:type="dxa"/>
          </w:tcPr>
          <w:p w14:paraId="38999DE3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17/10/24</w:t>
            </w:r>
          </w:p>
        </w:tc>
        <w:tc>
          <w:tcPr>
            <w:tcW w:w="12858" w:type="dxa"/>
          </w:tcPr>
          <w:p w14:paraId="784AD146" w14:textId="77777777" w:rsidR="0045356E" w:rsidRPr="004948B7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Emmanuel Catholic College Class 2024 Graduation Ceremony</w:t>
            </w:r>
          </w:p>
        </w:tc>
      </w:tr>
      <w:tr w:rsidR="0045356E" w14:paraId="3C9430E5" w14:textId="77777777" w:rsidTr="0045356E">
        <w:trPr>
          <w:trHeight w:val="279"/>
        </w:trPr>
        <w:tc>
          <w:tcPr>
            <w:tcW w:w="1738" w:type="dxa"/>
          </w:tcPr>
          <w:p w14:paraId="09BD2344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18/10/24</w:t>
            </w:r>
          </w:p>
        </w:tc>
        <w:tc>
          <w:tcPr>
            <w:tcW w:w="12858" w:type="dxa"/>
          </w:tcPr>
          <w:p w14:paraId="37FE9483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Ordinary Council Meeting – Mayor’s Video Recording Message</w:t>
            </w:r>
          </w:p>
        </w:tc>
      </w:tr>
      <w:tr w:rsidR="0045356E" w14:paraId="4675A169" w14:textId="77777777" w:rsidTr="0045356E">
        <w:trPr>
          <w:trHeight w:val="279"/>
        </w:trPr>
        <w:tc>
          <w:tcPr>
            <w:tcW w:w="1738" w:type="dxa"/>
          </w:tcPr>
          <w:p w14:paraId="1C2489B9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18/10/24</w:t>
            </w:r>
          </w:p>
        </w:tc>
        <w:tc>
          <w:tcPr>
            <w:tcW w:w="12858" w:type="dxa"/>
          </w:tcPr>
          <w:p w14:paraId="40C45174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Meeting with Year 11 Student re Local Government</w:t>
            </w:r>
          </w:p>
        </w:tc>
      </w:tr>
      <w:tr w:rsidR="0045356E" w:rsidRPr="004948B7" w14:paraId="6042FC05" w14:textId="77777777" w:rsidTr="0045356E">
        <w:trPr>
          <w:trHeight w:val="279"/>
        </w:trPr>
        <w:tc>
          <w:tcPr>
            <w:tcW w:w="1738" w:type="dxa"/>
          </w:tcPr>
          <w:p w14:paraId="29BE23EB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18/10/24</w:t>
            </w:r>
          </w:p>
        </w:tc>
        <w:tc>
          <w:tcPr>
            <w:tcW w:w="12858" w:type="dxa"/>
          </w:tcPr>
          <w:p w14:paraId="7E74C1FD" w14:textId="77777777" w:rsidR="0045356E" w:rsidRPr="004948B7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Beeliar Primary School 25</w:t>
            </w:r>
            <w:r w:rsidRPr="00616EAA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Anniversary Event</w:t>
            </w:r>
          </w:p>
        </w:tc>
      </w:tr>
      <w:tr w:rsidR="0045356E" w14:paraId="541A130C" w14:textId="77777777" w:rsidTr="0045356E">
        <w:trPr>
          <w:trHeight w:val="279"/>
        </w:trPr>
        <w:tc>
          <w:tcPr>
            <w:tcW w:w="1738" w:type="dxa"/>
          </w:tcPr>
          <w:p w14:paraId="04CB486D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18/10/24</w:t>
            </w:r>
          </w:p>
        </w:tc>
        <w:tc>
          <w:tcPr>
            <w:tcW w:w="12858" w:type="dxa"/>
          </w:tcPr>
          <w:p w14:paraId="05A633B3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United Nations Day - 79</w:t>
            </w:r>
            <w:r w:rsidRPr="0001379F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Anniversary Event</w:t>
            </w:r>
          </w:p>
        </w:tc>
      </w:tr>
      <w:tr w:rsidR="0045356E" w14:paraId="769E761F" w14:textId="77777777" w:rsidTr="0045356E">
        <w:trPr>
          <w:trHeight w:val="279"/>
        </w:trPr>
        <w:tc>
          <w:tcPr>
            <w:tcW w:w="1738" w:type="dxa"/>
          </w:tcPr>
          <w:p w14:paraId="075995F8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19/10/24</w:t>
            </w:r>
          </w:p>
        </w:tc>
        <w:tc>
          <w:tcPr>
            <w:tcW w:w="12858" w:type="dxa"/>
          </w:tcPr>
          <w:p w14:paraId="12DB0012" w14:textId="77777777" w:rsidR="0045356E" w:rsidRDefault="0045356E" w:rsidP="00F124D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Yakkan</w:t>
            </w:r>
            <w:proofErr w:type="spellEnd"/>
            <w:r>
              <w:rPr>
                <w:rFonts w:ascii="Arial" w:hAnsi="Arial" w:cs="Arial"/>
              </w:rPr>
              <w:t xml:space="preserve"> Event – Rehabilitating Roe 8 Tree Planting (Hope Road and Progress Drive)</w:t>
            </w:r>
          </w:p>
        </w:tc>
      </w:tr>
      <w:tr w:rsidR="0045356E" w14:paraId="715E9524" w14:textId="77777777" w:rsidTr="0045356E">
        <w:trPr>
          <w:trHeight w:val="279"/>
        </w:trPr>
        <w:tc>
          <w:tcPr>
            <w:tcW w:w="1738" w:type="dxa"/>
          </w:tcPr>
          <w:p w14:paraId="38267D52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19/10/24</w:t>
            </w:r>
          </w:p>
        </w:tc>
        <w:tc>
          <w:tcPr>
            <w:tcW w:w="12858" w:type="dxa"/>
          </w:tcPr>
          <w:p w14:paraId="37A28895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Malabar Park Site Tour</w:t>
            </w:r>
          </w:p>
        </w:tc>
      </w:tr>
      <w:tr w:rsidR="0045356E" w:rsidRPr="006D51CA" w14:paraId="09535716" w14:textId="77777777" w:rsidTr="0045356E">
        <w:trPr>
          <w:trHeight w:val="279"/>
        </w:trPr>
        <w:tc>
          <w:tcPr>
            <w:tcW w:w="1738" w:type="dxa"/>
          </w:tcPr>
          <w:p w14:paraId="548C7E30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19/10/24</w:t>
            </w:r>
          </w:p>
        </w:tc>
        <w:tc>
          <w:tcPr>
            <w:tcW w:w="12858" w:type="dxa"/>
          </w:tcPr>
          <w:p w14:paraId="2CD1D7DF" w14:textId="77777777" w:rsidR="0045356E" w:rsidRPr="006D51CA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Photography Exhibition – ‘Saudade in Focus’ – Photographic Exhibition of the Island of Madeira</w:t>
            </w:r>
          </w:p>
        </w:tc>
      </w:tr>
      <w:tr w:rsidR="0045356E" w14:paraId="5E7DC322" w14:textId="77777777" w:rsidTr="0045356E">
        <w:trPr>
          <w:trHeight w:val="279"/>
        </w:trPr>
        <w:tc>
          <w:tcPr>
            <w:tcW w:w="1738" w:type="dxa"/>
          </w:tcPr>
          <w:p w14:paraId="5D40AEFF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20/10/24</w:t>
            </w:r>
          </w:p>
        </w:tc>
        <w:tc>
          <w:tcPr>
            <w:tcW w:w="12858" w:type="dxa"/>
          </w:tcPr>
          <w:p w14:paraId="15865BD5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‘Friends of the Community’ - Manning Park 5km and 10 km Run Event</w:t>
            </w:r>
          </w:p>
        </w:tc>
      </w:tr>
      <w:tr w:rsidR="0045356E" w14:paraId="169EB277" w14:textId="77777777" w:rsidTr="0045356E">
        <w:trPr>
          <w:trHeight w:val="279"/>
        </w:trPr>
        <w:tc>
          <w:tcPr>
            <w:tcW w:w="1738" w:type="dxa"/>
          </w:tcPr>
          <w:p w14:paraId="19B3D781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21/10/24</w:t>
            </w:r>
          </w:p>
        </w:tc>
        <w:tc>
          <w:tcPr>
            <w:tcW w:w="12858" w:type="dxa"/>
          </w:tcPr>
          <w:p w14:paraId="235F35C6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Radio Fremantle Segment</w:t>
            </w:r>
          </w:p>
        </w:tc>
      </w:tr>
      <w:tr w:rsidR="0045356E" w14:paraId="65271E7F" w14:textId="77777777" w:rsidTr="0045356E">
        <w:trPr>
          <w:trHeight w:val="279"/>
        </w:trPr>
        <w:tc>
          <w:tcPr>
            <w:tcW w:w="1738" w:type="dxa"/>
          </w:tcPr>
          <w:p w14:paraId="61314849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21/10/24</w:t>
            </w:r>
          </w:p>
        </w:tc>
        <w:tc>
          <w:tcPr>
            <w:tcW w:w="12858" w:type="dxa"/>
          </w:tcPr>
          <w:p w14:paraId="3AAEF62E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Atwell College Sensory Zone Grand Opening</w:t>
            </w:r>
          </w:p>
        </w:tc>
      </w:tr>
      <w:tr w:rsidR="0045356E" w14:paraId="583617A0" w14:textId="77777777" w:rsidTr="0045356E">
        <w:trPr>
          <w:trHeight w:val="279"/>
        </w:trPr>
        <w:tc>
          <w:tcPr>
            <w:tcW w:w="1738" w:type="dxa"/>
          </w:tcPr>
          <w:p w14:paraId="28C9DB89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21/10/24</w:t>
            </w:r>
          </w:p>
        </w:tc>
        <w:tc>
          <w:tcPr>
            <w:tcW w:w="12858" w:type="dxa"/>
          </w:tcPr>
          <w:p w14:paraId="62F7D1BC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CEO Performance Review Committee Meeting</w:t>
            </w:r>
          </w:p>
        </w:tc>
      </w:tr>
      <w:tr w:rsidR="0045356E" w14:paraId="0533E609" w14:textId="77777777" w:rsidTr="0045356E">
        <w:trPr>
          <w:trHeight w:val="279"/>
        </w:trPr>
        <w:tc>
          <w:tcPr>
            <w:tcW w:w="1738" w:type="dxa"/>
          </w:tcPr>
          <w:p w14:paraId="2E353868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22/10/24</w:t>
            </w:r>
          </w:p>
        </w:tc>
        <w:tc>
          <w:tcPr>
            <w:tcW w:w="12858" w:type="dxa"/>
          </w:tcPr>
          <w:p w14:paraId="4AC1BB1B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Elected Member Strategic Briefing – Arts, Culture &amp; Heritage Strategy</w:t>
            </w:r>
          </w:p>
        </w:tc>
      </w:tr>
      <w:tr w:rsidR="0045356E" w14:paraId="784CC1E2" w14:textId="77777777" w:rsidTr="0045356E">
        <w:trPr>
          <w:trHeight w:val="279"/>
        </w:trPr>
        <w:tc>
          <w:tcPr>
            <w:tcW w:w="1738" w:type="dxa"/>
          </w:tcPr>
          <w:p w14:paraId="330C97F9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22/10/24</w:t>
            </w:r>
          </w:p>
        </w:tc>
        <w:tc>
          <w:tcPr>
            <w:tcW w:w="12858" w:type="dxa"/>
          </w:tcPr>
          <w:p w14:paraId="052F07D9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Elected Member Strategic Briefing – Henderson Waste Facility</w:t>
            </w:r>
          </w:p>
        </w:tc>
      </w:tr>
      <w:tr w:rsidR="0045356E" w14:paraId="17B8B02A" w14:textId="77777777" w:rsidTr="0045356E">
        <w:trPr>
          <w:trHeight w:val="279"/>
        </w:trPr>
        <w:tc>
          <w:tcPr>
            <w:tcW w:w="1738" w:type="dxa"/>
          </w:tcPr>
          <w:p w14:paraId="33B6E1D4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22/10/24</w:t>
            </w:r>
          </w:p>
        </w:tc>
        <w:tc>
          <w:tcPr>
            <w:tcW w:w="12858" w:type="dxa"/>
          </w:tcPr>
          <w:p w14:paraId="0A025D0F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Elected Member Strategic Briefing – Cockburn ARC Waterslide Update</w:t>
            </w:r>
          </w:p>
        </w:tc>
      </w:tr>
      <w:tr w:rsidR="0045356E" w14:paraId="1A23DF66" w14:textId="77777777" w:rsidTr="0045356E">
        <w:trPr>
          <w:trHeight w:val="279"/>
        </w:trPr>
        <w:tc>
          <w:tcPr>
            <w:tcW w:w="1738" w:type="dxa"/>
          </w:tcPr>
          <w:p w14:paraId="234AF913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23/10/24</w:t>
            </w:r>
          </w:p>
        </w:tc>
        <w:tc>
          <w:tcPr>
            <w:tcW w:w="12858" w:type="dxa"/>
          </w:tcPr>
          <w:p w14:paraId="0E422220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Global Conference @ AMC Jakovich Function Centre</w:t>
            </w:r>
          </w:p>
        </w:tc>
      </w:tr>
      <w:tr w:rsidR="0045356E" w:rsidRPr="005C60F3" w14:paraId="17F51A38" w14:textId="77777777" w:rsidTr="0045356E">
        <w:trPr>
          <w:trHeight w:val="279"/>
        </w:trPr>
        <w:tc>
          <w:tcPr>
            <w:tcW w:w="1738" w:type="dxa"/>
          </w:tcPr>
          <w:p w14:paraId="6D3E0140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23/10/24</w:t>
            </w:r>
          </w:p>
        </w:tc>
        <w:tc>
          <w:tcPr>
            <w:tcW w:w="12858" w:type="dxa"/>
          </w:tcPr>
          <w:p w14:paraId="7EC2F31A" w14:textId="77777777" w:rsidR="0045356E" w:rsidRPr="005C60F3" w:rsidRDefault="0045356E" w:rsidP="00F124D4">
            <w:pPr>
              <w:rPr>
                <w:rFonts w:ascii="Arial" w:hAnsi="Arial" w:cs="Arial"/>
              </w:rPr>
            </w:pPr>
            <w:r w:rsidRPr="005C60F3">
              <w:rPr>
                <w:rFonts w:ascii="Arial" w:hAnsi="Arial" w:cs="Arial"/>
              </w:rPr>
              <w:t xml:space="preserve">Funeral Service </w:t>
            </w:r>
            <w:proofErr w:type="spellStart"/>
            <w:r w:rsidRPr="005C60F3">
              <w:rPr>
                <w:rFonts w:ascii="Arial" w:hAnsi="Arial" w:cs="Arial"/>
              </w:rPr>
              <w:t>Ms</w:t>
            </w:r>
            <w:proofErr w:type="spellEnd"/>
            <w:r w:rsidRPr="005C60F3">
              <w:rPr>
                <w:rFonts w:ascii="Arial" w:hAnsi="Arial" w:cs="Arial"/>
              </w:rPr>
              <w:t xml:space="preserve"> Jayne McEniry</w:t>
            </w:r>
          </w:p>
        </w:tc>
      </w:tr>
      <w:tr w:rsidR="0045356E" w14:paraId="309C22DB" w14:textId="77777777" w:rsidTr="0045356E">
        <w:trPr>
          <w:trHeight w:val="279"/>
        </w:trPr>
        <w:tc>
          <w:tcPr>
            <w:tcW w:w="1738" w:type="dxa"/>
          </w:tcPr>
          <w:p w14:paraId="30FB8DDE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23/10/24</w:t>
            </w:r>
          </w:p>
        </w:tc>
        <w:tc>
          <w:tcPr>
            <w:tcW w:w="12858" w:type="dxa"/>
          </w:tcPr>
          <w:p w14:paraId="3D7E47FA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Bowling Club Volunteers Sundowner</w:t>
            </w:r>
          </w:p>
        </w:tc>
      </w:tr>
      <w:tr w:rsidR="0045356E" w14:paraId="33BEE171" w14:textId="77777777" w:rsidTr="0045356E">
        <w:trPr>
          <w:trHeight w:val="279"/>
        </w:trPr>
        <w:tc>
          <w:tcPr>
            <w:tcW w:w="1738" w:type="dxa"/>
          </w:tcPr>
          <w:p w14:paraId="70F1E7A6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23/10/24</w:t>
            </w:r>
          </w:p>
        </w:tc>
        <w:tc>
          <w:tcPr>
            <w:tcW w:w="12858" w:type="dxa"/>
          </w:tcPr>
          <w:p w14:paraId="0B50BF13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Rotary Club of Cockburn Meeting</w:t>
            </w:r>
          </w:p>
        </w:tc>
      </w:tr>
      <w:tr w:rsidR="0045356E" w:rsidRPr="006D51CA" w14:paraId="776C6AC7" w14:textId="77777777" w:rsidTr="0045356E">
        <w:trPr>
          <w:trHeight w:val="279"/>
        </w:trPr>
        <w:tc>
          <w:tcPr>
            <w:tcW w:w="1738" w:type="dxa"/>
          </w:tcPr>
          <w:p w14:paraId="3CDB85F7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24/10/24</w:t>
            </w:r>
          </w:p>
        </w:tc>
        <w:tc>
          <w:tcPr>
            <w:tcW w:w="12858" w:type="dxa"/>
          </w:tcPr>
          <w:p w14:paraId="4CAF2D5F" w14:textId="77777777" w:rsidR="0045356E" w:rsidRPr="006D51CA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Official Opening of Realside </w:t>
            </w:r>
            <w:proofErr w:type="spellStart"/>
            <w:r>
              <w:rPr>
                <w:rFonts w:ascii="Arial" w:hAnsi="Arial" w:cs="Arial"/>
              </w:rPr>
              <w:t>Overst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Wattleup</w:t>
            </w:r>
            <w:proofErr w:type="spellEnd"/>
          </w:p>
        </w:tc>
      </w:tr>
      <w:tr w:rsidR="0045356E" w:rsidRPr="006D51CA" w14:paraId="184B7BDD" w14:textId="77777777" w:rsidTr="0045356E">
        <w:trPr>
          <w:trHeight w:val="279"/>
        </w:trPr>
        <w:tc>
          <w:tcPr>
            <w:tcW w:w="1738" w:type="dxa"/>
          </w:tcPr>
          <w:p w14:paraId="15494942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24/10/24</w:t>
            </w:r>
          </w:p>
        </w:tc>
        <w:tc>
          <w:tcPr>
            <w:tcW w:w="12858" w:type="dxa"/>
          </w:tcPr>
          <w:p w14:paraId="378C3149" w14:textId="77777777" w:rsidR="0045356E" w:rsidRPr="006D51CA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Henderson Consolidation Briefing @ Perth Convention Centre</w:t>
            </w:r>
          </w:p>
        </w:tc>
      </w:tr>
      <w:tr w:rsidR="0045356E" w:rsidRPr="006D51CA" w14:paraId="345415FC" w14:textId="77777777" w:rsidTr="0045356E">
        <w:trPr>
          <w:trHeight w:val="279"/>
        </w:trPr>
        <w:tc>
          <w:tcPr>
            <w:tcW w:w="1738" w:type="dxa"/>
          </w:tcPr>
          <w:p w14:paraId="22DB858F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24/10/24</w:t>
            </w:r>
          </w:p>
        </w:tc>
        <w:tc>
          <w:tcPr>
            <w:tcW w:w="12858" w:type="dxa"/>
          </w:tcPr>
          <w:p w14:paraId="5A9F823C" w14:textId="77777777" w:rsidR="0045356E" w:rsidRPr="006D51CA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Lakeland Senior High School Year 12 Presentation Ceremony</w:t>
            </w:r>
          </w:p>
        </w:tc>
      </w:tr>
      <w:tr w:rsidR="0045356E" w:rsidRPr="006D51CA" w14:paraId="763C178B" w14:textId="77777777" w:rsidTr="0045356E">
        <w:trPr>
          <w:trHeight w:val="279"/>
        </w:trPr>
        <w:tc>
          <w:tcPr>
            <w:tcW w:w="1738" w:type="dxa"/>
          </w:tcPr>
          <w:p w14:paraId="18DC2463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25/10/24</w:t>
            </w:r>
          </w:p>
        </w:tc>
        <w:tc>
          <w:tcPr>
            <w:tcW w:w="12858" w:type="dxa"/>
          </w:tcPr>
          <w:p w14:paraId="506CBA83" w14:textId="77777777" w:rsidR="0045356E" w:rsidRPr="006D51CA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CUF Duplication Study Briefing with JTSI on-line forum</w:t>
            </w:r>
          </w:p>
        </w:tc>
      </w:tr>
      <w:tr w:rsidR="0045356E" w:rsidRPr="006D51CA" w14:paraId="06C29A12" w14:textId="77777777" w:rsidTr="0045356E">
        <w:trPr>
          <w:trHeight w:val="279"/>
        </w:trPr>
        <w:tc>
          <w:tcPr>
            <w:tcW w:w="1738" w:type="dxa"/>
          </w:tcPr>
          <w:p w14:paraId="7A60152C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25/10/24</w:t>
            </w:r>
          </w:p>
        </w:tc>
        <w:tc>
          <w:tcPr>
            <w:tcW w:w="12858" w:type="dxa"/>
          </w:tcPr>
          <w:p w14:paraId="5319258E" w14:textId="77777777" w:rsidR="0045356E" w:rsidRPr="006D51CA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of Rockingham – 2024 Castaways Sculpture Awards &amp; Tour</w:t>
            </w:r>
          </w:p>
        </w:tc>
      </w:tr>
      <w:tr w:rsidR="0045356E" w:rsidRPr="006D51CA" w14:paraId="169E347D" w14:textId="77777777" w:rsidTr="0045356E">
        <w:trPr>
          <w:trHeight w:val="279"/>
        </w:trPr>
        <w:tc>
          <w:tcPr>
            <w:tcW w:w="1738" w:type="dxa"/>
          </w:tcPr>
          <w:p w14:paraId="729D6413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25/10/24</w:t>
            </w:r>
          </w:p>
        </w:tc>
        <w:tc>
          <w:tcPr>
            <w:tcW w:w="12858" w:type="dxa"/>
          </w:tcPr>
          <w:p w14:paraId="1B152E4E" w14:textId="77777777" w:rsidR="0045356E" w:rsidRPr="006D51CA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Griffin Marine – 10 Celebrations Event</w:t>
            </w:r>
          </w:p>
        </w:tc>
      </w:tr>
      <w:tr w:rsidR="0045356E" w:rsidRPr="006D51CA" w14:paraId="67FDC4D8" w14:textId="77777777" w:rsidTr="0045356E">
        <w:trPr>
          <w:trHeight w:val="279"/>
        </w:trPr>
        <w:tc>
          <w:tcPr>
            <w:tcW w:w="1738" w:type="dxa"/>
          </w:tcPr>
          <w:p w14:paraId="4E506432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25/10/24</w:t>
            </w:r>
          </w:p>
        </w:tc>
        <w:tc>
          <w:tcPr>
            <w:tcW w:w="12858" w:type="dxa"/>
          </w:tcPr>
          <w:p w14:paraId="7D20A242" w14:textId="77777777" w:rsidR="0045356E" w:rsidRPr="006D51CA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Seton Catholic College </w:t>
            </w:r>
            <w:proofErr w:type="gramStart"/>
            <w:r>
              <w:rPr>
                <w:rFonts w:ascii="Arial" w:hAnsi="Arial" w:cs="Arial"/>
              </w:rPr>
              <w:t>-  ‘</w:t>
            </w:r>
            <w:proofErr w:type="gramEnd"/>
            <w:r>
              <w:rPr>
                <w:rFonts w:ascii="Arial" w:hAnsi="Arial" w:cs="Arial"/>
              </w:rPr>
              <w:t>Brother Francis Exhibition 2024</w:t>
            </w:r>
          </w:p>
        </w:tc>
      </w:tr>
      <w:tr w:rsidR="0045356E" w:rsidRPr="006D51CA" w14:paraId="2827C48C" w14:textId="77777777" w:rsidTr="0045356E">
        <w:trPr>
          <w:trHeight w:val="279"/>
        </w:trPr>
        <w:tc>
          <w:tcPr>
            <w:tcW w:w="1738" w:type="dxa"/>
          </w:tcPr>
          <w:p w14:paraId="0D7590E0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26/10/24</w:t>
            </w:r>
          </w:p>
        </w:tc>
        <w:tc>
          <w:tcPr>
            <w:tcW w:w="12858" w:type="dxa"/>
          </w:tcPr>
          <w:p w14:paraId="7243A542" w14:textId="77777777" w:rsidR="0045356E" w:rsidRPr="006D51CA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Country Women’s Association Cockburn Centenary High Tea @ Wetlands Centre Cockburn</w:t>
            </w:r>
          </w:p>
        </w:tc>
      </w:tr>
      <w:tr w:rsidR="0045356E" w:rsidRPr="006D51CA" w14:paraId="2C833260" w14:textId="77777777" w:rsidTr="0045356E">
        <w:trPr>
          <w:trHeight w:val="279"/>
        </w:trPr>
        <w:tc>
          <w:tcPr>
            <w:tcW w:w="1738" w:type="dxa"/>
          </w:tcPr>
          <w:p w14:paraId="18ABF42C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26/10/24</w:t>
            </w:r>
          </w:p>
        </w:tc>
        <w:tc>
          <w:tcPr>
            <w:tcW w:w="12858" w:type="dxa"/>
          </w:tcPr>
          <w:p w14:paraId="17C2F023" w14:textId="77777777" w:rsidR="0045356E" w:rsidRPr="006D51CA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of Cockburn RSL – 105th Anniversary Birthday Dinner</w:t>
            </w:r>
          </w:p>
        </w:tc>
      </w:tr>
      <w:tr w:rsidR="0045356E" w14:paraId="6A39DA5A" w14:textId="77777777" w:rsidTr="0045356E">
        <w:trPr>
          <w:trHeight w:val="279"/>
        </w:trPr>
        <w:tc>
          <w:tcPr>
            <w:tcW w:w="1738" w:type="dxa"/>
          </w:tcPr>
          <w:p w14:paraId="4030678A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26/10/24</w:t>
            </w:r>
          </w:p>
        </w:tc>
        <w:tc>
          <w:tcPr>
            <w:tcW w:w="12858" w:type="dxa"/>
          </w:tcPr>
          <w:p w14:paraId="1C00EABB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 Portuguese Club Anniversary Dinner</w:t>
            </w:r>
          </w:p>
        </w:tc>
      </w:tr>
      <w:tr w:rsidR="0045356E" w14:paraId="39605065" w14:textId="77777777" w:rsidTr="0045356E">
        <w:trPr>
          <w:trHeight w:val="279"/>
        </w:trPr>
        <w:tc>
          <w:tcPr>
            <w:tcW w:w="1738" w:type="dxa"/>
          </w:tcPr>
          <w:p w14:paraId="487AA768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27/10/24</w:t>
            </w:r>
          </w:p>
        </w:tc>
        <w:tc>
          <w:tcPr>
            <w:tcW w:w="12858" w:type="dxa"/>
          </w:tcPr>
          <w:p w14:paraId="24750C29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Rotary Spring Fair @ Manning Park</w:t>
            </w:r>
          </w:p>
        </w:tc>
      </w:tr>
      <w:tr w:rsidR="0045356E" w14:paraId="0DC2A54B" w14:textId="77777777" w:rsidTr="0045356E">
        <w:trPr>
          <w:trHeight w:val="279"/>
        </w:trPr>
        <w:tc>
          <w:tcPr>
            <w:tcW w:w="1738" w:type="dxa"/>
          </w:tcPr>
          <w:p w14:paraId="3EF901D1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27/10/24</w:t>
            </w:r>
          </w:p>
        </w:tc>
        <w:tc>
          <w:tcPr>
            <w:tcW w:w="12858" w:type="dxa"/>
          </w:tcPr>
          <w:p w14:paraId="71C78192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Blessing of the Fleet Event – Fremantle </w:t>
            </w:r>
          </w:p>
        </w:tc>
      </w:tr>
      <w:tr w:rsidR="0045356E" w14:paraId="06FDE33A" w14:textId="77777777" w:rsidTr="0045356E">
        <w:trPr>
          <w:trHeight w:val="279"/>
        </w:trPr>
        <w:tc>
          <w:tcPr>
            <w:tcW w:w="1738" w:type="dxa"/>
          </w:tcPr>
          <w:p w14:paraId="7F4BED68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27/10/24</w:t>
            </w:r>
          </w:p>
        </w:tc>
        <w:tc>
          <w:tcPr>
            <w:tcW w:w="12858" w:type="dxa"/>
          </w:tcPr>
          <w:p w14:paraId="1EDFB3B5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Treeby Community Association Halloween Trick &amp; Treat</w:t>
            </w:r>
          </w:p>
        </w:tc>
      </w:tr>
      <w:tr w:rsidR="0045356E" w14:paraId="7A072F15" w14:textId="77777777" w:rsidTr="0045356E">
        <w:trPr>
          <w:trHeight w:val="279"/>
        </w:trPr>
        <w:tc>
          <w:tcPr>
            <w:tcW w:w="1738" w:type="dxa"/>
          </w:tcPr>
          <w:p w14:paraId="5502CB96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27/10/24</w:t>
            </w:r>
          </w:p>
        </w:tc>
        <w:tc>
          <w:tcPr>
            <w:tcW w:w="12858" w:type="dxa"/>
          </w:tcPr>
          <w:p w14:paraId="67491713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Rotary Spring Fair Drone Show</w:t>
            </w:r>
          </w:p>
        </w:tc>
      </w:tr>
      <w:tr w:rsidR="0045356E" w14:paraId="32513A6A" w14:textId="77777777" w:rsidTr="0045356E">
        <w:trPr>
          <w:trHeight w:val="279"/>
        </w:trPr>
        <w:tc>
          <w:tcPr>
            <w:tcW w:w="1738" w:type="dxa"/>
          </w:tcPr>
          <w:p w14:paraId="00A62A26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28/10/24</w:t>
            </w:r>
          </w:p>
        </w:tc>
        <w:tc>
          <w:tcPr>
            <w:tcW w:w="12858" w:type="dxa"/>
          </w:tcPr>
          <w:p w14:paraId="01ABAE7A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Aboriginal Cultural and Visitors Centre Video Filming</w:t>
            </w:r>
          </w:p>
        </w:tc>
      </w:tr>
      <w:tr w:rsidR="0045356E" w14:paraId="72DCA1EF" w14:textId="77777777" w:rsidTr="0045356E">
        <w:trPr>
          <w:trHeight w:val="279"/>
        </w:trPr>
        <w:tc>
          <w:tcPr>
            <w:tcW w:w="1738" w:type="dxa"/>
          </w:tcPr>
          <w:p w14:paraId="713ACD68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28/10/24</w:t>
            </w:r>
          </w:p>
        </w:tc>
        <w:tc>
          <w:tcPr>
            <w:tcW w:w="12858" w:type="dxa"/>
          </w:tcPr>
          <w:p w14:paraId="77E6F89D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Funeral Service for Joe Baker @ Fremantle Cemetery</w:t>
            </w:r>
          </w:p>
        </w:tc>
      </w:tr>
      <w:tr w:rsidR="0045356E" w14:paraId="712F90DA" w14:textId="77777777" w:rsidTr="0045356E">
        <w:trPr>
          <w:trHeight w:val="279"/>
        </w:trPr>
        <w:tc>
          <w:tcPr>
            <w:tcW w:w="1738" w:type="dxa"/>
          </w:tcPr>
          <w:p w14:paraId="153D3441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28/10/24</w:t>
            </w:r>
          </w:p>
        </w:tc>
        <w:tc>
          <w:tcPr>
            <w:tcW w:w="12858" w:type="dxa"/>
          </w:tcPr>
          <w:p w14:paraId="680A60C7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AUKUS Briefing @ Gary Holland Centre, Rockingham</w:t>
            </w:r>
          </w:p>
        </w:tc>
      </w:tr>
      <w:tr w:rsidR="0045356E" w14:paraId="196624E9" w14:textId="77777777" w:rsidTr="0045356E">
        <w:trPr>
          <w:trHeight w:val="279"/>
        </w:trPr>
        <w:tc>
          <w:tcPr>
            <w:tcW w:w="1738" w:type="dxa"/>
          </w:tcPr>
          <w:p w14:paraId="48D4DDE0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29/10/24</w:t>
            </w:r>
          </w:p>
        </w:tc>
        <w:tc>
          <w:tcPr>
            <w:tcW w:w="12858" w:type="dxa"/>
          </w:tcPr>
          <w:p w14:paraId="2950BCC2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News Politics &amp; Business Breakfast with the Hon John Quigley MLA</w:t>
            </w:r>
          </w:p>
        </w:tc>
      </w:tr>
      <w:tr w:rsidR="0045356E" w14:paraId="11B978D2" w14:textId="77777777" w:rsidTr="0045356E">
        <w:trPr>
          <w:trHeight w:val="279"/>
        </w:trPr>
        <w:tc>
          <w:tcPr>
            <w:tcW w:w="1738" w:type="dxa"/>
          </w:tcPr>
          <w:p w14:paraId="7EA2CE97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29/10/24</w:t>
            </w:r>
          </w:p>
        </w:tc>
        <w:tc>
          <w:tcPr>
            <w:tcW w:w="12858" w:type="dxa"/>
          </w:tcPr>
          <w:p w14:paraId="46DC6FCA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Funeral Service </w:t>
            </w:r>
            <w:proofErr w:type="spellStart"/>
            <w:r>
              <w:rPr>
                <w:rFonts w:ascii="Arial" w:hAnsi="Arial" w:cs="Arial"/>
              </w:rPr>
              <w:t>Mr</w:t>
            </w:r>
            <w:proofErr w:type="spellEnd"/>
            <w:r>
              <w:rPr>
                <w:rFonts w:ascii="Arial" w:hAnsi="Arial" w:cs="Arial"/>
              </w:rPr>
              <w:t xml:space="preserve"> Ray Smith @ Fremantle Cemetery</w:t>
            </w:r>
          </w:p>
        </w:tc>
      </w:tr>
      <w:tr w:rsidR="0045356E" w14:paraId="033F9090" w14:textId="77777777" w:rsidTr="0045356E">
        <w:trPr>
          <w:trHeight w:val="279"/>
        </w:trPr>
        <w:tc>
          <w:tcPr>
            <w:tcW w:w="1738" w:type="dxa"/>
          </w:tcPr>
          <w:p w14:paraId="135CBB00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29/10/24</w:t>
            </w:r>
          </w:p>
        </w:tc>
        <w:tc>
          <w:tcPr>
            <w:tcW w:w="12858" w:type="dxa"/>
          </w:tcPr>
          <w:p w14:paraId="677EB701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Elected Member Workshop – Service Review Introduction</w:t>
            </w:r>
          </w:p>
        </w:tc>
      </w:tr>
      <w:tr w:rsidR="0045356E" w14:paraId="267CA469" w14:textId="77777777" w:rsidTr="0045356E">
        <w:trPr>
          <w:trHeight w:val="279"/>
        </w:trPr>
        <w:tc>
          <w:tcPr>
            <w:tcW w:w="1738" w:type="dxa"/>
          </w:tcPr>
          <w:p w14:paraId="389986B5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30/10/24</w:t>
            </w:r>
          </w:p>
        </w:tc>
        <w:tc>
          <w:tcPr>
            <w:tcW w:w="12858" w:type="dxa"/>
          </w:tcPr>
          <w:p w14:paraId="74D18F8A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Funeral Service Nola Waters</w:t>
            </w:r>
          </w:p>
        </w:tc>
      </w:tr>
      <w:tr w:rsidR="0045356E" w14:paraId="7DC26A97" w14:textId="77777777" w:rsidTr="0045356E">
        <w:trPr>
          <w:trHeight w:val="279"/>
        </w:trPr>
        <w:tc>
          <w:tcPr>
            <w:tcW w:w="1738" w:type="dxa"/>
          </w:tcPr>
          <w:p w14:paraId="16BC0C9D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31/10/24</w:t>
            </w:r>
          </w:p>
        </w:tc>
        <w:tc>
          <w:tcPr>
            <w:tcW w:w="12858" w:type="dxa"/>
          </w:tcPr>
          <w:p w14:paraId="473CACEA" w14:textId="77777777" w:rsidR="0045356E" w:rsidRDefault="0045356E" w:rsidP="00F12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 Wildlife Launch – New Marine Turtle IC Facility and Reptile Discovery Centre</w:t>
            </w:r>
          </w:p>
        </w:tc>
      </w:tr>
    </w:tbl>
    <w:p w14:paraId="73AE343D" w14:textId="77777777" w:rsidR="0045356E" w:rsidRPr="00552752" w:rsidRDefault="0045356E" w:rsidP="005C5F2D">
      <w:pPr>
        <w:jc w:val="center"/>
        <w:rPr>
          <w:rFonts w:ascii="Arial" w:hAnsi="Arial" w:cs="Arial"/>
          <w:b/>
          <w:sz w:val="28"/>
          <w:szCs w:val="28"/>
        </w:rPr>
      </w:pPr>
    </w:p>
    <w:sectPr w:rsidR="0045356E" w:rsidRPr="00552752" w:rsidSect="00841544">
      <w:headerReference w:type="default" r:id="rId7"/>
      <w:headerReference w:type="first" r:id="rId8"/>
      <w:pgSz w:w="16838" w:h="23811" w:code="8"/>
      <w:pgMar w:top="1701" w:right="1134" w:bottom="1304" w:left="1134" w:header="2494" w:footer="708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79611" w14:textId="77777777" w:rsidR="00FF62FC" w:rsidRDefault="00FF62FC" w:rsidP="004F36D9">
      <w:r>
        <w:separator/>
      </w:r>
    </w:p>
  </w:endnote>
  <w:endnote w:type="continuationSeparator" w:id="0">
    <w:p w14:paraId="22F7931A" w14:textId="77777777" w:rsidR="00FF62FC" w:rsidRDefault="00FF62FC" w:rsidP="004F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C3414" w14:textId="77777777" w:rsidR="00FF62FC" w:rsidRDefault="00FF62FC" w:rsidP="004F36D9">
      <w:r>
        <w:separator/>
      </w:r>
    </w:p>
  </w:footnote>
  <w:footnote w:type="continuationSeparator" w:id="0">
    <w:p w14:paraId="59738EB3" w14:textId="77777777" w:rsidR="00FF62FC" w:rsidRDefault="00FF62FC" w:rsidP="004F3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03682" w14:textId="77777777" w:rsidR="00681F36" w:rsidRDefault="00681F36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2336" behindDoc="1" locked="1" layoutInCell="1" allowOverlap="0" wp14:anchorId="5F49D16D" wp14:editId="378A3DE1">
          <wp:simplePos x="0" y="0"/>
          <wp:positionH relativeFrom="page">
            <wp:posOffset>8643620</wp:posOffset>
          </wp:positionH>
          <wp:positionV relativeFrom="page">
            <wp:posOffset>207645</wp:posOffset>
          </wp:positionV>
          <wp:extent cx="2170430" cy="1450340"/>
          <wp:effectExtent l="0" t="0" r="127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430" cy="1450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D0A4C" w14:textId="77777777" w:rsidR="004F36D9" w:rsidRDefault="004F36D9" w:rsidP="00774D65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0" wp14:anchorId="095581F7" wp14:editId="3067A11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170800" cy="1450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800" cy="14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62DCB"/>
    <w:multiLevelType w:val="hybridMultilevel"/>
    <w:tmpl w:val="0D3CFF86"/>
    <w:lvl w:ilvl="0" w:tplc="64F43F7C">
      <w:start w:val="2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92DB7"/>
    <w:multiLevelType w:val="hybridMultilevel"/>
    <w:tmpl w:val="27DC7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12801"/>
    <w:multiLevelType w:val="hybridMultilevel"/>
    <w:tmpl w:val="EAB007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1752D"/>
    <w:multiLevelType w:val="hybridMultilevel"/>
    <w:tmpl w:val="02C4873E"/>
    <w:lvl w:ilvl="0" w:tplc="D6B2E78A">
      <w:start w:val="2"/>
      <w:numFmt w:val="bullet"/>
      <w:pStyle w:val="ListParagraph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144815">
    <w:abstractNumId w:val="1"/>
  </w:num>
  <w:num w:numId="2" w16cid:durableId="1386367044">
    <w:abstractNumId w:val="0"/>
  </w:num>
  <w:num w:numId="3" w16cid:durableId="2120907492">
    <w:abstractNumId w:val="3"/>
  </w:num>
  <w:num w:numId="4" w16cid:durableId="1685550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C3"/>
    <w:rsid w:val="00094DDA"/>
    <w:rsid w:val="000B75B7"/>
    <w:rsid w:val="00112E99"/>
    <w:rsid w:val="001D2E84"/>
    <w:rsid w:val="0045356E"/>
    <w:rsid w:val="004F36D9"/>
    <w:rsid w:val="00546F04"/>
    <w:rsid w:val="005574D6"/>
    <w:rsid w:val="005B7196"/>
    <w:rsid w:val="005C5F2D"/>
    <w:rsid w:val="00602B14"/>
    <w:rsid w:val="00681F36"/>
    <w:rsid w:val="006827CE"/>
    <w:rsid w:val="00692D39"/>
    <w:rsid w:val="0070299E"/>
    <w:rsid w:val="007431B4"/>
    <w:rsid w:val="00774D65"/>
    <w:rsid w:val="00841544"/>
    <w:rsid w:val="0085189F"/>
    <w:rsid w:val="008B2D7F"/>
    <w:rsid w:val="008B75C2"/>
    <w:rsid w:val="008E6AB7"/>
    <w:rsid w:val="00907770"/>
    <w:rsid w:val="00931427"/>
    <w:rsid w:val="0096499C"/>
    <w:rsid w:val="00A60973"/>
    <w:rsid w:val="00A65BC3"/>
    <w:rsid w:val="00AB68F6"/>
    <w:rsid w:val="00B224F8"/>
    <w:rsid w:val="00C170D6"/>
    <w:rsid w:val="00D13E23"/>
    <w:rsid w:val="00D3414D"/>
    <w:rsid w:val="00D834A1"/>
    <w:rsid w:val="00D87581"/>
    <w:rsid w:val="00DD5E9B"/>
    <w:rsid w:val="00E10AFB"/>
    <w:rsid w:val="00E72677"/>
    <w:rsid w:val="00E82568"/>
    <w:rsid w:val="00E83AF6"/>
    <w:rsid w:val="00FB0EC8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36D30AF"/>
  <w14:defaultImageDpi w14:val="32767"/>
  <w15:docId w15:val="{329C5BA7-3EE4-4579-8D16-CB28DABD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6D9"/>
    <w:pPr>
      <w:widowControl w:val="0"/>
      <w:autoSpaceDE w:val="0"/>
      <w:autoSpaceDN w:val="0"/>
      <w:adjustRightInd w:val="0"/>
      <w:spacing w:after="300" w:line="276" w:lineRule="auto"/>
      <w:textAlignment w:val="center"/>
    </w:pPr>
    <w:rPr>
      <w:rFonts w:asciiTheme="minorBidi" w:hAnsiTheme="minorBidi"/>
      <w:color w:val="000000"/>
      <w:lang w:val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7431B4"/>
    <w:pPr>
      <w:keepNext/>
      <w:keepLines/>
      <w:widowControl/>
      <w:autoSpaceDE/>
      <w:autoSpaceDN/>
      <w:adjustRightInd/>
      <w:spacing w:before="120" w:after="120" w:line="288" w:lineRule="auto"/>
      <w:textAlignment w:val="auto"/>
      <w:outlineLvl w:val="0"/>
    </w:pPr>
    <w:rPr>
      <w:rFonts w:ascii="Arial" w:eastAsia="Times New Roman" w:hAnsi="Arial" w:cs="Times New Roman"/>
      <w:b/>
      <w:sz w:val="36"/>
      <w:szCs w:val="20"/>
      <w:lang w:val="en-AU" w:eastAsia="en-AU"/>
    </w:rPr>
  </w:style>
  <w:style w:type="paragraph" w:styleId="Heading2">
    <w:name w:val="heading 2"/>
    <w:basedOn w:val="Normal"/>
    <w:next w:val="Normal"/>
    <w:link w:val="Heading2Char"/>
    <w:uiPriority w:val="6"/>
    <w:qFormat/>
    <w:rsid w:val="007431B4"/>
    <w:pPr>
      <w:keepNext/>
      <w:keepLines/>
      <w:widowControl/>
      <w:autoSpaceDE/>
      <w:autoSpaceDN/>
      <w:adjustRightInd/>
      <w:spacing w:before="200" w:after="120" w:line="288" w:lineRule="auto"/>
      <w:textAlignment w:val="auto"/>
      <w:outlineLvl w:val="1"/>
    </w:pPr>
    <w:rPr>
      <w:rFonts w:ascii="Arial" w:eastAsia="Times New Roman" w:hAnsi="Arial" w:cs="Times New Roman"/>
      <w:b/>
      <w:color w:val="auto"/>
      <w:sz w:val="32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6D9"/>
  </w:style>
  <w:style w:type="paragraph" w:styleId="Footer">
    <w:name w:val="footer"/>
    <w:basedOn w:val="Normal"/>
    <w:link w:val="Foot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6D9"/>
  </w:style>
  <w:style w:type="paragraph" w:customStyle="1" w:styleId="BasicParagraph">
    <w:name w:val="[Basic Paragraph]"/>
    <w:basedOn w:val="Normal"/>
    <w:uiPriority w:val="99"/>
    <w:rsid w:val="004F36D9"/>
    <w:pPr>
      <w:spacing w:line="288" w:lineRule="auto"/>
    </w:pPr>
    <w:rPr>
      <w:rFonts w:ascii="MinionPro-Regular" w:hAnsi="MinionPro-Regular" w:cs="MinionPro-Regular"/>
    </w:rPr>
  </w:style>
  <w:style w:type="paragraph" w:styleId="ListParagraph">
    <w:name w:val="List Paragraph"/>
    <w:basedOn w:val="Normal"/>
    <w:uiPriority w:val="34"/>
    <w:qFormat/>
    <w:rsid w:val="004F36D9"/>
    <w:pPr>
      <w:numPr>
        <w:numId w:val="3"/>
      </w:numPr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F36D9"/>
  </w:style>
  <w:style w:type="character" w:customStyle="1" w:styleId="DateChar">
    <w:name w:val="Date Char"/>
    <w:basedOn w:val="DefaultParagraphFont"/>
    <w:link w:val="Date"/>
    <w:uiPriority w:val="99"/>
    <w:semiHidden/>
    <w:rsid w:val="004F36D9"/>
    <w:rPr>
      <w:rFonts w:asciiTheme="minorBidi" w:hAnsiTheme="minorBidi"/>
      <w:color w:val="000000"/>
      <w:lang w:val="en-US"/>
    </w:rPr>
  </w:style>
  <w:style w:type="paragraph" w:styleId="NoSpacing">
    <w:name w:val="No Spacing"/>
    <w:uiPriority w:val="1"/>
    <w:qFormat/>
    <w:rsid w:val="00774D65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character" w:styleId="Strong">
    <w:name w:val="Strong"/>
    <w:uiPriority w:val="22"/>
    <w:qFormat/>
    <w:rsid w:val="00774D65"/>
    <w:rPr>
      <w:b/>
      <w:bCs/>
    </w:rPr>
  </w:style>
  <w:style w:type="paragraph" w:customStyle="1" w:styleId="Footercondensed">
    <w:name w:val="Footer condensed"/>
    <w:qFormat/>
    <w:rsid w:val="00D87581"/>
    <w:rPr>
      <w:rFonts w:ascii="Arial Narrow" w:hAnsi="Arial Narrow"/>
      <w:color w:val="000000"/>
      <w:lang w:val="en-US"/>
    </w:rPr>
  </w:style>
  <w:style w:type="character" w:customStyle="1" w:styleId="Heading1Char">
    <w:name w:val="Heading 1 Char"/>
    <w:basedOn w:val="DefaultParagraphFont"/>
    <w:link w:val="Heading1"/>
    <w:uiPriority w:val="5"/>
    <w:rsid w:val="007431B4"/>
    <w:rPr>
      <w:rFonts w:ascii="Arial" w:eastAsia="Times New Roman" w:hAnsi="Arial" w:cs="Times New Roman"/>
      <w:b/>
      <w:color w:val="000000"/>
      <w:sz w:val="36"/>
      <w:szCs w:val="20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6"/>
    <w:rsid w:val="007431B4"/>
    <w:rPr>
      <w:rFonts w:ascii="Arial" w:eastAsia="Times New Roman" w:hAnsi="Arial" w:cs="Times New Roman"/>
      <w:b/>
      <w:sz w:val="32"/>
      <w:szCs w:val="20"/>
      <w:lang w:val="en-AU" w:eastAsia="en-AU"/>
    </w:rPr>
  </w:style>
  <w:style w:type="table" w:customStyle="1" w:styleId="GridTable4-Accent31">
    <w:name w:val="Grid Table 4 - Accent 31"/>
    <w:basedOn w:val="TableNormal"/>
    <w:uiPriority w:val="49"/>
    <w:rsid w:val="00A65BC3"/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TableHeading">
    <w:name w:val="Table Heading"/>
    <w:link w:val="TableHeadingChar"/>
    <w:autoRedefine/>
    <w:qFormat/>
    <w:rsid w:val="00A65BC3"/>
    <w:rPr>
      <w:rFonts w:ascii="Arial" w:eastAsia="Times New Roman" w:hAnsi="Arial" w:cs="Arial Bold"/>
      <w:bCs/>
      <w:color w:val="000000" w:themeColor="text1"/>
      <w:sz w:val="36"/>
      <w:szCs w:val="20"/>
      <w:lang w:val="en-US" w:eastAsia="en-US"/>
    </w:rPr>
  </w:style>
  <w:style w:type="character" w:customStyle="1" w:styleId="TableHeadingChar">
    <w:name w:val="Table Heading Char"/>
    <w:basedOn w:val="Heading1Char"/>
    <w:link w:val="TableHeading"/>
    <w:rsid w:val="00A65BC3"/>
    <w:rPr>
      <w:rFonts w:ascii="Arial" w:eastAsia="Times New Roman" w:hAnsi="Arial" w:cs="Arial Bold"/>
      <w:b w:val="0"/>
      <w:bCs/>
      <w:color w:val="000000" w:themeColor="text1"/>
      <w:sz w:val="36"/>
      <w:szCs w:val="20"/>
      <w:lang w:val="en-US" w:eastAsia="en-US"/>
    </w:rPr>
  </w:style>
  <w:style w:type="paragraph" w:customStyle="1" w:styleId="Tablerowheadings">
    <w:name w:val="Table row headings"/>
    <w:basedOn w:val="Normal"/>
    <w:link w:val="TablerowheadingsChar"/>
    <w:autoRedefine/>
    <w:qFormat/>
    <w:rsid w:val="00A65BC3"/>
    <w:pPr>
      <w:widowControl/>
      <w:autoSpaceDE/>
      <w:autoSpaceDN/>
      <w:adjustRightInd/>
      <w:spacing w:before="120" w:after="120" w:line="288" w:lineRule="auto"/>
      <w:textAlignment w:val="auto"/>
    </w:pPr>
    <w:rPr>
      <w:rFonts w:ascii="Arial" w:hAnsi="Arial" w:cs="Arial"/>
      <w:b/>
      <w:bCs/>
      <w:color w:val="auto"/>
      <w:lang w:eastAsia="en-US"/>
    </w:rPr>
  </w:style>
  <w:style w:type="paragraph" w:customStyle="1" w:styleId="Tablecolumnheadings">
    <w:name w:val="Table column headings"/>
    <w:basedOn w:val="Tablerowheadings"/>
    <w:link w:val="TablecolumnheadingsChar"/>
    <w:qFormat/>
    <w:rsid w:val="00A65BC3"/>
    <w:rPr>
      <w:b w:val="0"/>
      <w:bCs w:val="0"/>
      <w:color w:val="FFFFFF" w:themeColor="background1"/>
    </w:rPr>
  </w:style>
  <w:style w:type="character" w:customStyle="1" w:styleId="TablerowheadingsChar">
    <w:name w:val="Table row headings Char"/>
    <w:basedOn w:val="DefaultParagraphFont"/>
    <w:link w:val="Tablerowheadings"/>
    <w:rsid w:val="00A65BC3"/>
    <w:rPr>
      <w:rFonts w:ascii="Arial" w:hAnsi="Arial" w:cs="Arial"/>
      <w:b/>
      <w:bCs/>
      <w:lang w:val="en-US" w:eastAsia="en-US"/>
    </w:rPr>
  </w:style>
  <w:style w:type="paragraph" w:customStyle="1" w:styleId="Tablebodycopy">
    <w:name w:val="Table body copy"/>
    <w:basedOn w:val="Tablerowheadings"/>
    <w:link w:val="TablebodycopyChar"/>
    <w:autoRedefine/>
    <w:qFormat/>
    <w:rsid w:val="00A65BC3"/>
    <w:rPr>
      <w:b w:val="0"/>
    </w:rPr>
  </w:style>
  <w:style w:type="character" w:customStyle="1" w:styleId="TablecolumnheadingsChar">
    <w:name w:val="Table column headings Char"/>
    <w:basedOn w:val="TablerowheadingsChar"/>
    <w:link w:val="Tablecolumnheadings"/>
    <w:rsid w:val="00A65BC3"/>
    <w:rPr>
      <w:rFonts w:ascii="Arial" w:hAnsi="Arial" w:cs="Arial"/>
      <w:b w:val="0"/>
      <w:bCs w:val="0"/>
      <w:color w:val="FFFFFF" w:themeColor="background1"/>
      <w:lang w:val="en-US" w:eastAsia="en-US"/>
    </w:rPr>
  </w:style>
  <w:style w:type="character" w:customStyle="1" w:styleId="TablebodycopyChar">
    <w:name w:val="Table body copy Char"/>
    <w:basedOn w:val="TablerowheadingsChar"/>
    <w:link w:val="Tablebodycopy"/>
    <w:rsid w:val="00A65BC3"/>
    <w:rPr>
      <w:rFonts w:ascii="Arial" w:hAnsi="Arial" w:cs="Arial"/>
      <w:b w:val="0"/>
      <w:bCs/>
      <w:lang w:val="en-US" w:eastAsia="en-US"/>
    </w:rPr>
  </w:style>
  <w:style w:type="table" w:styleId="TableGrid">
    <w:name w:val="Table Grid"/>
    <w:basedOn w:val="TableNormal"/>
    <w:uiPriority w:val="39"/>
    <w:rsid w:val="00B224F8"/>
    <w:rPr>
      <w:rFonts w:eastAsiaTheme="minorHAns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dunn\Downloads\Internal%20Plain%20with%20Log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Internal Plain with Logo Template</Template>
  <TotalTime>3</TotalTime>
  <Pages>3</Pages>
  <Words>797</Words>
  <Characters>3894</Characters>
  <Application>Microsoft Office Word</Application>
  <DocSecurity>0</DocSecurity>
  <Lines>88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Rhianna Dunn</dc:creator>
  <cp:lastModifiedBy>Melissa Morgan</cp:lastModifiedBy>
  <cp:revision>2</cp:revision>
  <cp:lastPrinted>2024-10-08T05:36:00Z</cp:lastPrinted>
  <dcterms:created xsi:type="dcterms:W3CDTF">2024-11-12T07:38:00Z</dcterms:created>
  <dcterms:modified xsi:type="dcterms:W3CDTF">2024-11-12T07:38:00Z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