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55AC3A7C" w:rsidR="00ED6365" w:rsidRDefault="0001258F" w:rsidP="00ED6365">
      <w:pPr>
        <w:pStyle w:val="NoSpacing"/>
      </w:pPr>
      <w:r>
        <w:t>12 April</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7CE3F07B" w14:textId="6559516F" w:rsidR="00ED6365" w:rsidRDefault="0001258F" w:rsidP="00ED6365">
      <w:pPr>
        <w:pStyle w:val="NoSpacing"/>
        <w:rPr>
          <w:rFonts w:ascii="Arial" w:hAnsi="Arial" w:cs="Arial"/>
          <w:b/>
          <w:sz w:val="32"/>
          <w:szCs w:val="32"/>
        </w:rPr>
      </w:pPr>
      <w:r>
        <w:rPr>
          <w:rFonts w:ascii="Arial" w:hAnsi="Arial" w:cs="Arial"/>
          <w:b/>
          <w:sz w:val="32"/>
          <w:szCs w:val="32"/>
        </w:rPr>
        <w:t xml:space="preserve">City and State shared path project provides accessible route for hundreds of Bibra Lake commuters   </w:t>
      </w:r>
    </w:p>
    <w:p w14:paraId="64C2123D" w14:textId="0442A6B9" w:rsidR="001C161B" w:rsidRDefault="001C161B" w:rsidP="00ED6365">
      <w:pPr>
        <w:pStyle w:val="NoSpacing"/>
        <w:rPr>
          <w:rFonts w:ascii="Arial" w:hAnsi="Arial" w:cs="Arial"/>
          <w:b/>
          <w:sz w:val="32"/>
          <w:szCs w:val="32"/>
        </w:rPr>
      </w:pPr>
    </w:p>
    <w:p w14:paraId="0EE23241" w14:textId="562A844B"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A new shared path in Bibra Lake i</w:t>
      </w:r>
      <w:r>
        <w:rPr>
          <w:rFonts w:ascii="Arial" w:eastAsia="Times New Roman" w:hAnsi="Arial" w:cs="Arial"/>
          <w:color w:val="auto"/>
          <w:lang w:val="en-AU" w:eastAsia="en-AU"/>
        </w:rPr>
        <w:t>s</w:t>
      </w:r>
      <w:r w:rsidRPr="0001258F">
        <w:rPr>
          <w:rFonts w:ascii="Arial" w:eastAsia="Times New Roman" w:hAnsi="Arial" w:cs="Arial"/>
          <w:color w:val="auto"/>
          <w:lang w:val="en-AU" w:eastAsia="en-AU"/>
        </w:rPr>
        <w:t xml:space="preserve"> provid</w:t>
      </w:r>
      <w:r>
        <w:rPr>
          <w:rFonts w:ascii="Arial" w:eastAsia="Times New Roman" w:hAnsi="Arial" w:cs="Arial"/>
          <w:color w:val="auto"/>
          <w:lang w:val="en-AU" w:eastAsia="en-AU"/>
        </w:rPr>
        <w:t>ing</w:t>
      </w:r>
      <w:r w:rsidRPr="0001258F">
        <w:rPr>
          <w:rFonts w:ascii="Arial" w:eastAsia="Times New Roman" w:hAnsi="Arial" w:cs="Arial"/>
          <w:color w:val="auto"/>
          <w:lang w:val="en-AU" w:eastAsia="en-AU"/>
        </w:rPr>
        <w:t xml:space="preserve"> an accessible route for hundreds of school and university students, Murdoch University Hospital precinct employees and visitors, and travellers linking up with public transport services at Murdoch Station. </w:t>
      </w:r>
    </w:p>
    <w:p w14:paraId="16AEA116"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446688AE" w14:textId="07CDB28A" w:rsidR="0001258F" w:rsidRPr="003A61FC"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xml:space="preserve">The kilometre-long path </w:t>
      </w:r>
      <w:r w:rsidR="003A61FC" w:rsidRPr="003A61FC">
        <w:rPr>
          <w:rFonts w:ascii="Arial" w:hAnsi="Arial" w:cs="Arial"/>
          <w:shd w:val="clear" w:color="auto" w:fill="FFFFFF"/>
        </w:rPr>
        <w:t>extends from the shared path on Bibra Drive along Hope Road to connect with the Kwinana Freeway Principal Shared Path.</w:t>
      </w:r>
    </w:p>
    <w:p w14:paraId="2C966430"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208E4B46"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Operational since early this year, the path was officially opened today, Tuesday 12 April, by City of Cockburn Mayor Logan Howlett and Minister for Transport, Hon Rita Saffioti. </w:t>
      </w:r>
    </w:p>
    <w:p w14:paraId="0DEA7B00"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777D55CF"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The joint project was funded by the City of Cockburn and the Department of Transport through the WA Bicycle Network grants program, with $290,000 provided by the City and $290,000 from the State Government. </w:t>
      </w:r>
    </w:p>
    <w:p w14:paraId="1E51E9DA"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47850937"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City of Cockburn Mayor Logan Howlett said the City was focused on delivering the community with sustainable forms of transport as an alternative to cars. </w:t>
      </w:r>
    </w:p>
    <w:p w14:paraId="55BF6596"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53971801" w14:textId="77777777" w:rsid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“This new path, improves pedestrian crossing points, will help people walk, cycle, scoot or even skate their way to school, work or public transport which is an effective way to reduce traffic congestion, build community and improve our daily physical activity levels,” Mayor Howlett said.</w:t>
      </w:r>
    </w:p>
    <w:p w14:paraId="2AA906D5" w14:textId="4B4C9258"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3177DCF7"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Minister for Transport Rita Saffioti said the new pathway was a vital link for many sections of the community, providing safe access to local amenities for walkers and riders of all ages and abilities. </w:t>
      </w:r>
    </w:p>
    <w:p w14:paraId="72EB1747" w14:textId="77777777" w:rsid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p>
    <w:p w14:paraId="5E64C36D" w14:textId="6680B6A0"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“The community has shown time and again that it is keen to avoid adding to road congestion, especially around busy schools where road safety is a top priority, by using alternative modes of transport,” Ms Saffioti said. </w:t>
      </w:r>
    </w:p>
    <w:p w14:paraId="6432E05B" w14:textId="77777777" w:rsid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p>
    <w:p w14:paraId="5AAA0250" w14:textId="3FE8E200"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“The State Government has committed record investment in cycling and walking infrastructure in Perth and we are pleased to have collaborated with the City of Cockburn and the local community to design the route, which is now a well-patronised element of our growing bicycle network.”        </w:t>
      </w:r>
    </w:p>
    <w:p w14:paraId="4727AF79"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lastRenderedPageBreak/>
        <w:t>The red concrete path is three metres wide and trees will be planted along its length during autumn and winter this year. </w:t>
      </w:r>
    </w:p>
    <w:p w14:paraId="58838AD3"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389E2B0B" w14:textId="77777777" w:rsid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Regular users include people accessing Blue Gum Montessori School, Leeming Senior High School, Lakeland Senior High School, Kennedy Baptist College, North Lake Senior Campus, Murdoch University, hospitals in the Murdoch precinct and Murdoch Train Station.</w:t>
      </w:r>
    </w:p>
    <w:p w14:paraId="4971A0A3" w14:textId="2E95E951" w:rsid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r w:rsidRPr="0001258F">
        <w:rPr>
          <w:rFonts w:ascii="Arial" w:eastAsia="Times New Roman" w:hAnsi="Arial" w:cs="Arial"/>
          <w:color w:val="auto"/>
          <w:lang w:val="en-AU" w:eastAsia="en-AU"/>
        </w:rPr>
        <w:t> </w:t>
      </w:r>
    </w:p>
    <w:p w14:paraId="482481AC" w14:textId="77777777" w:rsidR="0001258F" w:rsidRPr="0001258F" w:rsidRDefault="0001258F" w:rsidP="0001258F">
      <w:pPr>
        <w:widowControl/>
        <w:autoSpaceDE/>
        <w:autoSpaceDN/>
        <w:adjustRightInd/>
        <w:spacing w:after="0" w:line="240" w:lineRule="auto"/>
        <w:textAlignment w:val="baseline"/>
        <w:rPr>
          <w:rFonts w:ascii="Arial" w:eastAsia="Times New Roman" w:hAnsi="Arial" w:cs="Arial"/>
          <w:color w:val="auto"/>
          <w:lang w:val="en-AU" w:eastAsia="en-AU"/>
        </w:rPr>
      </w:pPr>
    </w:p>
    <w:p w14:paraId="007443D3" w14:textId="77777777" w:rsidR="0001258F" w:rsidRDefault="0001258F" w:rsidP="00ED6365">
      <w:pPr>
        <w:pStyle w:val="NoSpacing"/>
      </w:pPr>
    </w:p>
    <w:p w14:paraId="14759883" w14:textId="782A0E51" w:rsidR="00ED6365" w:rsidRDefault="00ED6365" w:rsidP="00ED6365">
      <w:pPr>
        <w:pStyle w:val="NoSpacing"/>
      </w:pPr>
      <w:r>
        <w:t>ENDS</w:t>
      </w:r>
    </w:p>
    <w:p w14:paraId="7E68899E" w14:textId="77777777" w:rsidR="00ED6365" w:rsidRDefault="00ED6365" w:rsidP="00ED6365">
      <w:pPr>
        <w:pStyle w:val="NoSpacing"/>
      </w:pPr>
    </w:p>
    <w:p w14:paraId="0B745CCD" w14:textId="7D6716F2" w:rsidR="00ED6365" w:rsidRDefault="00ED6365" w:rsidP="00ED6365">
      <w:pPr>
        <w:pStyle w:val="NoSpacing"/>
      </w:pPr>
    </w:p>
    <w:p w14:paraId="76E83DEB" w14:textId="0ED5F268" w:rsidR="001C161B" w:rsidRDefault="001C161B" w:rsidP="00ED6365">
      <w:pPr>
        <w:pStyle w:val="NoSpacing"/>
      </w:pPr>
    </w:p>
    <w:p w14:paraId="40C1301C" w14:textId="4E5F8214" w:rsidR="0001258F" w:rsidRDefault="0001258F" w:rsidP="00ED6365">
      <w:pPr>
        <w:pStyle w:val="NoSpacing"/>
      </w:pPr>
    </w:p>
    <w:p w14:paraId="410E2649" w14:textId="56DFA35F" w:rsidR="0001258F" w:rsidRDefault="0001258F" w:rsidP="00ED6365">
      <w:pPr>
        <w:pStyle w:val="NoSpacing"/>
      </w:pPr>
    </w:p>
    <w:p w14:paraId="5C8B6015" w14:textId="69F1E709" w:rsidR="0001258F" w:rsidRDefault="0001258F" w:rsidP="00ED6365">
      <w:pPr>
        <w:pStyle w:val="NoSpacing"/>
      </w:pPr>
    </w:p>
    <w:p w14:paraId="00392335" w14:textId="2B08610D" w:rsidR="0001258F" w:rsidRDefault="0001258F" w:rsidP="00ED6365">
      <w:pPr>
        <w:pStyle w:val="NoSpacing"/>
      </w:pPr>
    </w:p>
    <w:p w14:paraId="7B7FFD6C" w14:textId="77777777" w:rsidR="0001258F" w:rsidRDefault="0001258F" w:rsidP="00ED6365">
      <w:pPr>
        <w:pStyle w:val="NoSpacing"/>
      </w:pPr>
    </w:p>
    <w:p w14:paraId="75FE527E" w14:textId="38AFB498" w:rsidR="001C161B" w:rsidRDefault="001C161B"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075A95A7" w:rsidR="001C161B" w:rsidRDefault="001C161B" w:rsidP="00ED6365">
      <w:pPr>
        <w:pStyle w:val="NoSpacing"/>
      </w:pPr>
    </w:p>
    <w:p w14:paraId="392BCA49" w14:textId="5FFC34B6" w:rsidR="0001258F" w:rsidRDefault="0001258F" w:rsidP="00ED6365">
      <w:pPr>
        <w:pStyle w:val="NoSpacing"/>
      </w:pPr>
    </w:p>
    <w:p w14:paraId="697F18B6" w14:textId="4BE3DBDA" w:rsidR="0001258F" w:rsidRDefault="0001258F" w:rsidP="00ED6365">
      <w:pPr>
        <w:pStyle w:val="NoSpacing"/>
      </w:pPr>
    </w:p>
    <w:p w14:paraId="7F761CF2" w14:textId="71417F8D" w:rsidR="0001258F" w:rsidRDefault="0001258F" w:rsidP="00ED6365">
      <w:pPr>
        <w:pStyle w:val="NoSpacing"/>
      </w:pPr>
    </w:p>
    <w:p w14:paraId="78C72600" w14:textId="0B09CFDB" w:rsidR="0001258F" w:rsidRDefault="0001258F" w:rsidP="00ED6365">
      <w:pPr>
        <w:pStyle w:val="NoSpacing"/>
      </w:pPr>
    </w:p>
    <w:p w14:paraId="2B4E1E3A" w14:textId="2A6953B8" w:rsidR="00801DF4" w:rsidRDefault="00801DF4" w:rsidP="00ED6365">
      <w:pPr>
        <w:pStyle w:val="NoSpacing"/>
      </w:pPr>
    </w:p>
    <w:p w14:paraId="25BD7FD4" w14:textId="71DDB484" w:rsidR="00801DF4" w:rsidRDefault="00801DF4" w:rsidP="00ED6365">
      <w:pPr>
        <w:pStyle w:val="NoSpacing"/>
      </w:pPr>
    </w:p>
    <w:p w14:paraId="61631740" w14:textId="317FD049" w:rsidR="00801DF4" w:rsidRDefault="00801DF4" w:rsidP="00ED6365">
      <w:pPr>
        <w:pStyle w:val="NoSpacing"/>
      </w:pPr>
    </w:p>
    <w:p w14:paraId="0F6658CA" w14:textId="77777777"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3A61FC"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1258F"/>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A61FC"/>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69576329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68">
          <w:marLeft w:val="0"/>
          <w:marRight w:val="0"/>
          <w:marTop w:val="0"/>
          <w:marBottom w:val="0"/>
          <w:divBdr>
            <w:top w:val="none" w:sz="0" w:space="0" w:color="auto"/>
            <w:left w:val="none" w:sz="0" w:space="0" w:color="auto"/>
            <w:bottom w:val="none" w:sz="0" w:space="0" w:color="auto"/>
            <w:right w:val="none" w:sz="0" w:space="0" w:color="auto"/>
          </w:divBdr>
        </w:div>
        <w:div w:id="1895576389">
          <w:marLeft w:val="0"/>
          <w:marRight w:val="0"/>
          <w:marTop w:val="0"/>
          <w:marBottom w:val="0"/>
          <w:divBdr>
            <w:top w:val="none" w:sz="0" w:space="0" w:color="auto"/>
            <w:left w:val="none" w:sz="0" w:space="0" w:color="auto"/>
            <w:bottom w:val="none" w:sz="0" w:space="0" w:color="auto"/>
            <w:right w:val="none" w:sz="0" w:space="0" w:color="auto"/>
          </w:divBdr>
        </w:div>
        <w:div w:id="2117015278">
          <w:marLeft w:val="0"/>
          <w:marRight w:val="0"/>
          <w:marTop w:val="0"/>
          <w:marBottom w:val="0"/>
          <w:divBdr>
            <w:top w:val="none" w:sz="0" w:space="0" w:color="auto"/>
            <w:left w:val="none" w:sz="0" w:space="0" w:color="auto"/>
            <w:bottom w:val="none" w:sz="0" w:space="0" w:color="auto"/>
            <w:right w:val="none" w:sz="0" w:space="0" w:color="auto"/>
          </w:divBdr>
        </w:div>
        <w:div w:id="856623284">
          <w:marLeft w:val="0"/>
          <w:marRight w:val="0"/>
          <w:marTop w:val="0"/>
          <w:marBottom w:val="0"/>
          <w:divBdr>
            <w:top w:val="none" w:sz="0" w:space="0" w:color="auto"/>
            <w:left w:val="none" w:sz="0" w:space="0" w:color="auto"/>
            <w:bottom w:val="none" w:sz="0" w:space="0" w:color="auto"/>
            <w:right w:val="none" w:sz="0" w:space="0" w:color="auto"/>
          </w:divBdr>
        </w:div>
        <w:div w:id="1921255988">
          <w:marLeft w:val="0"/>
          <w:marRight w:val="0"/>
          <w:marTop w:val="0"/>
          <w:marBottom w:val="0"/>
          <w:divBdr>
            <w:top w:val="none" w:sz="0" w:space="0" w:color="auto"/>
            <w:left w:val="none" w:sz="0" w:space="0" w:color="auto"/>
            <w:bottom w:val="none" w:sz="0" w:space="0" w:color="auto"/>
            <w:right w:val="none" w:sz="0" w:space="0" w:color="auto"/>
          </w:divBdr>
        </w:div>
        <w:div w:id="1871137867">
          <w:marLeft w:val="0"/>
          <w:marRight w:val="0"/>
          <w:marTop w:val="0"/>
          <w:marBottom w:val="0"/>
          <w:divBdr>
            <w:top w:val="none" w:sz="0" w:space="0" w:color="auto"/>
            <w:left w:val="none" w:sz="0" w:space="0" w:color="auto"/>
            <w:bottom w:val="none" w:sz="0" w:space="0" w:color="auto"/>
            <w:right w:val="none" w:sz="0" w:space="0" w:color="auto"/>
          </w:divBdr>
        </w:div>
        <w:div w:id="1951013577">
          <w:marLeft w:val="0"/>
          <w:marRight w:val="0"/>
          <w:marTop w:val="0"/>
          <w:marBottom w:val="0"/>
          <w:divBdr>
            <w:top w:val="none" w:sz="0" w:space="0" w:color="auto"/>
            <w:left w:val="none" w:sz="0" w:space="0" w:color="auto"/>
            <w:bottom w:val="none" w:sz="0" w:space="0" w:color="auto"/>
            <w:right w:val="none" w:sz="0" w:space="0" w:color="auto"/>
          </w:divBdr>
        </w:div>
        <w:div w:id="718210264">
          <w:marLeft w:val="0"/>
          <w:marRight w:val="0"/>
          <w:marTop w:val="0"/>
          <w:marBottom w:val="0"/>
          <w:divBdr>
            <w:top w:val="none" w:sz="0" w:space="0" w:color="auto"/>
            <w:left w:val="none" w:sz="0" w:space="0" w:color="auto"/>
            <w:bottom w:val="none" w:sz="0" w:space="0" w:color="auto"/>
            <w:right w:val="none" w:sz="0" w:space="0" w:color="auto"/>
          </w:divBdr>
        </w:div>
        <w:div w:id="1227955351">
          <w:marLeft w:val="0"/>
          <w:marRight w:val="0"/>
          <w:marTop w:val="0"/>
          <w:marBottom w:val="0"/>
          <w:divBdr>
            <w:top w:val="none" w:sz="0" w:space="0" w:color="auto"/>
            <w:left w:val="none" w:sz="0" w:space="0" w:color="auto"/>
            <w:bottom w:val="none" w:sz="0" w:space="0" w:color="auto"/>
            <w:right w:val="none" w:sz="0" w:space="0" w:color="auto"/>
          </w:divBdr>
        </w:div>
        <w:div w:id="1721592813">
          <w:marLeft w:val="0"/>
          <w:marRight w:val="0"/>
          <w:marTop w:val="0"/>
          <w:marBottom w:val="0"/>
          <w:divBdr>
            <w:top w:val="none" w:sz="0" w:space="0" w:color="auto"/>
            <w:left w:val="none" w:sz="0" w:space="0" w:color="auto"/>
            <w:bottom w:val="none" w:sz="0" w:space="0" w:color="auto"/>
            <w:right w:val="none" w:sz="0" w:space="0" w:color="auto"/>
          </w:divBdr>
        </w:div>
        <w:div w:id="113790530">
          <w:marLeft w:val="0"/>
          <w:marRight w:val="0"/>
          <w:marTop w:val="0"/>
          <w:marBottom w:val="0"/>
          <w:divBdr>
            <w:top w:val="none" w:sz="0" w:space="0" w:color="auto"/>
            <w:left w:val="none" w:sz="0" w:space="0" w:color="auto"/>
            <w:bottom w:val="none" w:sz="0" w:space="0" w:color="auto"/>
            <w:right w:val="none" w:sz="0" w:space="0" w:color="auto"/>
          </w:divBdr>
        </w:div>
        <w:div w:id="1650942798">
          <w:marLeft w:val="0"/>
          <w:marRight w:val="0"/>
          <w:marTop w:val="0"/>
          <w:marBottom w:val="0"/>
          <w:divBdr>
            <w:top w:val="none" w:sz="0" w:space="0" w:color="auto"/>
            <w:left w:val="none" w:sz="0" w:space="0" w:color="auto"/>
            <w:bottom w:val="none" w:sz="0" w:space="0" w:color="auto"/>
            <w:right w:val="none" w:sz="0" w:space="0" w:color="auto"/>
          </w:divBdr>
        </w:div>
        <w:div w:id="1019114365">
          <w:marLeft w:val="0"/>
          <w:marRight w:val="0"/>
          <w:marTop w:val="0"/>
          <w:marBottom w:val="0"/>
          <w:divBdr>
            <w:top w:val="none" w:sz="0" w:space="0" w:color="auto"/>
            <w:left w:val="none" w:sz="0" w:space="0" w:color="auto"/>
            <w:bottom w:val="none" w:sz="0" w:space="0" w:color="auto"/>
            <w:right w:val="none" w:sz="0" w:space="0" w:color="auto"/>
          </w:divBdr>
        </w:div>
        <w:div w:id="769467075">
          <w:marLeft w:val="0"/>
          <w:marRight w:val="0"/>
          <w:marTop w:val="0"/>
          <w:marBottom w:val="0"/>
          <w:divBdr>
            <w:top w:val="none" w:sz="0" w:space="0" w:color="auto"/>
            <w:left w:val="none" w:sz="0" w:space="0" w:color="auto"/>
            <w:bottom w:val="none" w:sz="0" w:space="0" w:color="auto"/>
            <w:right w:val="none" w:sz="0" w:space="0" w:color="auto"/>
          </w:divBdr>
        </w:div>
        <w:div w:id="637685501">
          <w:marLeft w:val="0"/>
          <w:marRight w:val="0"/>
          <w:marTop w:val="0"/>
          <w:marBottom w:val="0"/>
          <w:divBdr>
            <w:top w:val="none" w:sz="0" w:space="0" w:color="auto"/>
            <w:left w:val="none" w:sz="0" w:space="0" w:color="auto"/>
            <w:bottom w:val="none" w:sz="0" w:space="0" w:color="auto"/>
            <w:right w:val="none" w:sz="0" w:space="0" w:color="auto"/>
          </w:divBdr>
        </w:div>
        <w:div w:id="1308627586">
          <w:marLeft w:val="0"/>
          <w:marRight w:val="0"/>
          <w:marTop w:val="0"/>
          <w:marBottom w:val="0"/>
          <w:divBdr>
            <w:top w:val="none" w:sz="0" w:space="0" w:color="auto"/>
            <w:left w:val="none" w:sz="0" w:space="0" w:color="auto"/>
            <w:bottom w:val="none" w:sz="0" w:space="0" w:color="auto"/>
            <w:right w:val="none" w:sz="0" w:space="0" w:color="auto"/>
          </w:divBdr>
        </w:div>
        <w:div w:id="435369730">
          <w:marLeft w:val="0"/>
          <w:marRight w:val="0"/>
          <w:marTop w:val="0"/>
          <w:marBottom w:val="0"/>
          <w:divBdr>
            <w:top w:val="none" w:sz="0" w:space="0" w:color="auto"/>
            <w:left w:val="none" w:sz="0" w:space="0" w:color="auto"/>
            <w:bottom w:val="none" w:sz="0" w:space="0" w:color="auto"/>
            <w:right w:val="none" w:sz="0" w:space="0" w:color="auto"/>
          </w:divBdr>
        </w:div>
      </w:divsChild>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2022-04-12T00:22:00Z</dcterms:created>
  <dcterms:modified xsi:type="dcterms:W3CDTF">2022-04-20T02:08:00Z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