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51F3" w14:textId="77777777" w:rsidR="006827CE" w:rsidRPr="00552752" w:rsidRDefault="006827CE" w:rsidP="006827CE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</w:p>
    <w:p w14:paraId="5388A713" w14:textId="77777777" w:rsidR="006827CE" w:rsidRDefault="006827CE" w:rsidP="006827CE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3015"/>
      </w:tblGrid>
      <w:tr w:rsidR="006827CE" w14:paraId="6C002603" w14:textId="77777777" w:rsidTr="006827CE">
        <w:trPr>
          <w:trHeight w:val="279"/>
        </w:trPr>
        <w:tc>
          <w:tcPr>
            <w:tcW w:w="1297" w:type="dxa"/>
          </w:tcPr>
          <w:p w14:paraId="3C7E6EE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01/05/24</w:t>
            </w:r>
          </w:p>
        </w:tc>
        <w:tc>
          <w:tcPr>
            <w:tcW w:w="13015" w:type="dxa"/>
          </w:tcPr>
          <w:p w14:paraId="59715614" w14:textId="77777777" w:rsidR="006827CE" w:rsidRDefault="006827CE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Governance Policy Team Meeting @ City of Wanneroo</w:t>
            </w:r>
          </w:p>
        </w:tc>
      </w:tr>
      <w:tr w:rsidR="006827CE" w14:paraId="63D0FF59" w14:textId="77777777" w:rsidTr="006827CE">
        <w:trPr>
          <w:trHeight w:val="279"/>
        </w:trPr>
        <w:tc>
          <w:tcPr>
            <w:tcW w:w="1297" w:type="dxa"/>
          </w:tcPr>
          <w:p w14:paraId="5CBF3EB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01/05/24</w:t>
            </w:r>
          </w:p>
        </w:tc>
        <w:tc>
          <w:tcPr>
            <w:tcW w:w="13015" w:type="dxa"/>
          </w:tcPr>
          <w:p w14:paraId="2FD6F064" w14:textId="77777777" w:rsidR="006827CE" w:rsidRDefault="006827CE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State Council Strategic Forum @ City of Wanneroo</w:t>
            </w:r>
          </w:p>
        </w:tc>
      </w:tr>
      <w:tr w:rsidR="006827CE" w14:paraId="03646FFE" w14:textId="77777777" w:rsidTr="006827CE">
        <w:trPr>
          <w:trHeight w:val="279"/>
        </w:trPr>
        <w:tc>
          <w:tcPr>
            <w:tcW w:w="1297" w:type="dxa"/>
          </w:tcPr>
          <w:p w14:paraId="63E0DD0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01/05/24</w:t>
            </w:r>
          </w:p>
        </w:tc>
        <w:tc>
          <w:tcPr>
            <w:tcW w:w="13015" w:type="dxa"/>
          </w:tcPr>
          <w:p w14:paraId="448D7F96" w14:textId="77777777" w:rsidR="006827CE" w:rsidRDefault="006827CE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State Council Regional Meeting @ City of Wanneroo</w:t>
            </w:r>
          </w:p>
        </w:tc>
      </w:tr>
      <w:tr w:rsidR="006827CE" w14:paraId="78364463" w14:textId="77777777" w:rsidTr="006827CE">
        <w:trPr>
          <w:trHeight w:val="279"/>
        </w:trPr>
        <w:tc>
          <w:tcPr>
            <w:tcW w:w="1297" w:type="dxa"/>
          </w:tcPr>
          <w:p w14:paraId="3F29163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01/05/24</w:t>
            </w:r>
          </w:p>
        </w:tc>
        <w:tc>
          <w:tcPr>
            <w:tcW w:w="13015" w:type="dxa"/>
          </w:tcPr>
          <w:p w14:paraId="26467654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Mayor’s Sundowner @ City of Kwinana</w:t>
            </w:r>
          </w:p>
        </w:tc>
      </w:tr>
      <w:tr w:rsidR="006827CE" w14:paraId="3ED21048" w14:textId="77777777" w:rsidTr="006827CE">
        <w:trPr>
          <w:trHeight w:val="279"/>
        </w:trPr>
        <w:tc>
          <w:tcPr>
            <w:tcW w:w="1297" w:type="dxa"/>
          </w:tcPr>
          <w:p w14:paraId="54EA7BE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02/05/24</w:t>
            </w:r>
          </w:p>
        </w:tc>
        <w:tc>
          <w:tcPr>
            <w:tcW w:w="13015" w:type="dxa"/>
          </w:tcPr>
          <w:p w14:paraId="42A13DF1" w14:textId="77777777" w:rsidR="006827CE" w:rsidRDefault="006827CE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Strategic Planning Workshop</w:t>
            </w:r>
          </w:p>
        </w:tc>
      </w:tr>
      <w:tr w:rsidR="006827CE" w14:paraId="56EAA1F5" w14:textId="77777777" w:rsidTr="006827CE">
        <w:trPr>
          <w:trHeight w:val="279"/>
        </w:trPr>
        <w:tc>
          <w:tcPr>
            <w:tcW w:w="1297" w:type="dxa"/>
          </w:tcPr>
          <w:p w14:paraId="1BC769C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02/05/24</w:t>
            </w:r>
          </w:p>
        </w:tc>
        <w:tc>
          <w:tcPr>
            <w:tcW w:w="13015" w:type="dxa"/>
          </w:tcPr>
          <w:p w14:paraId="4C32E0E5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Simone McGurk</w:t>
            </w:r>
          </w:p>
        </w:tc>
      </w:tr>
      <w:tr w:rsidR="006827CE" w14:paraId="2E3010CF" w14:textId="77777777" w:rsidTr="006827CE">
        <w:trPr>
          <w:trHeight w:val="279"/>
        </w:trPr>
        <w:tc>
          <w:tcPr>
            <w:tcW w:w="1297" w:type="dxa"/>
          </w:tcPr>
          <w:p w14:paraId="02541C0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02/05/24</w:t>
            </w:r>
          </w:p>
        </w:tc>
        <w:tc>
          <w:tcPr>
            <w:tcW w:w="13015" w:type="dxa"/>
          </w:tcPr>
          <w:p w14:paraId="6FC330B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Agenda Briefing Session – Strategic Budget Setting Forum 2</w:t>
            </w:r>
          </w:p>
        </w:tc>
      </w:tr>
      <w:tr w:rsidR="006827CE" w14:paraId="205E319E" w14:textId="77777777" w:rsidTr="006827CE">
        <w:trPr>
          <w:trHeight w:val="279"/>
        </w:trPr>
        <w:tc>
          <w:tcPr>
            <w:tcW w:w="1297" w:type="dxa"/>
          </w:tcPr>
          <w:p w14:paraId="05018E3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03/05/24</w:t>
            </w:r>
          </w:p>
        </w:tc>
        <w:tc>
          <w:tcPr>
            <w:tcW w:w="13015" w:type="dxa"/>
          </w:tcPr>
          <w:p w14:paraId="27B9DCF4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Basketball Association v Bunbury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Slammers</w:t>
            </w:r>
          </w:p>
        </w:tc>
      </w:tr>
      <w:tr w:rsidR="006827CE" w14:paraId="604BE03D" w14:textId="77777777" w:rsidTr="006827CE">
        <w:trPr>
          <w:trHeight w:val="279"/>
        </w:trPr>
        <w:tc>
          <w:tcPr>
            <w:tcW w:w="1297" w:type="dxa"/>
          </w:tcPr>
          <w:p w14:paraId="58A23DF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04/05/24</w:t>
            </w:r>
          </w:p>
        </w:tc>
        <w:tc>
          <w:tcPr>
            <w:tcW w:w="13015" w:type="dxa"/>
          </w:tcPr>
          <w:p w14:paraId="6330C03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Official Opening of </w:t>
            </w:r>
            <w:proofErr w:type="spellStart"/>
            <w:r>
              <w:rPr>
                <w:rFonts w:ascii="Arial" w:hAnsi="Arial" w:cs="Arial"/>
              </w:rPr>
              <w:t>Internations</w:t>
            </w:r>
            <w:proofErr w:type="spellEnd"/>
            <w:r>
              <w:rPr>
                <w:rFonts w:ascii="Arial" w:hAnsi="Arial" w:cs="Arial"/>
              </w:rPr>
              <w:t xml:space="preserve"> Lawn Bowls Tournament @ Cockburn Bowling &amp; Recreation Club</w:t>
            </w:r>
          </w:p>
        </w:tc>
      </w:tr>
      <w:tr w:rsidR="006827CE" w14:paraId="61531E43" w14:textId="77777777" w:rsidTr="006827CE">
        <w:trPr>
          <w:trHeight w:val="279"/>
        </w:trPr>
        <w:tc>
          <w:tcPr>
            <w:tcW w:w="1297" w:type="dxa"/>
          </w:tcPr>
          <w:p w14:paraId="59E67C9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04/05/24</w:t>
            </w:r>
          </w:p>
        </w:tc>
        <w:tc>
          <w:tcPr>
            <w:tcW w:w="13015" w:type="dxa"/>
          </w:tcPr>
          <w:p w14:paraId="7A45C2E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Baker Art Exhibition</w:t>
            </w:r>
          </w:p>
        </w:tc>
      </w:tr>
      <w:tr w:rsidR="006827CE" w14:paraId="2210C578" w14:textId="77777777" w:rsidTr="006827CE">
        <w:trPr>
          <w:trHeight w:val="279"/>
        </w:trPr>
        <w:tc>
          <w:tcPr>
            <w:tcW w:w="1297" w:type="dxa"/>
          </w:tcPr>
          <w:p w14:paraId="4CBCE46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04/05/24</w:t>
            </w:r>
          </w:p>
          <w:p w14:paraId="05932B1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09/05/24</w:t>
            </w:r>
          </w:p>
        </w:tc>
        <w:tc>
          <w:tcPr>
            <w:tcW w:w="13015" w:type="dxa"/>
          </w:tcPr>
          <w:p w14:paraId="79EA06B8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Mayoral Visit to Split Croatia – “Split Open Day’ and Saint </w:t>
            </w:r>
            <w:proofErr w:type="spellStart"/>
            <w:r>
              <w:rPr>
                <w:rFonts w:ascii="Arial" w:hAnsi="Arial" w:cs="Arial"/>
              </w:rPr>
              <w:t>Domnius</w:t>
            </w:r>
            <w:proofErr w:type="spellEnd"/>
            <w:r>
              <w:rPr>
                <w:rFonts w:ascii="Arial" w:hAnsi="Arial" w:cs="Arial"/>
              </w:rPr>
              <w:t xml:space="preserve"> Day Celebration</w:t>
            </w:r>
          </w:p>
        </w:tc>
      </w:tr>
      <w:tr w:rsidR="006827CE" w14:paraId="6359B0BA" w14:textId="77777777" w:rsidTr="006827CE">
        <w:trPr>
          <w:trHeight w:val="279"/>
        </w:trPr>
        <w:tc>
          <w:tcPr>
            <w:tcW w:w="1297" w:type="dxa"/>
          </w:tcPr>
          <w:p w14:paraId="7874538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10/05/24</w:t>
            </w:r>
          </w:p>
        </w:tc>
        <w:tc>
          <w:tcPr>
            <w:tcW w:w="13015" w:type="dxa"/>
          </w:tcPr>
          <w:p w14:paraId="21B6229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Fremantle Press </w:t>
            </w:r>
            <w:proofErr w:type="spellStart"/>
            <w:r>
              <w:rPr>
                <w:rFonts w:ascii="Arial" w:hAnsi="Arial" w:cs="Arial"/>
              </w:rPr>
              <w:t>Benang</w:t>
            </w:r>
            <w:proofErr w:type="spellEnd"/>
            <w:r>
              <w:rPr>
                <w:rFonts w:ascii="Arial" w:hAnsi="Arial" w:cs="Arial"/>
              </w:rPr>
              <w:t>: From the Heart Book Launch</w:t>
            </w:r>
          </w:p>
        </w:tc>
      </w:tr>
      <w:tr w:rsidR="006827CE" w14:paraId="6CB911C0" w14:textId="77777777" w:rsidTr="006827CE">
        <w:trPr>
          <w:trHeight w:val="279"/>
        </w:trPr>
        <w:tc>
          <w:tcPr>
            <w:tcW w:w="1297" w:type="dxa"/>
          </w:tcPr>
          <w:p w14:paraId="02DDC06B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11/05/24</w:t>
            </w:r>
          </w:p>
        </w:tc>
        <w:tc>
          <w:tcPr>
            <w:tcW w:w="13015" w:type="dxa"/>
          </w:tcPr>
          <w:p w14:paraId="102B6B1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Book Launch of ‘How to Avoid a Happy Life’ by Julia </w:t>
            </w:r>
            <w:proofErr w:type="spellStart"/>
            <w:r>
              <w:rPr>
                <w:rFonts w:ascii="Arial" w:hAnsi="Arial" w:cs="Arial"/>
              </w:rPr>
              <w:t>Lawrinson</w:t>
            </w:r>
            <w:proofErr w:type="spellEnd"/>
          </w:p>
        </w:tc>
      </w:tr>
      <w:tr w:rsidR="006827CE" w14:paraId="2C71DFAA" w14:textId="77777777" w:rsidTr="006827CE">
        <w:trPr>
          <w:trHeight w:val="279"/>
        </w:trPr>
        <w:tc>
          <w:tcPr>
            <w:tcW w:w="1297" w:type="dxa"/>
          </w:tcPr>
          <w:p w14:paraId="12EAD7E8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11/05/25</w:t>
            </w:r>
          </w:p>
        </w:tc>
        <w:tc>
          <w:tcPr>
            <w:tcW w:w="13015" w:type="dxa"/>
          </w:tcPr>
          <w:p w14:paraId="56699B26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Cricket Club Wind-Up</w:t>
            </w:r>
          </w:p>
        </w:tc>
      </w:tr>
      <w:tr w:rsidR="006827CE" w14:paraId="762F6668" w14:textId="77777777" w:rsidTr="006827CE">
        <w:trPr>
          <w:trHeight w:val="279"/>
        </w:trPr>
        <w:tc>
          <w:tcPr>
            <w:tcW w:w="1297" w:type="dxa"/>
          </w:tcPr>
          <w:p w14:paraId="279E54F3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12/05/24</w:t>
            </w:r>
          </w:p>
        </w:tc>
        <w:tc>
          <w:tcPr>
            <w:tcW w:w="13015" w:type="dxa"/>
          </w:tcPr>
          <w:p w14:paraId="002DC01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6827CE" w14:paraId="50E6A3E0" w14:textId="77777777" w:rsidTr="006827CE">
        <w:trPr>
          <w:trHeight w:val="279"/>
        </w:trPr>
        <w:tc>
          <w:tcPr>
            <w:tcW w:w="1297" w:type="dxa"/>
          </w:tcPr>
          <w:p w14:paraId="1378902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13/05/24</w:t>
            </w:r>
          </w:p>
        </w:tc>
        <w:tc>
          <w:tcPr>
            <w:tcW w:w="13015" w:type="dxa"/>
          </w:tcPr>
          <w:p w14:paraId="133E1CE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Coolbellup Project Commissioning</w:t>
            </w:r>
          </w:p>
        </w:tc>
      </w:tr>
      <w:tr w:rsidR="006827CE" w14:paraId="748719F0" w14:textId="77777777" w:rsidTr="006827CE">
        <w:trPr>
          <w:trHeight w:val="279"/>
        </w:trPr>
        <w:tc>
          <w:tcPr>
            <w:tcW w:w="1297" w:type="dxa"/>
          </w:tcPr>
          <w:p w14:paraId="3B29B4C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13/05/24</w:t>
            </w:r>
          </w:p>
        </w:tc>
        <w:tc>
          <w:tcPr>
            <w:tcW w:w="13015" w:type="dxa"/>
          </w:tcPr>
          <w:p w14:paraId="4A09C994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Americold Storage Facility Tour</w:t>
            </w:r>
          </w:p>
        </w:tc>
      </w:tr>
      <w:tr w:rsidR="006827CE" w14:paraId="117A56CC" w14:textId="77777777" w:rsidTr="006827CE">
        <w:trPr>
          <w:trHeight w:val="279"/>
        </w:trPr>
        <w:tc>
          <w:tcPr>
            <w:tcW w:w="1297" w:type="dxa"/>
          </w:tcPr>
          <w:p w14:paraId="7DFB10F5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14/05/24</w:t>
            </w:r>
          </w:p>
        </w:tc>
        <w:tc>
          <w:tcPr>
            <w:tcW w:w="13015" w:type="dxa"/>
          </w:tcPr>
          <w:p w14:paraId="23C6821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6827CE" w14:paraId="6F821F13" w14:textId="77777777" w:rsidTr="006827CE">
        <w:trPr>
          <w:trHeight w:val="279"/>
        </w:trPr>
        <w:tc>
          <w:tcPr>
            <w:tcW w:w="1297" w:type="dxa"/>
          </w:tcPr>
          <w:p w14:paraId="1D6095C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15/05/24</w:t>
            </w:r>
          </w:p>
        </w:tc>
        <w:tc>
          <w:tcPr>
            <w:tcW w:w="13015" w:type="dxa"/>
          </w:tcPr>
          <w:p w14:paraId="1D5F63BE" w14:textId="77777777" w:rsidR="006827CE" w:rsidRDefault="006827CE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Governance Policy Team Meeting On-Line</w:t>
            </w:r>
          </w:p>
        </w:tc>
      </w:tr>
      <w:tr w:rsidR="006827CE" w14:paraId="2F605115" w14:textId="77777777" w:rsidTr="006827CE">
        <w:trPr>
          <w:trHeight w:val="279"/>
        </w:trPr>
        <w:tc>
          <w:tcPr>
            <w:tcW w:w="1297" w:type="dxa"/>
          </w:tcPr>
          <w:p w14:paraId="6DEF1EC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15/05/24</w:t>
            </w:r>
          </w:p>
        </w:tc>
        <w:tc>
          <w:tcPr>
            <w:tcW w:w="13015" w:type="dxa"/>
          </w:tcPr>
          <w:p w14:paraId="097D84E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6827CE" w14:paraId="6A055E34" w14:textId="77777777" w:rsidTr="006827CE">
        <w:trPr>
          <w:trHeight w:val="279"/>
        </w:trPr>
        <w:tc>
          <w:tcPr>
            <w:tcW w:w="1297" w:type="dxa"/>
          </w:tcPr>
          <w:p w14:paraId="1D13713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17/05/24</w:t>
            </w:r>
          </w:p>
        </w:tc>
        <w:tc>
          <w:tcPr>
            <w:tcW w:w="13015" w:type="dxa"/>
          </w:tcPr>
          <w:p w14:paraId="0DEA211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Dance Event @ Coolbellup</w:t>
            </w:r>
          </w:p>
        </w:tc>
      </w:tr>
      <w:tr w:rsidR="006827CE" w14:paraId="0EB9F75B" w14:textId="77777777" w:rsidTr="006827CE">
        <w:trPr>
          <w:trHeight w:val="279"/>
        </w:trPr>
        <w:tc>
          <w:tcPr>
            <w:tcW w:w="1297" w:type="dxa"/>
          </w:tcPr>
          <w:p w14:paraId="6AFBD6B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18/05/24</w:t>
            </w:r>
          </w:p>
        </w:tc>
        <w:tc>
          <w:tcPr>
            <w:tcW w:w="13015" w:type="dxa"/>
          </w:tcPr>
          <w:p w14:paraId="5A6924E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 @ Coolbellup Kindergarten</w:t>
            </w:r>
          </w:p>
        </w:tc>
      </w:tr>
      <w:tr w:rsidR="006827CE" w14:paraId="5DF4698F" w14:textId="77777777" w:rsidTr="006827CE">
        <w:trPr>
          <w:trHeight w:val="279"/>
        </w:trPr>
        <w:tc>
          <w:tcPr>
            <w:tcW w:w="1297" w:type="dxa"/>
          </w:tcPr>
          <w:p w14:paraId="0F53297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18/05/24</w:t>
            </w:r>
          </w:p>
        </w:tc>
        <w:tc>
          <w:tcPr>
            <w:tcW w:w="13015" w:type="dxa"/>
          </w:tcPr>
          <w:p w14:paraId="04697D3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Toy Library @ Coolbellup Visit</w:t>
            </w:r>
          </w:p>
        </w:tc>
      </w:tr>
      <w:tr w:rsidR="006827CE" w14:paraId="79AF2BFD" w14:textId="77777777" w:rsidTr="006827CE">
        <w:trPr>
          <w:trHeight w:val="279"/>
        </w:trPr>
        <w:tc>
          <w:tcPr>
            <w:tcW w:w="1297" w:type="dxa"/>
          </w:tcPr>
          <w:p w14:paraId="04828BF6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18/05/23</w:t>
            </w:r>
          </w:p>
        </w:tc>
        <w:tc>
          <w:tcPr>
            <w:tcW w:w="13015" w:type="dxa"/>
          </w:tcPr>
          <w:p w14:paraId="1F401D4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Manning Park History &amp; Heritage Consultation</w:t>
            </w:r>
          </w:p>
        </w:tc>
      </w:tr>
      <w:tr w:rsidR="006827CE" w14:paraId="3377BD18" w14:textId="77777777" w:rsidTr="006827CE">
        <w:trPr>
          <w:trHeight w:val="279"/>
        </w:trPr>
        <w:tc>
          <w:tcPr>
            <w:tcW w:w="1297" w:type="dxa"/>
          </w:tcPr>
          <w:p w14:paraId="50377FE5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19/05/24</w:t>
            </w:r>
          </w:p>
        </w:tc>
        <w:tc>
          <w:tcPr>
            <w:tcW w:w="13015" w:type="dxa"/>
          </w:tcPr>
          <w:p w14:paraId="7C325F1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B6163 Repair Café</w:t>
            </w:r>
          </w:p>
        </w:tc>
      </w:tr>
      <w:tr w:rsidR="006827CE" w14:paraId="0B97DF25" w14:textId="77777777" w:rsidTr="006827CE">
        <w:trPr>
          <w:trHeight w:val="279"/>
        </w:trPr>
        <w:tc>
          <w:tcPr>
            <w:tcW w:w="1297" w:type="dxa"/>
          </w:tcPr>
          <w:p w14:paraId="139E086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19/05/24</w:t>
            </w:r>
          </w:p>
        </w:tc>
        <w:tc>
          <w:tcPr>
            <w:tcW w:w="13015" w:type="dxa"/>
          </w:tcPr>
          <w:p w14:paraId="30B42FBB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Antiques and Collectables Show @ Coogee Community Hall</w:t>
            </w:r>
          </w:p>
        </w:tc>
      </w:tr>
      <w:tr w:rsidR="006827CE" w14:paraId="46E79458" w14:textId="77777777" w:rsidTr="006827CE">
        <w:trPr>
          <w:trHeight w:val="279"/>
        </w:trPr>
        <w:tc>
          <w:tcPr>
            <w:tcW w:w="1297" w:type="dxa"/>
          </w:tcPr>
          <w:p w14:paraId="5C58497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19/05/23</w:t>
            </w:r>
          </w:p>
        </w:tc>
        <w:tc>
          <w:tcPr>
            <w:tcW w:w="13015" w:type="dxa"/>
          </w:tcPr>
          <w:p w14:paraId="4207F8FB" w14:textId="77777777" w:rsidR="006827CE" w:rsidRDefault="006827CE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6827CE" w14:paraId="348BF51D" w14:textId="77777777" w:rsidTr="006827CE">
        <w:trPr>
          <w:trHeight w:val="279"/>
        </w:trPr>
        <w:tc>
          <w:tcPr>
            <w:tcW w:w="1297" w:type="dxa"/>
          </w:tcPr>
          <w:p w14:paraId="3D32C1AB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20/05/24</w:t>
            </w:r>
          </w:p>
        </w:tc>
        <w:tc>
          <w:tcPr>
            <w:tcW w:w="13015" w:type="dxa"/>
          </w:tcPr>
          <w:p w14:paraId="5F3CA4D2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6827CE" w14:paraId="75842ADF" w14:textId="77777777" w:rsidTr="006827CE">
        <w:trPr>
          <w:trHeight w:val="279"/>
        </w:trPr>
        <w:tc>
          <w:tcPr>
            <w:tcW w:w="1297" w:type="dxa"/>
          </w:tcPr>
          <w:p w14:paraId="784737CB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20/05/24</w:t>
            </w:r>
          </w:p>
        </w:tc>
        <w:tc>
          <w:tcPr>
            <w:tcW w:w="13015" w:type="dxa"/>
          </w:tcPr>
          <w:p w14:paraId="5F3453EA" w14:textId="77777777" w:rsidR="006827CE" w:rsidRPr="00A32ACC" w:rsidRDefault="006827CE" w:rsidP="00710508">
            <w:pPr>
              <w:rPr>
                <w:rFonts w:ascii="Arial" w:hAnsi="Arial" w:cs="Arial"/>
              </w:rPr>
            </w:pPr>
            <w:r w:rsidRPr="00A32ACC">
              <w:rPr>
                <w:rFonts w:ascii="Arial" w:hAnsi="Arial" w:cs="Arial"/>
              </w:rPr>
              <w:t>Ordinary Meeting of Council – Mayor’s Video Message</w:t>
            </w:r>
          </w:p>
        </w:tc>
      </w:tr>
      <w:tr w:rsidR="006827CE" w14:paraId="7F1EC08F" w14:textId="77777777" w:rsidTr="006827CE">
        <w:trPr>
          <w:trHeight w:val="279"/>
        </w:trPr>
        <w:tc>
          <w:tcPr>
            <w:tcW w:w="1297" w:type="dxa"/>
          </w:tcPr>
          <w:p w14:paraId="6A6D984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21/05/24</w:t>
            </w:r>
          </w:p>
        </w:tc>
        <w:tc>
          <w:tcPr>
            <w:tcW w:w="13015" w:type="dxa"/>
          </w:tcPr>
          <w:p w14:paraId="0978ECB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Music Festival</w:t>
            </w:r>
          </w:p>
        </w:tc>
      </w:tr>
      <w:tr w:rsidR="006827CE" w14:paraId="3B0BA9E6" w14:textId="77777777" w:rsidTr="006827CE">
        <w:trPr>
          <w:trHeight w:val="279"/>
        </w:trPr>
        <w:tc>
          <w:tcPr>
            <w:tcW w:w="1297" w:type="dxa"/>
          </w:tcPr>
          <w:p w14:paraId="59CE2D1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21/05/24</w:t>
            </w:r>
          </w:p>
        </w:tc>
        <w:tc>
          <w:tcPr>
            <w:tcW w:w="13015" w:type="dxa"/>
          </w:tcPr>
          <w:p w14:paraId="55A521B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Risk &amp; Compliance Committee Meeting</w:t>
            </w:r>
          </w:p>
        </w:tc>
      </w:tr>
      <w:tr w:rsidR="006827CE" w14:paraId="41AC81CA" w14:textId="77777777" w:rsidTr="006827CE">
        <w:trPr>
          <w:trHeight w:val="279"/>
        </w:trPr>
        <w:tc>
          <w:tcPr>
            <w:tcW w:w="1297" w:type="dxa"/>
          </w:tcPr>
          <w:p w14:paraId="4981A16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21/05/24</w:t>
            </w:r>
          </w:p>
        </w:tc>
        <w:tc>
          <w:tcPr>
            <w:tcW w:w="13015" w:type="dxa"/>
          </w:tcPr>
          <w:p w14:paraId="0D1A3694" w14:textId="77777777" w:rsidR="006827CE" w:rsidRPr="00B442E4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Expenditure Review Committee Meeting</w:t>
            </w:r>
          </w:p>
        </w:tc>
      </w:tr>
      <w:tr w:rsidR="006827CE" w14:paraId="1A30CEB5" w14:textId="77777777" w:rsidTr="006827CE">
        <w:trPr>
          <w:trHeight w:val="279"/>
        </w:trPr>
        <w:tc>
          <w:tcPr>
            <w:tcW w:w="1297" w:type="dxa"/>
          </w:tcPr>
          <w:p w14:paraId="11FBFAC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22/05/24</w:t>
            </w:r>
          </w:p>
        </w:tc>
        <w:tc>
          <w:tcPr>
            <w:tcW w:w="13015" w:type="dxa"/>
          </w:tcPr>
          <w:p w14:paraId="0AD14AD7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Simultaneous Storytime @ Coolbellup Library</w:t>
            </w:r>
          </w:p>
        </w:tc>
      </w:tr>
      <w:tr w:rsidR="006827CE" w14:paraId="19055A8E" w14:textId="77777777" w:rsidTr="006827CE">
        <w:trPr>
          <w:trHeight w:val="279"/>
        </w:trPr>
        <w:tc>
          <w:tcPr>
            <w:tcW w:w="1297" w:type="dxa"/>
          </w:tcPr>
          <w:p w14:paraId="5D76BCD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22/05/24</w:t>
            </w:r>
          </w:p>
        </w:tc>
        <w:tc>
          <w:tcPr>
            <w:tcW w:w="13015" w:type="dxa"/>
          </w:tcPr>
          <w:p w14:paraId="2F382C3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Woodman Point Volunteer Recognition Event</w:t>
            </w:r>
          </w:p>
        </w:tc>
      </w:tr>
      <w:tr w:rsidR="006827CE" w14:paraId="22406E31" w14:textId="77777777" w:rsidTr="006827CE">
        <w:trPr>
          <w:trHeight w:val="279"/>
        </w:trPr>
        <w:tc>
          <w:tcPr>
            <w:tcW w:w="1297" w:type="dxa"/>
          </w:tcPr>
          <w:p w14:paraId="7D6FB6E0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22/05/24</w:t>
            </w:r>
          </w:p>
        </w:tc>
        <w:tc>
          <w:tcPr>
            <w:tcW w:w="13015" w:type="dxa"/>
          </w:tcPr>
          <w:p w14:paraId="41C79F8B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Reference Group Meeting</w:t>
            </w:r>
          </w:p>
        </w:tc>
      </w:tr>
      <w:tr w:rsidR="006827CE" w14:paraId="415779C4" w14:textId="77777777" w:rsidTr="006827CE">
        <w:trPr>
          <w:trHeight w:val="279"/>
        </w:trPr>
        <w:tc>
          <w:tcPr>
            <w:tcW w:w="1297" w:type="dxa"/>
          </w:tcPr>
          <w:p w14:paraId="1CD0075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23/05/24</w:t>
            </w:r>
          </w:p>
        </w:tc>
        <w:tc>
          <w:tcPr>
            <w:tcW w:w="13015" w:type="dxa"/>
          </w:tcPr>
          <w:p w14:paraId="73B6A7FD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Justice of the Peace Recognition Event</w:t>
            </w:r>
          </w:p>
        </w:tc>
      </w:tr>
      <w:tr w:rsidR="006827CE" w14:paraId="750746EF" w14:textId="77777777" w:rsidTr="006827CE">
        <w:trPr>
          <w:trHeight w:val="279"/>
        </w:trPr>
        <w:tc>
          <w:tcPr>
            <w:tcW w:w="1297" w:type="dxa"/>
          </w:tcPr>
          <w:p w14:paraId="53E71A8F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23/05/24</w:t>
            </w:r>
          </w:p>
        </w:tc>
        <w:tc>
          <w:tcPr>
            <w:tcW w:w="13015" w:type="dxa"/>
          </w:tcPr>
          <w:p w14:paraId="63F2CF4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Bowling &amp; Recreation </w:t>
            </w:r>
            <w:proofErr w:type="gramStart"/>
            <w:r>
              <w:rPr>
                <w:rFonts w:ascii="Arial" w:hAnsi="Arial" w:cs="Arial"/>
              </w:rPr>
              <w:t>Club  -</w:t>
            </w:r>
            <w:proofErr w:type="gramEnd"/>
            <w:r>
              <w:rPr>
                <w:rFonts w:ascii="Arial" w:hAnsi="Arial" w:cs="Arial"/>
              </w:rPr>
              <w:t xml:space="preserve"> Volunteers Pro AM</w:t>
            </w:r>
          </w:p>
        </w:tc>
      </w:tr>
      <w:tr w:rsidR="006827CE" w14:paraId="5ECFB583" w14:textId="77777777" w:rsidTr="006827CE">
        <w:trPr>
          <w:trHeight w:val="279"/>
        </w:trPr>
        <w:tc>
          <w:tcPr>
            <w:tcW w:w="1297" w:type="dxa"/>
          </w:tcPr>
          <w:p w14:paraId="3339451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23/05/24</w:t>
            </w:r>
          </w:p>
        </w:tc>
        <w:tc>
          <w:tcPr>
            <w:tcW w:w="13015" w:type="dxa"/>
          </w:tcPr>
          <w:p w14:paraId="371C96B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Cr Separovich Request for Re-Imbursement of Legal Fees</w:t>
            </w:r>
          </w:p>
        </w:tc>
      </w:tr>
      <w:tr w:rsidR="006827CE" w14:paraId="59C19DE8" w14:textId="77777777" w:rsidTr="006827CE">
        <w:trPr>
          <w:trHeight w:val="279"/>
        </w:trPr>
        <w:tc>
          <w:tcPr>
            <w:tcW w:w="1297" w:type="dxa"/>
          </w:tcPr>
          <w:p w14:paraId="61734F2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24/05/24</w:t>
            </w:r>
          </w:p>
        </w:tc>
        <w:tc>
          <w:tcPr>
            <w:tcW w:w="13015" w:type="dxa"/>
          </w:tcPr>
          <w:p w14:paraId="1FB0B94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Derek Cusack Funeral Service @ Fremantle Cemetery</w:t>
            </w:r>
          </w:p>
        </w:tc>
      </w:tr>
      <w:tr w:rsidR="006827CE" w14:paraId="6A0D0586" w14:textId="77777777" w:rsidTr="006827CE">
        <w:trPr>
          <w:trHeight w:val="279"/>
        </w:trPr>
        <w:tc>
          <w:tcPr>
            <w:tcW w:w="1297" w:type="dxa"/>
          </w:tcPr>
          <w:p w14:paraId="73D3AC70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24/05/24</w:t>
            </w:r>
          </w:p>
        </w:tc>
        <w:tc>
          <w:tcPr>
            <w:tcW w:w="13015" w:type="dxa"/>
          </w:tcPr>
          <w:p w14:paraId="1A8B38C1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Surf Life Saving Club Annual Dinner</w:t>
            </w:r>
          </w:p>
        </w:tc>
      </w:tr>
      <w:tr w:rsidR="006827CE" w14:paraId="14C34F44" w14:textId="77777777" w:rsidTr="006827CE">
        <w:trPr>
          <w:trHeight w:val="279"/>
        </w:trPr>
        <w:tc>
          <w:tcPr>
            <w:tcW w:w="1297" w:type="dxa"/>
          </w:tcPr>
          <w:p w14:paraId="1099D57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25/05/24</w:t>
            </w:r>
          </w:p>
        </w:tc>
        <w:tc>
          <w:tcPr>
            <w:tcW w:w="13015" w:type="dxa"/>
          </w:tcPr>
          <w:p w14:paraId="789F5D18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Rehabilitating Roe 8 Project Open Day &amp; Yarning Event</w:t>
            </w:r>
          </w:p>
        </w:tc>
      </w:tr>
      <w:tr w:rsidR="006827CE" w14:paraId="4F555680" w14:textId="77777777" w:rsidTr="006827CE">
        <w:trPr>
          <w:trHeight w:val="279"/>
        </w:trPr>
        <w:tc>
          <w:tcPr>
            <w:tcW w:w="1297" w:type="dxa"/>
          </w:tcPr>
          <w:p w14:paraId="23C4ACC3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25/05/24</w:t>
            </w:r>
          </w:p>
        </w:tc>
        <w:tc>
          <w:tcPr>
            <w:tcW w:w="13015" w:type="dxa"/>
          </w:tcPr>
          <w:p w14:paraId="4B246C23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the Community Volunteers Recognition Event</w:t>
            </w:r>
          </w:p>
        </w:tc>
      </w:tr>
      <w:tr w:rsidR="006827CE" w14:paraId="3BB0F7A5" w14:textId="77777777" w:rsidTr="006827CE">
        <w:trPr>
          <w:trHeight w:val="279"/>
        </w:trPr>
        <w:tc>
          <w:tcPr>
            <w:tcW w:w="1297" w:type="dxa"/>
          </w:tcPr>
          <w:p w14:paraId="17E459E6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25/05/24</w:t>
            </w:r>
          </w:p>
        </w:tc>
        <w:tc>
          <w:tcPr>
            <w:tcW w:w="13015" w:type="dxa"/>
          </w:tcPr>
          <w:p w14:paraId="2E598786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Jambo Africa and Africa Day 2024</w:t>
            </w:r>
          </w:p>
        </w:tc>
      </w:tr>
      <w:tr w:rsidR="006827CE" w14:paraId="55BD2E21" w14:textId="77777777" w:rsidTr="006827CE">
        <w:trPr>
          <w:trHeight w:val="279"/>
        </w:trPr>
        <w:tc>
          <w:tcPr>
            <w:tcW w:w="1297" w:type="dxa"/>
          </w:tcPr>
          <w:p w14:paraId="0F19583A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26/05/25</w:t>
            </w:r>
          </w:p>
        </w:tc>
        <w:tc>
          <w:tcPr>
            <w:tcW w:w="13015" w:type="dxa"/>
          </w:tcPr>
          <w:p w14:paraId="5A5A5008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Clean-Up Day @ </w:t>
            </w:r>
            <w:proofErr w:type="spellStart"/>
            <w:r>
              <w:rPr>
                <w:rFonts w:ascii="Arial" w:hAnsi="Arial" w:cs="Arial"/>
              </w:rPr>
              <w:t>Ngarkal</w:t>
            </w:r>
            <w:proofErr w:type="spellEnd"/>
            <w:r>
              <w:rPr>
                <w:rFonts w:ascii="Arial" w:hAnsi="Arial" w:cs="Arial"/>
              </w:rPr>
              <w:t xml:space="preserve"> Beach, Port Coogee</w:t>
            </w:r>
          </w:p>
        </w:tc>
      </w:tr>
      <w:tr w:rsidR="006827CE" w14:paraId="63E9B25F" w14:textId="77777777" w:rsidTr="006827CE">
        <w:trPr>
          <w:trHeight w:val="279"/>
        </w:trPr>
        <w:tc>
          <w:tcPr>
            <w:tcW w:w="1297" w:type="dxa"/>
          </w:tcPr>
          <w:p w14:paraId="559F7F0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26/05/24</w:t>
            </w:r>
          </w:p>
        </w:tc>
        <w:tc>
          <w:tcPr>
            <w:tcW w:w="13015" w:type="dxa"/>
          </w:tcPr>
          <w:p w14:paraId="62DA1879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Connect Australia 2</w:t>
            </w:r>
            <w:r w:rsidRPr="003F6FD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Anniversary Celebration</w:t>
            </w:r>
          </w:p>
        </w:tc>
      </w:tr>
      <w:tr w:rsidR="006827CE" w14:paraId="60AF2ABB" w14:textId="77777777" w:rsidTr="006827CE">
        <w:trPr>
          <w:trHeight w:val="279"/>
        </w:trPr>
        <w:tc>
          <w:tcPr>
            <w:tcW w:w="1297" w:type="dxa"/>
          </w:tcPr>
          <w:p w14:paraId="176CCD3E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26/05/24</w:t>
            </w:r>
          </w:p>
        </w:tc>
        <w:tc>
          <w:tcPr>
            <w:tcW w:w="13015" w:type="dxa"/>
          </w:tcPr>
          <w:p w14:paraId="440A7820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Volunteers Awards @ Spearwood Dalmatinac Sport &amp; Community Club</w:t>
            </w:r>
          </w:p>
        </w:tc>
      </w:tr>
      <w:tr w:rsidR="006827CE" w14:paraId="262D143C" w14:textId="77777777" w:rsidTr="006827CE">
        <w:trPr>
          <w:trHeight w:val="279"/>
        </w:trPr>
        <w:tc>
          <w:tcPr>
            <w:tcW w:w="1297" w:type="dxa"/>
          </w:tcPr>
          <w:p w14:paraId="3B07303C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27/05/24 to 01/06/24</w:t>
            </w:r>
          </w:p>
        </w:tc>
        <w:tc>
          <w:tcPr>
            <w:tcW w:w="13015" w:type="dxa"/>
          </w:tcPr>
          <w:p w14:paraId="1DD241A5" w14:textId="77777777" w:rsidR="006827CE" w:rsidRDefault="006827CE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Congress &amp; Visit to Shellharbour City</w:t>
            </w:r>
          </w:p>
        </w:tc>
      </w:tr>
    </w:tbl>
    <w:p w14:paraId="2A6E0B9A" w14:textId="77777777" w:rsidR="006827CE" w:rsidRDefault="006827CE" w:rsidP="006827CE"/>
    <w:p w14:paraId="3537FFC1" w14:textId="77777777" w:rsidR="00112E99" w:rsidRPr="006827CE" w:rsidRDefault="00112E99" w:rsidP="006827CE"/>
    <w:sectPr w:rsidR="00112E99" w:rsidRPr="006827CE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681F36"/>
    <w:rsid w:val="006827CE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2</Pages>
  <Words>406</Words>
  <Characters>2565</Characters>
  <Application>Microsoft Office Word</Application>
  <DocSecurity>0</DocSecurity>
  <Lines>98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2024-10-10T07:43:00Z</dcterms:created>
  <dcterms:modified xsi:type="dcterms:W3CDTF">2024-10-10T07:43:00Z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