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FAE82" w14:textId="77777777" w:rsidR="00657B96" w:rsidRPr="007F4869" w:rsidRDefault="00657B96" w:rsidP="00657B96">
      <w:pPr>
        <w:rPr>
          <w:rFonts w:ascii="Arial" w:hAnsi="Arial" w:cs="Arial"/>
          <w:b/>
          <w:bCs/>
          <w:sz w:val="36"/>
          <w:szCs w:val="36"/>
        </w:rPr>
      </w:pPr>
      <w:bookmarkStart w:id="0" w:name="_Hlk97794335"/>
      <w:r w:rsidRPr="007F4869">
        <w:rPr>
          <w:rFonts w:ascii="Arial" w:hAnsi="Arial" w:cs="Arial"/>
          <w:b/>
          <w:bCs/>
          <w:sz w:val="36"/>
          <w:szCs w:val="36"/>
        </w:rPr>
        <w:t>Elected Member: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  <w:t>Phoebe Corke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5D3930B8" w14:textId="77777777" w:rsidR="00657B96" w:rsidRDefault="00657B96" w:rsidP="00657B96">
      <w:pPr>
        <w:rPr>
          <w:rFonts w:ascii="Arial" w:hAnsi="Arial" w:cs="Arial"/>
          <w:b/>
          <w:bCs/>
          <w:sz w:val="36"/>
          <w:szCs w:val="36"/>
        </w:rPr>
      </w:pPr>
    </w:p>
    <w:p w14:paraId="443C5F52" w14:textId="54946D7D" w:rsidR="00657B96" w:rsidRPr="007F4869" w:rsidRDefault="00657B96" w:rsidP="00657B96">
      <w:pPr>
        <w:rPr>
          <w:rFonts w:ascii="Arial" w:hAnsi="Arial" w:cs="Arial"/>
          <w:b/>
          <w:bCs/>
          <w:sz w:val="36"/>
          <w:szCs w:val="36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5B21AE6B" w14:textId="760EFAA7" w:rsidR="00657B96" w:rsidRDefault="00657B96" w:rsidP="00657B96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  <w:t>1/2/22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</w:rPr>
        <w:tab/>
        <w:t xml:space="preserve">to 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  <w:t>28/2/22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37B2C384" w14:textId="77777777" w:rsidR="00657B96" w:rsidRDefault="00657B96" w:rsidP="00657B96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14759" w:type="dxa"/>
        <w:tblLook w:val="04A0" w:firstRow="1" w:lastRow="0" w:firstColumn="1" w:lastColumn="0" w:noHBand="0" w:noVBand="1"/>
      </w:tblPr>
      <w:tblGrid>
        <w:gridCol w:w="2776"/>
        <w:gridCol w:w="11983"/>
      </w:tblGrid>
      <w:tr w:rsidR="00657B96" w:rsidRPr="007F4869" w14:paraId="7DDAA252" w14:textId="77777777" w:rsidTr="00500AA2">
        <w:trPr>
          <w:trHeight w:val="773"/>
        </w:trPr>
        <w:tc>
          <w:tcPr>
            <w:tcW w:w="2776" w:type="dxa"/>
          </w:tcPr>
          <w:bookmarkEnd w:id="0"/>
          <w:p w14:paraId="21B6D9D6" w14:textId="77777777" w:rsidR="00657B96" w:rsidRPr="007F4869" w:rsidRDefault="00657B96" w:rsidP="00500AA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4869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1983" w:type="dxa"/>
          </w:tcPr>
          <w:p w14:paraId="7ECF9D83" w14:textId="77777777" w:rsidR="00657B96" w:rsidRPr="007C7A97" w:rsidRDefault="00657B96" w:rsidP="00500AA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657B96" w:rsidRPr="007F4869" w14:paraId="5212764E" w14:textId="77777777" w:rsidTr="00500AA2">
        <w:trPr>
          <w:trHeight w:val="773"/>
        </w:trPr>
        <w:tc>
          <w:tcPr>
            <w:tcW w:w="2776" w:type="dxa"/>
          </w:tcPr>
          <w:p w14:paraId="47922E2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1/2/22</w:t>
            </w:r>
          </w:p>
        </w:tc>
        <w:tc>
          <w:tcPr>
            <w:tcW w:w="11983" w:type="dxa"/>
          </w:tcPr>
          <w:p w14:paraId="4E02876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Governance &amp; Strategy &amp; Corporate Affairs meeting</w:t>
            </w:r>
          </w:p>
        </w:tc>
      </w:tr>
      <w:tr w:rsidR="00657B96" w:rsidRPr="007F4869" w14:paraId="63AE31CC" w14:textId="77777777" w:rsidTr="00500AA2">
        <w:trPr>
          <w:trHeight w:val="773"/>
        </w:trPr>
        <w:tc>
          <w:tcPr>
            <w:tcW w:w="2776" w:type="dxa"/>
          </w:tcPr>
          <w:p w14:paraId="29516508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1/2/22</w:t>
            </w:r>
          </w:p>
        </w:tc>
        <w:tc>
          <w:tcPr>
            <w:tcW w:w="11983" w:type="dxa"/>
          </w:tcPr>
          <w:p w14:paraId="329D9D74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Elected Member Briefing Session</w:t>
            </w:r>
          </w:p>
        </w:tc>
      </w:tr>
      <w:tr w:rsidR="00657B96" w:rsidRPr="007F4869" w14:paraId="41097898" w14:textId="77777777" w:rsidTr="00500AA2">
        <w:trPr>
          <w:trHeight w:val="773"/>
        </w:trPr>
        <w:tc>
          <w:tcPr>
            <w:tcW w:w="2776" w:type="dxa"/>
          </w:tcPr>
          <w:p w14:paraId="2CB943F7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1/2/22</w:t>
            </w:r>
          </w:p>
        </w:tc>
        <w:tc>
          <w:tcPr>
            <w:tcW w:w="11983" w:type="dxa"/>
          </w:tcPr>
          <w:p w14:paraId="5A7120F0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Annual Elector’s Meeting</w:t>
            </w:r>
          </w:p>
        </w:tc>
      </w:tr>
      <w:tr w:rsidR="00657B96" w:rsidRPr="007F4869" w14:paraId="458A8D37" w14:textId="77777777" w:rsidTr="00500AA2">
        <w:trPr>
          <w:trHeight w:val="773"/>
        </w:trPr>
        <w:tc>
          <w:tcPr>
            <w:tcW w:w="2776" w:type="dxa"/>
          </w:tcPr>
          <w:p w14:paraId="23643E28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3/2/22</w:t>
            </w:r>
          </w:p>
        </w:tc>
        <w:tc>
          <w:tcPr>
            <w:tcW w:w="11983" w:type="dxa"/>
          </w:tcPr>
          <w:p w14:paraId="57B13D53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Ordinary Council Meeting agenda briefing</w:t>
            </w:r>
          </w:p>
        </w:tc>
      </w:tr>
      <w:tr w:rsidR="00657B96" w:rsidRPr="007F4869" w14:paraId="0D67919C" w14:textId="77777777" w:rsidTr="00500AA2">
        <w:trPr>
          <w:trHeight w:val="773"/>
        </w:trPr>
        <w:tc>
          <w:tcPr>
            <w:tcW w:w="2776" w:type="dxa"/>
          </w:tcPr>
          <w:p w14:paraId="6F585EA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8/2/22</w:t>
            </w:r>
          </w:p>
        </w:tc>
        <w:tc>
          <w:tcPr>
            <w:tcW w:w="11983" w:type="dxa"/>
          </w:tcPr>
          <w:p w14:paraId="2C35220A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Aboriginal Reference Group</w:t>
            </w:r>
          </w:p>
        </w:tc>
      </w:tr>
      <w:tr w:rsidR="00657B96" w:rsidRPr="007F4869" w14:paraId="6367A950" w14:textId="77777777" w:rsidTr="00500AA2">
        <w:trPr>
          <w:trHeight w:val="773"/>
        </w:trPr>
        <w:tc>
          <w:tcPr>
            <w:tcW w:w="2776" w:type="dxa"/>
          </w:tcPr>
          <w:p w14:paraId="5949B515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8/2/22</w:t>
            </w:r>
          </w:p>
        </w:tc>
        <w:tc>
          <w:tcPr>
            <w:tcW w:w="11983" w:type="dxa"/>
          </w:tcPr>
          <w:p w14:paraId="7BB4D54B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Governance Review Strategy Committee</w:t>
            </w:r>
          </w:p>
        </w:tc>
      </w:tr>
      <w:tr w:rsidR="00657B96" w:rsidRPr="007F4869" w14:paraId="15FF9940" w14:textId="77777777" w:rsidTr="00500AA2">
        <w:trPr>
          <w:trHeight w:val="773"/>
        </w:trPr>
        <w:tc>
          <w:tcPr>
            <w:tcW w:w="2776" w:type="dxa"/>
          </w:tcPr>
          <w:p w14:paraId="1AD740B3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8/2/22</w:t>
            </w:r>
          </w:p>
        </w:tc>
        <w:tc>
          <w:tcPr>
            <w:tcW w:w="11983" w:type="dxa"/>
          </w:tcPr>
          <w:p w14:paraId="4ED9D650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Elected Member Briefing Session</w:t>
            </w:r>
          </w:p>
        </w:tc>
      </w:tr>
      <w:tr w:rsidR="00657B96" w:rsidRPr="007F4869" w14:paraId="3E2EC7DF" w14:textId="77777777" w:rsidTr="00500AA2">
        <w:trPr>
          <w:trHeight w:val="773"/>
        </w:trPr>
        <w:tc>
          <w:tcPr>
            <w:tcW w:w="2776" w:type="dxa"/>
          </w:tcPr>
          <w:p w14:paraId="09A6EC18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9/2/22</w:t>
            </w:r>
          </w:p>
        </w:tc>
        <w:tc>
          <w:tcPr>
            <w:tcW w:w="11983" w:type="dxa"/>
          </w:tcPr>
          <w:p w14:paraId="63BBFEE7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Hamilton Hill Community Group</w:t>
            </w:r>
          </w:p>
        </w:tc>
      </w:tr>
      <w:tr w:rsidR="00657B96" w:rsidRPr="007F4869" w14:paraId="7AE7DAE4" w14:textId="77777777" w:rsidTr="00500AA2">
        <w:trPr>
          <w:trHeight w:val="773"/>
        </w:trPr>
        <w:tc>
          <w:tcPr>
            <w:tcW w:w="2776" w:type="dxa"/>
          </w:tcPr>
          <w:p w14:paraId="23B69BB1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10/2/22</w:t>
            </w:r>
          </w:p>
        </w:tc>
        <w:tc>
          <w:tcPr>
            <w:tcW w:w="11983" w:type="dxa"/>
          </w:tcPr>
          <w:p w14:paraId="4D7ACBC3" w14:textId="17D2A1C0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South West Group Environmental Forum</w:t>
            </w:r>
          </w:p>
        </w:tc>
      </w:tr>
      <w:tr w:rsidR="00657B96" w:rsidRPr="007F4869" w14:paraId="689BACCF" w14:textId="77777777" w:rsidTr="00500AA2">
        <w:trPr>
          <w:trHeight w:val="773"/>
        </w:trPr>
        <w:tc>
          <w:tcPr>
            <w:tcW w:w="2776" w:type="dxa"/>
          </w:tcPr>
          <w:p w14:paraId="2BC561FA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10/2/22</w:t>
            </w:r>
          </w:p>
        </w:tc>
        <w:tc>
          <w:tcPr>
            <w:tcW w:w="11983" w:type="dxa"/>
          </w:tcPr>
          <w:p w14:paraId="4E4C851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Ordinary Council Meeting</w:t>
            </w:r>
          </w:p>
        </w:tc>
      </w:tr>
      <w:tr w:rsidR="00657B96" w:rsidRPr="007F4869" w14:paraId="47D30C9B" w14:textId="77777777" w:rsidTr="00500AA2">
        <w:trPr>
          <w:trHeight w:val="773"/>
        </w:trPr>
        <w:tc>
          <w:tcPr>
            <w:tcW w:w="2776" w:type="dxa"/>
          </w:tcPr>
          <w:p w14:paraId="37416408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15/2/22</w:t>
            </w:r>
          </w:p>
        </w:tc>
        <w:tc>
          <w:tcPr>
            <w:tcW w:w="11983" w:type="dxa"/>
          </w:tcPr>
          <w:p w14:paraId="62A750C9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Woodman Point Regional Park Community Advisory Committee</w:t>
            </w:r>
          </w:p>
        </w:tc>
      </w:tr>
      <w:tr w:rsidR="00657B96" w:rsidRPr="007F4869" w14:paraId="5E73F209" w14:textId="77777777" w:rsidTr="00500AA2">
        <w:trPr>
          <w:trHeight w:val="773"/>
        </w:trPr>
        <w:tc>
          <w:tcPr>
            <w:tcW w:w="2776" w:type="dxa"/>
          </w:tcPr>
          <w:p w14:paraId="06976B22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17/2/22</w:t>
            </w:r>
          </w:p>
        </w:tc>
        <w:tc>
          <w:tcPr>
            <w:tcW w:w="11983" w:type="dxa"/>
          </w:tcPr>
          <w:p w14:paraId="79F59C23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WALGA update on the Aboriginal Heritage Bill</w:t>
            </w:r>
          </w:p>
        </w:tc>
      </w:tr>
      <w:tr w:rsidR="00657B96" w:rsidRPr="007F4869" w14:paraId="7788013B" w14:textId="77777777" w:rsidTr="00500AA2">
        <w:trPr>
          <w:trHeight w:val="773"/>
        </w:trPr>
        <w:tc>
          <w:tcPr>
            <w:tcW w:w="2776" w:type="dxa"/>
          </w:tcPr>
          <w:p w14:paraId="21191EE9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17/2/22</w:t>
            </w:r>
          </w:p>
        </w:tc>
        <w:tc>
          <w:tcPr>
            <w:tcW w:w="11983" w:type="dxa"/>
          </w:tcPr>
          <w:p w14:paraId="5BC389BD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CEO meeting</w:t>
            </w:r>
          </w:p>
        </w:tc>
      </w:tr>
      <w:tr w:rsidR="00657B96" w:rsidRPr="007F4869" w14:paraId="219ABDAF" w14:textId="77777777" w:rsidTr="00500AA2">
        <w:trPr>
          <w:trHeight w:val="773"/>
        </w:trPr>
        <w:tc>
          <w:tcPr>
            <w:tcW w:w="2776" w:type="dxa"/>
          </w:tcPr>
          <w:p w14:paraId="37A43204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17/2/22</w:t>
            </w:r>
          </w:p>
        </w:tc>
        <w:tc>
          <w:tcPr>
            <w:tcW w:w="11983" w:type="dxa"/>
          </w:tcPr>
          <w:p w14:paraId="311F876A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Delegated Authorities and Procedures Committee meeting</w:t>
            </w:r>
          </w:p>
        </w:tc>
      </w:tr>
      <w:tr w:rsidR="00657B96" w:rsidRPr="007F4869" w14:paraId="3AD73E2F" w14:textId="77777777" w:rsidTr="00500AA2">
        <w:trPr>
          <w:trHeight w:val="773"/>
        </w:trPr>
        <w:tc>
          <w:tcPr>
            <w:tcW w:w="2776" w:type="dxa"/>
          </w:tcPr>
          <w:p w14:paraId="486BA3B0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17/2/22</w:t>
            </w:r>
          </w:p>
        </w:tc>
        <w:tc>
          <w:tcPr>
            <w:tcW w:w="11983" w:type="dxa"/>
          </w:tcPr>
          <w:p w14:paraId="64736ADB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CEO Performance Review Committee meeting</w:t>
            </w:r>
          </w:p>
        </w:tc>
      </w:tr>
      <w:tr w:rsidR="00657B96" w:rsidRPr="007F4869" w14:paraId="2DB0FC17" w14:textId="77777777" w:rsidTr="00500AA2">
        <w:trPr>
          <w:trHeight w:val="773"/>
        </w:trPr>
        <w:tc>
          <w:tcPr>
            <w:tcW w:w="2776" w:type="dxa"/>
          </w:tcPr>
          <w:p w14:paraId="6E7956C1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19/2/22</w:t>
            </w:r>
          </w:p>
        </w:tc>
        <w:tc>
          <w:tcPr>
            <w:tcW w:w="11983" w:type="dxa"/>
          </w:tcPr>
          <w:p w14:paraId="40022778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Cockburn Central Community Concert</w:t>
            </w:r>
          </w:p>
        </w:tc>
      </w:tr>
      <w:tr w:rsidR="00657B96" w:rsidRPr="007F4869" w14:paraId="532BCA15" w14:textId="77777777" w:rsidTr="00500AA2">
        <w:trPr>
          <w:trHeight w:val="773"/>
        </w:trPr>
        <w:tc>
          <w:tcPr>
            <w:tcW w:w="2776" w:type="dxa"/>
          </w:tcPr>
          <w:p w14:paraId="79C3BB7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23/2/22</w:t>
            </w:r>
          </w:p>
        </w:tc>
        <w:tc>
          <w:tcPr>
            <w:tcW w:w="11983" w:type="dxa"/>
          </w:tcPr>
          <w:p w14:paraId="64FCD95E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Governance Review Strategy Committee</w:t>
            </w:r>
          </w:p>
        </w:tc>
      </w:tr>
      <w:tr w:rsidR="00657B96" w:rsidRPr="007F4869" w14:paraId="40BA0A54" w14:textId="77777777" w:rsidTr="00500AA2">
        <w:trPr>
          <w:trHeight w:val="773"/>
        </w:trPr>
        <w:tc>
          <w:tcPr>
            <w:tcW w:w="2776" w:type="dxa"/>
          </w:tcPr>
          <w:p w14:paraId="51F466C9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24/2/22</w:t>
            </w:r>
          </w:p>
        </w:tc>
        <w:tc>
          <w:tcPr>
            <w:tcW w:w="11983" w:type="dxa"/>
          </w:tcPr>
          <w:p w14:paraId="28182116" w14:textId="77777777" w:rsidR="00657B96" w:rsidRPr="007F4869" w:rsidRDefault="00657B96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7F4869">
              <w:rPr>
                <w:rFonts w:ascii="Arial" w:hAnsi="Arial" w:cs="Arial"/>
                <w:sz w:val="32"/>
                <w:szCs w:val="32"/>
              </w:rPr>
              <w:t>Elected Member Briefing Session</w:t>
            </w:r>
          </w:p>
        </w:tc>
      </w:tr>
    </w:tbl>
    <w:p w14:paraId="6A350F89" w14:textId="77777777" w:rsidR="00A65BC3" w:rsidRPr="00657B96" w:rsidRDefault="00A65BC3" w:rsidP="00657B96"/>
    <w:sectPr w:rsidR="00A65BC3" w:rsidRPr="00657B96" w:rsidSect="00657B96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4F36D9"/>
    <w:rsid w:val="005B7196"/>
    <w:rsid w:val="00657B96"/>
    <w:rsid w:val="00681F36"/>
    <w:rsid w:val="007431B4"/>
    <w:rsid w:val="00774D65"/>
    <w:rsid w:val="0085189F"/>
    <w:rsid w:val="00907770"/>
    <w:rsid w:val="0096499C"/>
    <w:rsid w:val="00A60973"/>
    <w:rsid w:val="00A65BC3"/>
    <w:rsid w:val="00B224F8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2022-03-10T00:51:00Z</cp:lastPrinted>
  <dcterms:created xsi:type="dcterms:W3CDTF">2022-03-10T00:52:00Z</dcterms:created>
  <dcterms:modified xsi:type="dcterms:W3CDTF">2022-03-10T00:52:00Z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