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FB8DE" w14:textId="77777777" w:rsidR="00A41BDF" w:rsidRDefault="00A41BDF" w:rsidP="00A41B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Elected Member Record of Activities </w:t>
      </w:r>
    </w:p>
    <w:p w14:paraId="3B73BDC4" w14:textId="5840ACE1" w:rsidR="00A41BDF" w:rsidRDefault="00A41BDF" w:rsidP="00A41B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Elected Member: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Cr Phoebe Corke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For</w:t>
      </w:r>
      <w:proofErr w:type="gramEnd"/>
      <w:r>
        <w:rPr>
          <w:rFonts w:ascii="Arial" w:hAnsi="Arial" w:cs="Arial"/>
          <w:b/>
          <w:bCs/>
        </w:rPr>
        <w:t xml:space="preserve"> the period: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January 2022</w:t>
      </w:r>
    </w:p>
    <w:p w14:paraId="6243ECFB" w14:textId="77777777" w:rsidR="00A41BDF" w:rsidRDefault="00A41BDF" w:rsidP="00A41BDF">
      <w:pPr>
        <w:rPr>
          <w:rFonts w:ascii="Arial" w:hAnsi="Arial" w:cs="Arial"/>
          <w:b/>
          <w:bCs/>
          <w:u w:val="single"/>
        </w:rPr>
      </w:pPr>
    </w:p>
    <w:p w14:paraId="2E4EA86B" w14:textId="77777777" w:rsidR="003A1A7C" w:rsidRPr="003A1A7C" w:rsidRDefault="003A1A7C" w:rsidP="00B224F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224F8" w14:paraId="209CB971" w14:textId="77777777" w:rsidTr="00DA5AE4">
        <w:trPr>
          <w:trHeight w:val="567"/>
        </w:trPr>
        <w:tc>
          <w:tcPr>
            <w:tcW w:w="1696" w:type="dxa"/>
          </w:tcPr>
          <w:p w14:paraId="2E989206" w14:textId="77777777" w:rsidR="00B224F8" w:rsidRPr="00387B0A" w:rsidRDefault="00B224F8" w:rsidP="00DA5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7B0A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320" w:type="dxa"/>
          </w:tcPr>
          <w:p w14:paraId="2E26C693" w14:textId="77777777" w:rsidR="00B224F8" w:rsidRDefault="00B224F8" w:rsidP="00DA5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Activity</w:t>
            </w:r>
          </w:p>
        </w:tc>
      </w:tr>
      <w:tr w:rsidR="006B6C35" w14:paraId="29ECEA37" w14:textId="77777777" w:rsidTr="00DA5AE4">
        <w:trPr>
          <w:trHeight w:val="567"/>
        </w:trPr>
        <w:tc>
          <w:tcPr>
            <w:tcW w:w="1696" w:type="dxa"/>
          </w:tcPr>
          <w:p w14:paraId="321F8279" w14:textId="7804E810" w:rsidR="006B6C35" w:rsidRPr="00A41BDF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41BDF">
              <w:rPr>
                <w:rFonts w:ascii="Arial" w:hAnsi="Arial" w:cs="Arial"/>
                <w:sz w:val="24"/>
                <w:szCs w:val="24"/>
              </w:rPr>
              <w:t>7/1/22</w:t>
            </w:r>
          </w:p>
        </w:tc>
        <w:tc>
          <w:tcPr>
            <w:tcW w:w="7320" w:type="dxa"/>
          </w:tcPr>
          <w:p w14:paraId="7DDD32A5" w14:textId="2B19CAB8" w:rsidR="006B6C35" w:rsidRPr="00A41BDF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41BDF">
              <w:rPr>
                <w:rFonts w:ascii="Arial" w:hAnsi="Arial" w:cs="Arial"/>
                <w:sz w:val="24"/>
                <w:szCs w:val="24"/>
              </w:rPr>
              <w:t>Naval Shacks AGM</w:t>
            </w:r>
          </w:p>
        </w:tc>
      </w:tr>
      <w:tr w:rsidR="006B6C35" w14:paraId="0BAEF8C0" w14:textId="77777777" w:rsidTr="00DA5AE4">
        <w:trPr>
          <w:trHeight w:val="567"/>
        </w:trPr>
        <w:tc>
          <w:tcPr>
            <w:tcW w:w="1696" w:type="dxa"/>
          </w:tcPr>
          <w:p w14:paraId="00E206A4" w14:textId="0B9F9688" w:rsidR="006B6C35" w:rsidRPr="00A41BDF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41BDF">
              <w:rPr>
                <w:rFonts w:ascii="Arial" w:hAnsi="Arial" w:cs="Arial"/>
                <w:sz w:val="24"/>
                <w:szCs w:val="24"/>
              </w:rPr>
              <w:t>18/1/22</w:t>
            </w:r>
          </w:p>
        </w:tc>
        <w:tc>
          <w:tcPr>
            <w:tcW w:w="7320" w:type="dxa"/>
          </w:tcPr>
          <w:p w14:paraId="7A258011" w14:textId="3C9FE97B" w:rsidR="006B6C35" w:rsidRPr="00A41BDF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41BDF">
              <w:rPr>
                <w:rFonts w:ascii="Arial" w:hAnsi="Arial" w:cs="Arial"/>
                <w:sz w:val="24"/>
                <w:szCs w:val="24"/>
              </w:rPr>
              <w:t>Aboriginal Reference Group AGM</w:t>
            </w:r>
          </w:p>
        </w:tc>
      </w:tr>
      <w:tr w:rsidR="006B6C35" w14:paraId="76BF496B" w14:textId="77777777" w:rsidTr="00DA5AE4">
        <w:trPr>
          <w:trHeight w:val="567"/>
        </w:trPr>
        <w:tc>
          <w:tcPr>
            <w:tcW w:w="1696" w:type="dxa"/>
          </w:tcPr>
          <w:p w14:paraId="5289A468" w14:textId="169C2391" w:rsidR="006B6C35" w:rsidRPr="00A41BDF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41BDF">
              <w:rPr>
                <w:rFonts w:ascii="Arial" w:hAnsi="Arial" w:cs="Arial"/>
                <w:sz w:val="24"/>
                <w:szCs w:val="24"/>
              </w:rPr>
              <w:t>21/1/22</w:t>
            </w:r>
          </w:p>
        </w:tc>
        <w:tc>
          <w:tcPr>
            <w:tcW w:w="7320" w:type="dxa"/>
          </w:tcPr>
          <w:p w14:paraId="05750EA3" w14:textId="36B8D672" w:rsidR="006B6C35" w:rsidRPr="00A41BDF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41BDF">
              <w:rPr>
                <w:rFonts w:ascii="Arial" w:hAnsi="Arial" w:cs="Arial"/>
                <w:sz w:val="24"/>
                <w:szCs w:val="24"/>
              </w:rPr>
              <w:t>Joint Development Assessment Panel</w:t>
            </w:r>
          </w:p>
        </w:tc>
      </w:tr>
      <w:tr w:rsidR="006B6C35" w14:paraId="230CE7C0" w14:textId="77777777" w:rsidTr="00DA5AE4">
        <w:trPr>
          <w:trHeight w:val="567"/>
        </w:trPr>
        <w:tc>
          <w:tcPr>
            <w:tcW w:w="1696" w:type="dxa"/>
          </w:tcPr>
          <w:p w14:paraId="237095A5" w14:textId="79BD1441" w:rsidR="006B6C35" w:rsidRPr="00A41BDF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41BDF">
              <w:rPr>
                <w:rFonts w:ascii="Arial" w:hAnsi="Arial" w:cs="Arial"/>
                <w:sz w:val="24"/>
                <w:szCs w:val="24"/>
              </w:rPr>
              <w:t>21/1/22</w:t>
            </w:r>
          </w:p>
        </w:tc>
        <w:tc>
          <w:tcPr>
            <w:tcW w:w="7320" w:type="dxa"/>
          </w:tcPr>
          <w:p w14:paraId="31299383" w14:textId="68ECA0BE" w:rsidR="006B6C35" w:rsidRPr="00A41BDF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41BDF">
              <w:rPr>
                <w:rFonts w:ascii="Arial" w:hAnsi="Arial" w:cs="Arial"/>
                <w:sz w:val="24"/>
                <w:szCs w:val="24"/>
              </w:rPr>
              <w:t>DWER stakeholder meeting for Cockburn Sound Management Council</w:t>
            </w:r>
          </w:p>
        </w:tc>
      </w:tr>
      <w:tr w:rsidR="006B6C35" w14:paraId="6125C6C4" w14:textId="77777777" w:rsidTr="00DA5AE4">
        <w:trPr>
          <w:trHeight w:val="567"/>
        </w:trPr>
        <w:tc>
          <w:tcPr>
            <w:tcW w:w="1696" w:type="dxa"/>
          </w:tcPr>
          <w:p w14:paraId="06221BAF" w14:textId="13EF444A" w:rsidR="006B6C35" w:rsidRPr="00A41BDF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41BDF">
              <w:rPr>
                <w:rFonts w:ascii="Arial" w:hAnsi="Arial" w:cs="Arial"/>
                <w:sz w:val="24"/>
                <w:szCs w:val="24"/>
              </w:rPr>
              <w:t>26/1/22</w:t>
            </w:r>
          </w:p>
        </w:tc>
        <w:tc>
          <w:tcPr>
            <w:tcW w:w="7320" w:type="dxa"/>
          </w:tcPr>
          <w:p w14:paraId="658CAF16" w14:textId="05242612" w:rsidR="006B6C35" w:rsidRPr="00A41BDF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41BDF">
              <w:rPr>
                <w:rFonts w:ascii="Arial" w:hAnsi="Arial" w:cs="Arial"/>
                <w:sz w:val="24"/>
                <w:szCs w:val="24"/>
              </w:rPr>
              <w:t>Coogee Beach Australia Day Festival</w:t>
            </w:r>
          </w:p>
        </w:tc>
      </w:tr>
      <w:tr w:rsidR="006B6C35" w14:paraId="6D518579" w14:textId="77777777" w:rsidTr="00DA5AE4">
        <w:trPr>
          <w:trHeight w:val="567"/>
        </w:trPr>
        <w:tc>
          <w:tcPr>
            <w:tcW w:w="1696" w:type="dxa"/>
          </w:tcPr>
          <w:p w14:paraId="01473D00" w14:textId="49900DC6" w:rsidR="006B6C35" w:rsidRPr="00A41BDF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41BDF">
              <w:rPr>
                <w:rFonts w:ascii="Arial" w:hAnsi="Arial" w:cs="Arial"/>
              </w:rPr>
              <w:t>26/1/22</w:t>
            </w:r>
          </w:p>
        </w:tc>
        <w:tc>
          <w:tcPr>
            <w:tcW w:w="7320" w:type="dxa"/>
          </w:tcPr>
          <w:p w14:paraId="24FBDCC7" w14:textId="1AA01FA0" w:rsidR="006B6C35" w:rsidRPr="00A41BDF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41BDF">
              <w:rPr>
                <w:rFonts w:ascii="Arial" w:hAnsi="Arial" w:cs="Arial"/>
              </w:rPr>
              <w:t>Citizenship Ceremony @ the City</w:t>
            </w:r>
          </w:p>
        </w:tc>
      </w:tr>
      <w:tr w:rsidR="006B6C35" w14:paraId="2E317BB9" w14:textId="77777777" w:rsidTr="00DA5AE4">
        <w:trPr>
          <w:trHeight w:val="567"/>
        </w:trPr>
        <w:tc>
          <w:tcPr>
            <w:tcW w:w="1696" w:type="dxa"/>
          </w:tcPr>
          <w:p w14:paraId="7FC495BB" w14:textId="2AFC1BE2" w:rsidR="006B6C35" w:rsidRPr="00A41BDF" w:rsidRDefault="006B6C35" w:rsidP="006B6C35">
            <w:pPr>
              <w:rPr>
                <w:rFonts w:ascii="Arial" w:hAnsi="Arial" w:cs="Arial"/>
              </w:rPr>
            </w:pPr>
            <w:r w:rsidRPr="00A41BDF">
              <w:rPr>
                <w:rFonts w:ascii="Arial" w:hAnsi="Arial" w:cs="Arial"/>
              </w:rPr>
              <w:t>26/1/22</w:t>
            </w:r>
          </w:p>
        </w:tc>
        <w:tc>
          <w:tcPr>
            <w:tcW w:w="7320" w:type="dxa"/>
          </w:tcPr>
          <w:p w14:paraId="33B126FD" w14:textId="4C79AE84" w:rsidR="006B6C35" w:rsidRPr="00A41BDF" w:rsidRDefault="006B6C35" w:rsidP="006B6C35">
            <w:pPr>
              <w:rPr>
                <w:rFonts w:ascii="Arial" w:hAnsi="Arial" w:cs="Arial"/>
              </w:rPr>
            </w:pPr>
            <w:r w:rsidRPr="00A41BDF">
              <w:rPr>
                <w:rFonts w:ascii="Arial" w:hAnsi="Arial" w:cs="Arial"/>
              </w:rPr>
              <w:t>Filipino Australian Basketball event @ Wally Hagan</w:t>
            </w:r>
          </w:p>
        </w:tc>
      </w:tr>
      <w:tr w:rsidR="006B6C35" w14:paraId="16762AB6" w14:textId="77777777" w:rsidTr="00DA5AE4">
        <w:trPr>
          <w:trHeight w:val="567"/>
        </w:trPr>
        <w:tc>
          <w:tcPr>
            <w:tcW w:w="1696" w:type="dxa"/>
          </w:tcPr>
          <w:p w14:paraId="584BF12E" w14:textId="1BCACE1C" w:rsidR="006B6C35" w:rsidRPr="00A41BDF" w:rsidRDefault="006B6C35" w:rsidP="006B6C35">
            <w:pPr>
              <w:rPr>
                <w:rFonts w:ascii="Arial" w:hAnsi="Arial" w:cs="Arial"/>
              </w:rPr>
            </w:pPr>
            <w:r w:rsidRPr="00A41BDF">
              <w:rPr>
                <w:rFonts w:ascii="Arial" w:hAnsi="Arial" w:cs="Arial"/>
              </w:rPr>
              <w:t>26/1/22</w:t>
            </w:r>
          </w:p>
        </w:tc>
        <w:tc>
          <w:tcPr>
            <w:tcW w:w="7320" w:type="dxa"/>
          </w:tcPr>
          <w:p w14:paraId="74706240" w14:textId="321F8F64" w:rsidR="006B6C35" w:rsidRPr="00A41BDF" w:rsidRDefault="006B6C35" w:rsidP="006B6C35">
            <w:pPr>
              <w:rPr>
                <w:rFonts w:ascii="Arial" w:hAnsi="Arial" w:cs="Arial"/>
              </w:rPr>
            </w:pPr>
            <w:r w:rsidRPr="00A41BDF">
              <w:rPr>
                <w:rFonts w:ascii="Arial" w:hAnsi="Arial" w:cs="Arial"/>
              </w:rPr>
              <w:t>Invasion Day Rally, Forrest Chase</w:t>
            </w:r>
          </w:p>
        </w:tc>
      </w:tr>
      <w:tr w:rsidR="006B6C35" w14:paraId="72B619FF" w14:textId="77777777" w:rsidTr="00DA5AE4">
        <w:trPr>
          <w:trHeight w:val="567"/>
        </w:trPr>
        <w:tc>
          <w:tcPr>
            <w:tcW w:w="1696" w:type="dxa"/>
          </w:tcPr>
          <w:p w14:paraId="4311F1F0" w14:textId="6ABC316B" w:rsidR="006B6C35" w:rsidRPr="00A41BDF" w:rsidRDefault="006B6C35" w:rsidP="006B6C35">
            <w:pPr>
              <w:rPr>
                <w:rFonts w:ascii="Arial" w:hAnsi="Arial" w:cs="Arial"/>
              </w:rPr>
            </w:pPr>
            <w:r w:rsidRPr="00A41BDF">
              <w:rPr>
                <w:rFonts w:ascii="Arial" w:hAnsi="Arial" w:cs="Arial"/>
              </w:rPr>
              <w:t>30/1/22</w:t>
            </w:r>
          </w:p>
        </w:tc>
        <w:tc>
          <w:tcPr>
            <w:tcW w:w="7320" w:type="dxa"/>
          </w:tcPr>
          <w:p w14:paraId="227B63F3" w14:textId="62AC8EFD" w:rsidR="006B6C35" w:rsidRPr="00A41BDF" w:rsidRDefault="006B6C35" w:rsidP="006B6C35">
            <w:pPr>
              <w:rPr>
                <w:rFonts w:ascii="Arial" w:hAnsi="Arial" w:cs="Arial"/>
              </w:rPr>
            </w:pPr>
            <w:r w:rsidRPr="00A41BDF">
              <w:rPr>
                <w:rFonts w:ascii="Arial" w:hAnsi="Arial" w:cs="Arial"/>
              </w:rPr>
              <w:t>South Beach Community Group Music in the Par</w:t>
            </w:r>
            <w:r w:rsidR="00A329ED" w:rsidRPr="00A41BDF">
              <w:rPr>
                <w:rFonts w:ascii="Arial" w:hAnsi="Arial" w:cs="Arial"/>
              </w:rPr>
              <w:t>k</w:t>
            </w:r>
          </w:p>
        </w:tc>
      </w:tr>
    </w:tbl>
    <w:p w14:paraId="6B7A6DBA" w14:textId="77777777" w:rsidR="00B224F8" w:rsidRPr="00387B0A" w:rsidRDefault="00B224F8" w:rsidP="00B224F8">
      <w:pPr>
        <w:rPr>
          <w:rFonts w:ascii="Arial" w:hAnsi="Arial" w:cs="Arial"/>
          <w:b/>
          <w:bCs/>
        </w:rPr>
      </w:pPr>
    </w:p>
    <w:p w14:paraId="6A350F89" w14:textId="77777777" w:rsidR="00A65BC3" w:rsidRPr="00B224F8" w:rsidRDefault="00A65BC3" w:rsidP="00B224F8"/>
    <w:sectPr w:rsidR="00A65BC3" w:rsidRPr="00B224F8" w:rsidSect="004F36D9">
      <w:headerReference w:type="default" r:id="rId7"/>
      <w:headerReference w:type="first" r:id="rId8"/>
      <w:pgSz w:w="11900" w:h="16840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E7E32" w14:textId="77777777" w:rsidR="007D04E7" w:rsidRDefault="007D04E7" w:rsidP="004F36D9">
      <w:r>
        <w:separator/>
      </w:r>
    </w:p>
  </w:endnote>
  <w:endnote w:type="continuationSeparator" w:id="0">
    <w:p w14:paraId="35346295" w14:textId="77777777" w:rsidR="007D04E7" w:rsidRDefault="007D04E7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angal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80870" w14:textId="77777777" w:rsidR="007D04E7" w:rsidRDefault="007D04E7" w:rsidP="004F36D9">
      <w:r>
        <w:separator/>
      </w:r>
    </w:p>
  </w:footnote>
  <w:footnote w:type="continuationSeparator" w:id="0">
    <w:p w14:paraId="5E36E219" w14:textId="77777777" w:rsidR="007D04E7" w:rsidRDefault="007D04E7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B75B7"/>
    <w:rsid w:val="000F5980"/>
    <w:rsid w:val="003A1A7C"/>
    <w:rsid w:val="004F36D9"/>
    <w:rsid w:val="005B7196"/>
    <w:rsid w:val="00681F36"/>
    <w:rsid w:val="006A5AF6"/>
    <w:rsid w:val="006B6C35"/>
    <w:rsid w:val="007431B4"/>
    <w:rsid w:val="00774D65"/>
    <w:rsid w:val="007D04E7"/>
    <w:rsid w:val="0085189F"/>
    <w:rsid w:val="00907770"/>
    <w:rsid w:val="0096499C"/>
    <w:rsid w:val="00A208EA"/>
    <w:rsid w:val="00A329ED"/>
    <w:rsid w:val="00A41BDF"/>
    <w:rsid w:val="00A60973"/>
    <w:rsid w:val="00A65BC3"/>
    <w:rsid w:val="00B224F8"/>
    <w:rsid w:val="00CC7FA4"/>
    <w:rsid w:val="00D834A1"/>
    <w:rsid w:val="00D87581"/>
    <w:rsid w:val="00E10AFB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3</cp:revision>
  <dcterms:created xsi:type="dcterms:W3CDTF">2022-02-10T01:07:00Z</dcterms:created>
  <dcterms:modified xsi:type="dcterms:W3CDTF">2022-02-10T06:17:00Z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