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1944" w14:textId="77777777" w:rsidR="00F94F2C" w:rsidRPr="00F94F2C" w:rsidRDefault="009A0A01" w:rsidP="008C0ADC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99FF490" wp14:editId="08762590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D8674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33542D08" w14:textId="77777777" w:rsidR="00656C9D" w:rsidRPr="00F94F2C" w:rsidRDefault="00656C9D" w:rsidP="008C0ADC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3F5051E4" w14:textId="77777777" w:rsidR="00656C9D" w:rsidRPr="00F94F2C" w:rsidRDefault="003E6725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07626455" w14:textId="77777777" w:rsidR="00151611" w:rsidRDefault="00151611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4AFD5D0" w14:textId="77777777" w:rsidR="002E57C7" w:rsidRPr="00F94F2C" w:rsidRDefault="002E57C7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8AA6A99" w14:textId="77777777" w:rsidR="00656C9D" w:rsidRPr="00F94F2C" w:rsidRDefault="00230922" w:rsidP="008C0ADC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4CC847D9" w14:textId="77777777" w:rsidR="00656C9D" w:rsidRPr="00F94F2C" w:rsidRDefault="009A0A01" w:rsidP="008C0ADC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78BB27F" wp14:editId="054B79EC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D9CF4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3A79289F" w14:textId="77777777" w:rsidR="00151611" w:rsidRPr="00F94F2C" w:rsidRDefault="003E6725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purpose of this document is to inform residents and property owners on how the C</w:t>
      </w:r>
      <w:r w:rsidR="00B11DE6">
        <w:rPr>
          <w:rFonts w:ascii="Arial" w:hAnsi="Arial" w:cs="Arial"/>
        </w:rPr>
        <w:t>ity will</w:t>
      </w:r>
      <w:r w:rsidR="00332687">
        <w:rPr>
          <w:rFonts w:ascii="Arial" w:hAnsi="Arial" w:cs="Arial"/>
        </w:rPr>
        <w:t xml:space="preserve"> manage its tree assets, increase canopy cover </w:t>
      </w:r>
      <w:r w:rsidR="00E856F4">
        <w:rPr>
          <w:rFonts w:ascii="Arial" w:hAnsi="Arial" w:cs="Arial"/>
        </w:rPr>
        <w:t>and provide</w:t>
      </w:r>
      <w:r w:rsidR="00332687">
        <w:rPr>
          <w:rFonts w:ascii="Arial" w:hAnsi="Arial" w:cs="Arial"/>
        </w:rPr>
        <w:t xml:space="preserve"> guidance on pruning and </w:t>
      </w:r>
      <w:r w:rsidR="008F4258">
        <w:rPr>
          <w:rFonts w:ascii="Arial" w:hAnsi="Arial" w:cs="Arial"/>
        </w:rPr>
        <w:t>removal</w:t>
      </w:r>
      <w:r>
        <w:rPr>
          <w:rFonts w:ascii="Arial" w:hAnsi="Arial" w:cs="Arial"/>
        </w:rPr>
        <w:t>.</w:t>
      </w:r>
      <w:r w:rsidR="008C0ADC">
        <w:rPr>
          <w:rFonts w:ascii="Arial" w:hAnsi="Arial" w:cs="Arial"/>
        </w:rPr>
        <w:t xml:space="preserve"> </w:t>
      </w:r>
      <w:r w:rsidR="008C0ADC">
        <w:rPr>
          <w:rFonts w:ascii="Arial" w:hAnsi="Arial" w:cs="Arial"/>
          <w:szCs w:val="20"/>
          <w:lang w:eastAsia="en-US"/>
        </w:rPr>
        <w:t>The ongoing management of trees provides a strong framework to enable the City to deliver on the key objectives as outlined in the Urban Forest Plan.</w:t>
      </w:r>
    </w:p>
    <w:p w14:paraId="55183EF7" w14:textId="77777777" w:rsidR="00151611" w:rsidRDefault="00151611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E347674" w14:textId="77777777" w:rsidR="002E57C7" w:rsidRPr="00F94F2C" w:rsidRDefault="002E57C7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DB1091F" w14:textId="77777777" w:rsidR="00656C9D" w:rsidRPr="00F94F2C" w:rsidRDefault="00230922" w:rsidP="008C0ADC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6BB7C0F4" w14:textId="77777777" w:rsidR="00656C9D" w:rsidRPr="00F94F2C" w:rsidRDefault="009A0A01" w:rsidP="008C0ADC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B9106A9" wp14:editId="45B95683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A240C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0372308E" w14:textId="77777777" w:rsidR="003E6725" w:rsidRDefault="003E6725" w:rsidP="008C0ADC">
      <w:pPr>
        <w:rPr>
          <w:rFonts w:ascii="Arial" w:hAnsi="Arial" w:cs="Arial"/>
          <w:szCs w:val="20"/>
          <w:lang w:eastAsia="en-US"/>
        </w:rPr>
      </w:pPr>
      <w:bookmarkStart w:id="0" w:name="Bookmark2"/>
      <w:r w:rsidRPr="003E6725">
        <w:rPr>
          <w:rFonts w:ascii="Arial" w:hAnsi="Arial" w:cs="Arial"/>
          <w:szCs w:val="20"/>
          <w:lang w:eastAsia="en-US"/>
        </w:rPr>
        <w:t>Trees are regarded as highly desirable and integral to the urban landscape, providing a range of social, enviro</w:t>
      </w:r>
      <w:r>
        <w:rPr>
          <w:rFonts w:ascii="Arial" w:hAnsi="Arial" w:cs="Arial"/>
          <w:szCs w:val="20"/>
          <w:lang w:eastAsia="en-US"/>
        </w:rPr>
        <w:t>nmental and economic values to the community</w:t>
      </w:r>
      <w:r w:rsidR="00150DD9">
        <w:rPr>
          <w:rFonts w:ascii="Arial" w:hAnsi="Arial" w:cs="Arial"/>
          <w:szCs w:val="20"/>
          <w:lang w:eastAsia="en-US"/>
        </w:rPr>
        <w:t xml:space="preserve"> including:</w:t>
      </w:r>
    </w:p>
    <w:p w14:paraId="4EBD57E1" w14:textId="77777777" w:rsidR="00E759D4" w:rsidRDefault="00E759D4" w:rsidP="00230922">
      <w:pPr>
        <w:rPr>
          <w:rFonts w:ascii="Arial" w:hAnsi="Arial" w:cs="Arial"/>
          <w:szCs w:val="20"/>
          <w:lang w:eastAsia="en-US"/>
        </w:rPr>
      </w:pPr>
    </w:p>
    <w:p w14:paraId="50E13797" w14:textId="77777777" w:rsidR="00E759D4" w:rsidRDefault="00E759D4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Shade</w:t>
      </w:r>
    </w:p>
    <w:p w14:paraId="6B1E886D" w14:textId="77777777" w:rsidR="00E759D4" w:rsidRDefault="00E759D4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Habitat</w:t>
      </w:r>
    </w:p>
    <w:p w14:paraId="0D649F02" w14:textId="77777777" w:rsidR="00E759D4" w:rsidRDefault="00E759D4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Improved air quality, CO2 reduction</w:t>
      </w:r>
    </w:p>
    <w:p w14:paraId="6834C84C" w14:textId="77777777" w:rsidR="00E759D4" w:rsidRDefault="00E759D4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Wind and noise attenuation</w:t>
      </w:r>
    </w:p>
    <w:p w14:paraId="4BF4EAC5" w14:textId="77777777" w:rsidR="00E759D4" w:rsidRDefault="00332687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 xml:space="preserve">Improve </w:t>
      </w:r>
      <w:r w:rsidR="00E759D4">
        <w:rPr>
          <w:rFonts w:ascii="Arial" w:hAnsi="Arial" w:cs="Arial"/>
          <w:szCs w:val="20"/>
          <w:lang w:eastAsia="en-US"/>
        </w:rPr>
        <w:t>property values</w:t>
      </w:r>
    </w:p>
    <w:p w14:paraId="0DDF5545" w14:textId="77777777" w:rsidR="00E759D4" w:rsidRDefault="000C5F92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Improve visual amenity of</w:t>
      </w:r>
      <w:r w:rsidR="00E759D4">
        <w:rPr>
          <w:rFonts w:ascii="Arial" w:hAnsi="Arial" w:cs="Arial"/>
          <w:szCs w:val="20"/>
          <w:lang w:eastAsia="en-US"/>
        </w:rPr>
        <w:t xml:space="preserve"> streetscape</w:t>
      </w:r>
      <w:r>
        <w:rPr>
          <w:rFonts w:ascii="Arial" w:hAnsi="Arial" w:cs="Arial"/>
          <w:szCs w:val="20"/>
          <w:lang w:eastAsia="en-US"/>
        </w:rPr>
        <w:t>s</w:t>
      </w:r>
    </w:p>
    <w:p w14:paraId="4BD6F967" w14:textId="77777777" w:rsidR="00332687" w:rsidRDefault="00332687" w:rsidP="00230922">
      <w:pPr>
        <w:pStyle w:val="ListParagraph"/>
        <w:numPr>
          <w:ilvl w:val="0"/>
          <w:numId w:val="23"/>
        </w:numPr>
        <w:ind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Habitat for native fauna</w:t>
      </w:r>
    </w:p>
    <w:p w14:paraId="112ACD3F" w14:textId="77777777" w:rsidR="00E759D4" w:rsidRDefault="00E759D4" w:rsidP="00230922">
      <w:pPr>
        <w:rPr>
          <w:rFonts w:ascii="Arial" w:hAnsi="Arial" w:cs="Arial"/>
          <w:szCs w:val="20"/>
          <w:lang w:eastAsia="en-US"/>
        </w:rPr>
      </w:pPr>
    </w:p>
    <w:p w14:paraId="3210A1C9" w14:textId="77777777" w:rsidR="00332687" w:rsidRPr="0019732B" w:rsidRDefault="00332687" w:rsidP="00230922">
      <w:pPr>
        <w:pStyle w:val="ListParagraph"/>
        <w:numPr>
          <w:ilvl w:val="0"/>
          <w:numId w:val="24"/>
        </w:numPr>
        <w:tabs>
          <w:tab w:val="left" w:pos="720"/>
        </w:tabs>
        <w:ind w:left="720" w:hanging="720"/>
        <w:rPr>
          <w:rFonts w:ascii="Arial" w:hAnsi="Arial" w:cs="Arial"/>
          <w:szCs w:val="20"/>
          <w:lang w:eastAsia="en-US"/>
        </w:rPr>
      </w:pPr>
      <w:r w:rsidRPr="0019732B">
        <w:rPr>
          <w:rFonts w:ascii="Arial" w:hAnsi="Arial" w:cs="Arial"/>
          <w:szCs w:val="20"/>
          <w:lang w:eastAsia="en-US"/>
        </w:rPr>
        <w:t>Tree Planting</w:t>
      </w:r>
    </w:p>
    <w:p w14:paraId="431B62D4" w14:textId="77777777" w:rsidR="00332687" w:rsidRDefault="00332687" w:rsidP="00230922">
      <w:pPr>
        <w:rPr>
          <w:rFonts w:ascii="Arial" w:hAnsi="Arial" w:cs="Arial"/>
          <w:b/>
          <w:szCs w:val="20"/>
          <w:lang w:eastAsia="en-US"/>
        </w:rPr>
      </w:pPr>
    </w:p>
    <w:p w14:paraId="0CAB2B72" w14:textId="77777777" w:rsidR="00332687" w:rsidRPr="00E856F4" w:rsidRDefault="00332687" w:rsidP="00230922">
      <w:pPr>
        <w:ind w:left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The City is responsible for planting of all trees in reserves, within the streetscape and verge</w:t>
      </w:r>
      <w:r w:rsidR="00AB0923">
        <w:rPr>
          <w:rFonts w:ascii="Arial" w:hAnsi="Arial" w:cs="Arial"/>
          <w:szCs w:val="20"/>
          <w:lang w:eastAsia="en-US"/>
        </w:rPr>
        <w:t>s</w:t>
      </w:r>
      <w:r>
        <w:rPr>
          <w:rFonts w:ascii="Arial" w:hAnsi="Arial" w:cs="Arial"/>
          <w:szCs w:val="20"/>
          <w:lang w:eastAsia="en-US"/>
        </w:rPr>
        <w:t xml:space="preserve"> directly adjacent to a property. Tree planting will generally be carried out in the winter period </w:t>
      </w:r>
      <w:r w:rsidR="00AB0923">
        <w:rPr>
          <w:rFonts w:ascii="Arial" w:hAnsi="Arial" w:cs="Arial"/>
          <w:szCs w:val="20"/>
          <w:lang w:eastAsia="en-US"/>
        </w:rPr>
        <w:t xml:space="preserve">to aid in tree </w:t>
      </w:r>
      <w:r>
        <w:rPr>
          <w:rFonts w:ascii="Arial" w:hAnsi="Arial" w:cs="Arial"/>
          <w:szCs w:val="20"/>
          <w:lang w:eastAsia="en-US"/>
        </w:rPr>
        <w:t xml:space="preserve">establishment </w:t>
      </w:r>
      <w:r w:rsidR="00AB0923">
        <w:rPr>
          <w:rFonts w:ascii="Arial" w:hAnsi="Arial" w:cs="Arial"/>
          <w:szCs w:val="20"/>
          <w:lang w:eastAsia="en-US"/>
        </w:rPr>
        <w:t>with watering and maintenance undertaken by the City.</w:t>
      </w:r>
      <w:r>
        <w:rPr>
          <w:rFonts w:ascii="Arial" w:hAnsi="Arial" w:cs="Arial"/>
          <w:szCs w:val="20"/>
          <w:lang w:eastAsia="en-US"/>
        </w:rPr>
        <w:t xml:space="preserve"> Street tree requests will be assessed in accordance with Urban Forest Plan </w:t>
      </w:r>
      <w:r w:rsidR="00AA352C">
        <w:rPr>
          <w:rFonts w:ascii="Arial" w:hAnsi="Arial" w:cs="Arial"/>
          <w:szCs w:val="20"/>
          <w:lang w:eastAsia="en-US"/>
        </w:rPr>
        <w:t>and</w:t>
      </w:r>
      <w:r>
        <w:rPr>
          <w:rFonts w:ascii="Arial" w:hAnsi="Arial" w:cs="Arial"/>
          <w:szCs w:val="20"/>
          <w:lang w:eastAsia="en-US"/>
        </w:rPr>
        <w:t xml:space="preserve"> the tree species determined by the City.  </w:t>
      </w:r>
    </w:p>
    <w:p w14:paraId="1DAE7262" w14:textId="77777777" w:rsidR="00332687" w:rsidRDefault="00332687" w:rsidP="00230922">
      <w:pPr>
        <w:rPr>
          <w:rFonts w:ascii="Arial" w:hAnsi="Arial" w:cs="Arial"/>
          <w:b/>
          <w:szCs w:val="20"/>
          <w:lang w:eastAsia="en-US"/>
        </w:rPr>
      </w:pPr>
    </w:p>
    <w:p w14:paraId="4866D565" w14:textId="77777777" w:rsidR="00FB0403" w:rsidRPr="0019732B" w:rsidRDefault="000C5F92" w:rsidP="00230922">
      <w:pPr>
        <w:pStyle w:val="ListParagraph"/>
        <w:numPr>
          <w:ilvl w:val="0"/>
          <w:numId w:val="24"/>
        </w:numPr>
        <w:tabs>
          <w:tab w:val="left" w:pos="720"/>
        </w:tabs>
        <w:ind w:left="720" w:hanging="720"/>
        <w:rPr>
          <w:rFonts w:ascii="Arial" w:hAnsi="Arial" w:cs="Arial"/>
          <w:szCs w:val="20"/>
          <w:lang w:eastAsia="en-US"/>
        </w:rPr>
      </w:pPr>
      <w:r w:rsidRPr="0019732B">
        <w:rPr>
          <w:rFonts w:ascii="Arial" w:hAnsi="Arial" w:cs="Arial"/>
          <w:szCs w:val="20"/>
          <w:lang w:eastAsia="en-US"/>
        </w:rPr>
        <w:t xml:space="preserve">Tree Pruning </w:t>
      </w:r>
    </w:p>
    <w:p w14:paraId="2C155B95" w14:textId="77777777" w:rsidR="00FB0403" w:rsidRDefault="00FB0403" w:rsidP="00230922">
      <w:pPr>
        <w:rPr>
          <w:rFonts w:ascii="Arial" w:hAnsi="Arial" w:cs="Arial"/>
          <w:szCs w:val="20"/>
          <w:lang w:eastAsia="en-US"/>
        </w:rPr>
      </w:pPr>
    </w:p>
    <w:p w14:paraId="4A673F71" w14:textId="77777777" w:rsidR="00FB0403" w:rsidRDefault="0001567F" w:rsidP="00230922">
      <w:pPr>
        <w:ind w:left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 xml:space="preserve">The City is responsible for the pruning of </w:t>
      </w:r>
      <w:r w:rsidR="00B31680">
        <w:rPr>
          <w:rFonts w:ascii="Arial" w:hAnsi="Arial" w:cs="Arial"/>
          <w:szCs w:val="20"/>
          <w:lang w:eastAsia="en-US"/>
        </w:rPr>
        <w:t xml:space="preserve">all </w:t>
      </w:r>
      <w:r>
        <w:rPr>
          <w:rFonts w:ascii="Arial" w:hAnsi="Arial" w:cs="Arial"/>
          <w:szCs w:val="20"/>
          <w:lang w:eastAsia="en-US"/>
        </w:rPr>
        <w:t>trees and will</w:t>
      </w:r>
      <w:r w:rsidR="003B70C8">
        <w:rPr>
          <w:rFonts w:ascii="Arial" w:hAnsi="Arial" w:cs="Arial"/>
          <w:szCs w:val="20"/>
          <w:lang w:eastAsia="en-US"/>
        </w:rPr>
        <w:t xml:space="preserve"> consider</w:t>
      </w:r>
      <w:r>
        <w:rPr>
          <w:rFonts w:ascii="Arial" w:hAnsi="Arial" w:cs="Arial"/>
          <w:szCs w:val="20"/>
          <w:lang w:eastAsia="en-US"/>
        </w:rPr>
        <w:t xml:space="preserve"> undertak</w:t>
      </w:r>
      <w:r w:rsidR="003B70C8">
        <w:rPr>
          <w:rFonts w:ascii="Arial" w:hAnsi="Arial" w:cs="Arial"/>
          <w:szCs w:val="20"/>
          <w:lang w:eastAsia="en-US"/>
        </w:rPr>
        <w:t>ing</w:t>
      </w:r>
      <w:r w:rsidR="00FB0403">
        <w:rPr>
          <w:rFonts w:ascii="Arial" w:hAnsi="Arial" w:cs="Arial"/>
          <w:szCs w:val="20"/>
          <w:lang w:eastAsia="en-US"/>
        </w:rPr>
        <w:t xml:space="preserve"> </w:t>
      </w:r>
      <w:r>
        <w:rPr>
          <w:rFonts w:ascii="Arial" w:hAnsi="Arial" w:cs="Arial"/>
          <w:szCs w:val="20"/>
          <w:lang w:eastAsia="en-US"/>
        </w:rPr>
        <w:t>these works to provide the following;</w:t>
      </w:r>
    </w:p>
    <w:p w14:paraId="75F9A37F" w14:textId="77777777" w:rsidR="008C0ADC" w:rsidRDefault="008C0ADC" w:rsidP="00230922">
      <w:pPr>
        <w:rPr>
          <w:rFonts w:ascii="Arial" w:hAnsi="Arial" w:cs="Arial"/>
          <w:szCs w:val="20"/>
          <w:lang w:eastAsia="en-US"/>
        </w:rPr>
      </w:pPr>
    </w:p>
    <w:p w14:paraId="050229FD" w14:textId="77777777" w:rsidR="0001567F" w:rsidRPr="003E6B0C" w:rsidRDefault="0001567F" w:rsidP="00230922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Cs w:val="20"/>
          <w:lang w:eastAsia="en-US"/>
        </w:rPr>
      </w:pPr>
      <w:r w:rsidRPr="003E6B0C">
        <w:rPr>
          <w:rFonts w:ascii="Arial" w:hAnsi="Arial" w:cs="Arial"/>
          <w:szCs w:val="20"/>
          <w:lang w:eastAsia="en-US"/>
        </w:rPr>
        <w:t>Improve the safety, structure and health of the tree</w:t>
      </w:r>
    </w:p>
    <w:p w14:paraId="3F118349" w14:textId="77777777" w:rsidR="0001567F" w:rsidRPr="003E6B0C" w:rsidRDefault="0001567F" w:rsidP="00230922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Cs w:val="20"/>
          <w:lang w:eastAsia="en-US"/>
        </w:rPr>
      </w:pPr>
      <w:r w:rsidRPr="003E6B0C">
        <w:rPr>
          <w:rFonts w:ascii="Arial" w:hAnsi="Arial" w:cs="Arial"/>
          <w:szCs w:val="20"/>
          <w:lang w:eastAsia="en-US"/>
        </w:rPr>
        <w:t>Provide clearance for pedestrian movement</w:t>
      </w:r>
    </w:p>
    <w:p w14:paraId="1DE66016" w14:textId="77777777" w:rsidR="00FB0403" w:rsidRPr="003E6B0C" w:rsidRDefault="0001567F" w:rsidP="00230922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Cs w:val="20"/>
          <w:lang w:eastAsia="en-US"/>
        </w:rPr>
      </w:pPr>
      <w:r w:rsidRPr="003E6B0C">
        <w:rPr>
          <w:rFonts w:ascii="Arial" w:hAnsi="Arial" w:cs="Arial"/>
          <w:szCs w:val="20"/>
          <w:lang w:eastAsia="en-US"/>
        </w:rPr>
        <w:t>Prevent branches from overhanging a property boundary</w:t>
      </w:r>
      <w:r w:rsidR="00B31680" w:rsidRPr="003E6B0C">
        <w:rPr>
          <w:rFonts w:ascii="Arial" w:hAnsi="Arial" w:cs="Arial"/>
          <w:szCs w:val="20"/>
          <w:lang w:eastAsia="en-US"/>
        </w:rPr>
        <w:t xml:space="preserve"> and park infrastructure</w:t>
      </w:r>
    </w:p>
    <w:p w14:paraId="2A00FA4B" w14:textId="77777777" w:rsidR="00FB0403" w:rsidRPr="003E6B0C" w:rsidRDefault="0001567F" w:rsidP="00230922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Cs w:val="20"/>
          <w:lang w:eastAsia="en-US"/>
        </w:rPr>
      </w:pPr>
      <w:r w:rsidRPr="003E6B0C">
        <w:rPr>
          <w:rFonts w:ascii="Arial" w:hAnsi="Arial" w:cs="Arial"/>
          <w:szCs w:val="20"/>
          <w:lang w:eastAsia="en-US"/>
        </w:rPr>
        <w:t>Maintain safe clearance zones from powerlines</w:t>
      </w:r>
    </w:p>
    <w:p w14:paraId="028EE1F9" w14:textId="77777777" w:rsidR="0001567F" w:rsidRPr="003E6B0C" w:rsidRDefault="0001567F" w:rsidP="00230922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szCs w:val="20"/>
          <w:lang w:eastAsia="en-US"/>
        </w:rPr>
      </w:pPr>
      <w:r w:rsidRPr="003E6B0C">
        <w:rPr>
          <w:rFonts w:ascii="Arial" w:hAnsi="Arial" w:cs="Arial"/>
          <w:szCs w:val="20"/>
          <w:lang w:eastAsia="en-US"/>
        </w:rPr>
        <w:t>Maintain clear line of sight for vehicles</w:t>
      </w:r>
      <w:r w:rsidR="00B31680" w:rsidRPr="003E6B0C">
        <w:rPr>
          <w:rFonts w:ascii="Arial" w:hAnsi="Arial" w:cs="Arial"/>
          <w:szCs w:val="20"/>
          <w:lang w:eastAsia="en-US"/>
        </w:rPr>
        <w:t xml:space="preserve"> and cyclists </w:t>
      </w:r>
    </w:p>
    <w:p w14:paraId="74E14CC4" w14:textId="08A638AA" w:rsidR="00150DD9" w:rsidRDefault="00150DD9" w:rsidP="00230922">
      <w:pPr>
        <w:ind w:left="360"/>
        <w:rPr>
          <w:rFonts w:ascii="Arial" w:hAnsi="Arial" w:cs="Arial"/>
          <w:szCs w:val="20"/>
          <w:lang w:eastAsia="en-US"/>
        </w:rPr>
      </w:pPr>
    </w:p>
    <w:p w14:paraId="6BD89797" w14:textId="6F3C60C8" w:rsidR="00230922" w:rsidRDefault="00230922" w:rsidP="00230922">
      <w:pPr>
        <w:ind w:left="360"/>
        <w:rPr>
          <w:rFonts w:ascii="Arial" w:hAnsi="Arial" w:cs="Arial"/>
          <w:szCs w:val="20"/>
          <w:lang w:eastAsia="en-US"/>
        </w:rPr>
      </w:pPr>
    </w:p>
    <w:p w14:paraId="7A59CC44" w14:textId="61FE5765" w:rsidR="00230922" w:rsidRDefault="00230922" w:rsidP="00230922">
      <w:pPr>
        <w:ind w:left="360"/>
        <w:rPr>
          <w:rFonts w:ascii="Arial" w:hAnsi="Arial" w:cs="Arial"/>
          <w:szCs w:val="20"/>
          <w:lang w:eastAsia="en-US"/>
        </w:rPr>
      </w:pPr>
    </w:p>
    <w:p w14:paraId="756B9FEB" w14:textId="3CE2FF98" w:rsidR="00230922" w:rsidRDefault="00230922" w:rsidP="00230922">
      <w:pPr>
        <w:ind w:left="360"/>
        <w:rPr>
          <w:rFonts w:ascii="Arial" w:hAnsi="Arial" w:cs="Arial"/>
          <w:szCs w:val="20"/>
          <w:lang w:eastAsia="en-US"/>
        </w:rPr>
      </w:pPr>
    </w:p>
    <w:p w14:paraId="6B74428F" w14:textId="77777777" w:rsidR="00230922" w:rsidRDefault="00230922" w:rsidP="00230922">
      <w:pPr>
        <w:ind w:left="360"/>
        <w:rPr>
          <w:rFonts w:ascii="Arial" w:hAnsi="Arial" w:cs="Arial"/>
          <w:szCs w:val="20"/>
          <w:lang w:eastAsia="en-US"/>
        </w:rPr>
      </w:pPr>
    </w:p>
    <w:p w14:paraId="024AFFE8" w14:textId="77777777" w:rsidR="0047499A" w:rsidRDefault="00B31680" w:rsidP="00230922">
      <w:pPr>
        <w:ind w:left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lastRenderedPageBreak/>
        <w:t>T</w:t>
      </w:r>
      <w:r w:rsidR="0047499A">
        <w:rPr>
          <w:rFonts w:ascii="Arial" w:hAnsi="Arial" w:cs="Arial"/>
          <w:szCs w:val="20"/>
          <w:lang w:eastAsia="en-US"/>
        </w:rPr>
        <w:t xml:space="preserve">ree pruning requests will </w:t>
      </w:r>
      <w:r w:rsidR="00555409">
        <w:rPr>
          <w:rFonts w:ascii="Arial" w:hAnsi="Arial" w:cs="Arial"/>
          <w:szCs w:val="20"/>
          <w:lang w:eastAsia="en-US"/>
        </w:rPr>
        <w:t xml:space="preserve">be </w:t>
      </w:r>
      <w:r w:rsidR="0047499A">
        <w:rPr>
          <w:rFonts w:ascii="Arial" w:hAnsi="Arial" w:cs="Arial"/>
          <w:szCs w:val="20"/>
          <w:lang w:eastAsia="en-US"/>
        </w:rPr>
        <w:t>assessed and inspected by a</w:t>
      </w:r>
      <w:r w:rsidR="00555409">
        <w:rPr>
          <w:rFonts w:ascii="Arial" w:hAnsi="Arial" w:cs="Arial"/>
          <w:szCs w:val="20"/>
          <w:lang w:eastAsia="en-US"/>
        </w:rPr>
        <w:t xml:space="preserve"> City</w:t>
      </w:r>
      <w:r w:rsidR="0047499A">
        <w:rPr>
          <w:rFonts w:ascii="Arial" w:hAnsi="Arial" w:cs="Arial"/>
          <w:szCs w:val="20"/>
          <w:lang w:eastAsia="en-US"/>
        </w:rPr>
        <w:t xml:space="preserve"> officer, if pruning is required</w:t>
      </w:r>
      <w:r w:rsidR="001033BA">
        <w:rPr>
          <w:rFonts w:ascii="Arial" w:hAnsi="Arial" w:cs="Arial"/>
          <w:szCs w:val="20"/>
          <w:lang w:eastAsia="en-US"/>
        </w:rPr>
        <w:t>,</w:t>
      </w:r>
      <w:r w:rsidR="0047499A">
        <w:rPr>
          <w:rFonts w:ascii="Arial" w:hAnsi="Arial" w:cs="Arial"/>
          <w:szCs w:val="20"/>
          <w:lang w:eastAsia="en-US"/>
        </w:rPr>
        <w:t xml:space="preserve"> works will be undertaken in accordance with </w:t>
      </w:r>
      <w:r w:rsidR="0047499A" w:rsidRPr="0047499A">
        <w:rPr>
          <w:rFonts w:ascii="Arial" w:hAnsi="Arial" w:cs="Arial"/>
          <w:szCs w:val="20"/>
          <w:lang w:eastAsia="en-US"/>
        </w:rPr>
        <w:t>Australian Standards AS4373: Pruning of Amenity Trees</w:t>
      </w:r>
      <w:r w:rsidR="0047499A">
        <w:rPr>
          <w:rFonts w:ascii="Arial" w:hAnsi="Arial" w:cs="Arial"/>
          <w:szCs w:val="20"/>
          <w:lang w:eastAsia="en-US"/>
        </w:rPr>
        <w:t>.</w:t>
      </w:r>
      <w:r w:rsidR="00555409">
        <w:rPr>
          <w:rFonts w:ascii="Arial" w:hAnsi="Arial" w:cs="Arial"/>
          <w:szCs w:val="20"/>
          <w:lang w:eastAsia="en-US"/>
        </w:rPr>
        <w:t xml:space="preserve"> </w:t>
      </w:r>
      <w:r w:rsidR="00966BEB">
        <w:rPr>
          <w:rFonts w:ascii="Arial" w:hAnsi="Arial" w:cs="Arial"/>
          <w:szCs w:val="20"/>
          <w:lang w:eastAsia="en-US"/>
        </w:rPr>
        <w:t>Where the City receives a request for the pruning or removal of a tree(s) located on private property, section 3.27(2) (Schedule 3.2(7)), section 5.42 and 5.44 of the Local Government Act 1995 will be applied</w:t>
      </w:r>
      <w:r w:rsidR="002E57C7">
        <w:rPr>
          <w:rFonts w:ascii="Arial" w:hAnsi="Arial" w:cs="Arial"/>
          <w:szCs w:val="20"/>
          <w:lang w:eastAsia="en-US"/>
        </w:rPr>
        <w:t>.</w:t>
      </w:r>
    </w:p>
    <w:p w14:paraId="12480EC6" w14:textId="77777777" w:rsidR="002E57C7" w:rsidRDefault="002E57C7" w:rsidP="002E57C7">
      <w:pPr>
        <w:ind w:left="360"/>
        <w:rPr>
          <w:rFonts w:ascii="Arial" w:hAnsi="Arial" w:cs="Arial"/>
          <w:szCs w:val="20"/>
          <w:lang w:eastAsia="en-US"/>
        </w:rPr>
      </w:pPr>
    </w:p>
    <w:p w14:paraId="716B6AD7" w14:textId="77777777" w:rsidR="0047499A" w:rsidRPr="00AF676A" w:rsidRDefault="0047499A" w:rsidP="002E57C7">
      <w:pPr>
        <w:pStyle w:val="ListParagraph"/>
        <w:numPr>
          <w:ilvl w:val="0"/>
          <w:numId w:val="24"/>
        </w:numPr>
        <w:tabs>
          <w:tab w:val="left" w:pos="720"/>
        </w:tabs>
        <w:ind w:left="720" w:hanging="720"/>
        <w:rPr>
          <w:rFonts w:ascii="Arial" w:hAnsi="Arial" w:cs="Arial"/>
          <w:szCs w:val="20"/>
          <w:lang w:eastAsia="en-US"/>
        </w:rPr>
      </w:pPr>
      <w:r w:rsidRPr="00AF676A">
        <w:rPr>
          <w:rFonts w:ascii="Arial" w:hAnsi="Arial" w:cs="Arial"/>
          <w:szCs w:val="20"/>
          <w:lang w:eastAsia="en-US"/>
        </w:rPr>
        <w:t>Tree Removal</w:t>
      </w:r>
    </w:p>
    <w:p w14:paraId="40EEB1B1" w14:textId="77777777" w:rsidR="00151611" w:rsidRPr="00F94F2C" w:rsidRDefault="00151611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023A93F" w14:textId="77777777" w:rsidR="005C264B" w:rsidRPr="00D735D7" w:rsidRDefault="005C264B" w:rsidP="00150DD9">
      <w:pPr>
        <w:pStyle w:val="ListParagraph"/>
        <w:numPr>
          <w:ilvl w:val="0"/>
          <w:numId w:val="30"/>
        </w:numPr>
        <w:tabs>
          <w:tab w:val="left" w:pos="9026"/>
        </w:tabs>
        <w:spacing w:before="2"/>
        <w:ind w:left="1080" w:right="-46"/>
        <w:rPr>
          <w:rFonts w:ascii="Arial" w:hAnsi="Arial" w:cs="Arial"/>
        </w:rPr>
      </w:pPr>
      <w:r w:rsidRPr="00D735D7">
        <w:rPr>
          <w:rFonts w:ascii="Arial" w:hAnsi="Arial" w:cs="Arial"/>
        </w:rPr>
        <w:t>The City is responsible for the removal of</w:t>
      </w:r>
      <w:r w:rsidR="00FB0403" w:rsidRPr="00D735D7">
        <w:rPr>
          <w:rFonts w:ascii="Arial" w:hAnsi="Arial" w:cs="Arial"/>
        </w:rPr>
        <w:t xml:space="preserve"> all</w:t>
      </w:r>
      <w:r w:rsidRPr="00D735D7">
        <w:rPr>
          <w:rFonts w:ascii="Arial" w:hAnsi="Arial" w:cs="Arial"/>
        </w:rPr>
        <w:t xml:space="preserve"> trees. Trees will only be </w:t>
      </w:r>
      <w:r w:rsidR="00AB0923" w:rsidRPr="00D735D7">
        <w:rPr>
          <w:rFonts w:ascii="Arial" w:hAnsi="Arial" w:cs="Arial"/>
        </w:rPr>
        <w:t xml:space="preserve">removed under the </w:t>
      </w:r>
      <w:r w:rsidRPr="00D735D7">
        <w:rPr>
          <w:rFonts w:ascii="Arial" w:hAnsi="Arial" w:cs="Arial"/>
        </w:rPr>
        <w:t>following conditions;</w:t>
      </w:r>
    </w:p>
    <w:p w14:paraId="1320967A" w14:textId="77777777" w:rsidR="005C264B" w:rsidRDefault="005C264B" w:rsidP="00AF676A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4398FD3" w14:textId="77777777" w:rsidR="00151611" w:rsidRPr="00AF676A" w:rsidRDefault="005C264B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</w:rPr>
        <w:t>Dead</w:t>
      </w:r>
    </w:p>
    <w:p w14:paraId="0F4F72C3" w14:textId="77777777" w:rsidR="005C264B" w:rsidRPr="00AF676A" w:rsidRDefault="00B31680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</w:rPr>
        <w:t>Diseased</w:t>
      </w:r>
    </w:p>
    <w:p w14:paraId="75F265E6" w14:textId="77777777" w:rsidR="005C264B" w:rsidRPr="00AF676A" w:rsidRDefault="005C264B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</w:rPr>
        <w:t xml:space="preserve">Structurally unsound </w:t>
      </w:r>
    </w:p>
    <w:p w14:paraId="6F3C1832" w14:textId="77777777" w:rsidR="005C6212" w:rsidRPr="00AF676A" w:rsidRDefault="005C6212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  <w:bCs/>
          <w:szCs w:val="20"/>
          <w:lang w:eastAsia="en-US"/>
        </w:rPr>
        <w:t>Obstructing an approved works program,</w:t>
      </w:r>
      <w:r w:rsidR="00B31680" w:rsidRPr="00AF676A">
        <w:rPr>
          <w:rFonts w:ascii="Arial" w:hAnsi="Arial" w:cs="Arial"/>
          <w:bCs/>
          <w:szCs w:val="20"/>
          <w:lang w:eastAsia="en-US"/>
        </w:rPr>
        <w:t xml:space="preserve"> by either the City or utilities</w:t>
      </w:r>
    </w:p>
    <w:p w14:paraId="6F7928E0" w14:textId="77777777" w:rsidR="00101276" w:rsidRPr="00AF676A" w:rsidRDefault="00A61930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  <w:bCs/>
          <w:szCs w:val="20"/>
          <w:lang w:eastAsia="en-US"/>
        </w:rPr>
        <w:t>Tree r</w:t>
      </w:r>
      <w:r w:rsidR="00101276" w:rsidRPr="00AF676A">
        <w:rPr>
          <w:rFonts w:ascii="Arial" w:hAnsi="Arial" w:cs="Arial"/>
          <w:bCs/>
          <w:szCs w:val="20"/>
          <w:lang w:eastAsia="en-US"/>
        </w:rPr>
        <w:t xml:space="preserve">oot damage to public </w:t>
      </w:r>
      <w:r w:rsidR="00FE6578" w:rsidRPr="00AF676A">
        <w:rPr>
          <w:rFonts w:ascii="Arial" w:hAnsi="Arial" w:cs="Arial"/>
          <w:bCs/>
          <w:szCs w:val="20"/>
          <w:lang w:eastAsia="en-US"/>
        </w:rPr>
        <w:t>and/</w:t>
      </w:r>
      <w:r w:rsidR="00101276" w:rsidRPr="00AF676A">
        <w:rPr>
          <w:rFonts w:ascii="Arial" w:hAnsi="Arial" w:cs="Arial"/>
          <w:bCs/>
          <w:szCs w:val="20"/>
          <w:lang w:eastAsia="en-US"/>
        </w:rPr>
        <w:t>or private assets</w:t>
      </w:r>
      <w:r w:rsidR="00450991" w:rsidRPr="00AF676A">
        <w:rPr>
          <w:rFonts w:ascii="Arial" w:hAnsi="Arial" w:cs="Arial"/>
          <w:bCs/>
          <w:szCs w:val="20"/>
          <w:lang w:eastAsia="en-US"/>
        </w:rPr>
        <w:t>, when root barrier installation is not viable</w:t>
      </w:r>
    </w:p>
    <w:p w14:paraId="16221D2D" w14:textId="77777777" w:rsidR="002B64A2" w:rsidRPr="00AF676A" w:rsidRDefault="00AB0923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  <w:bCs/>
          <w:szCs w:val="20"/>
          <w:lang w:eastAsia="en-US"/>
        </w:rPr>
        <w:t xml:space="preserve">Damaged by a </w:t>
      </w:r>
      <w:r w:rsidR="00B83DAA" w:rsidRPr="00AF676A">
        <w:rPr>
          <w:rFonts w:ascii="Arial" w:hAnsi="Arial" w:cs="Arial"/>
          <w:bCs/>
          <w:szCs w:val="20"/>
          <w:lang w:eastAsia="en-US"/>
        </w:rPr>
        <w:t xml:space="preserve">declared </w:t>
      </w:r>
      <w:r w:rsidRPr="00AF676A">
        <w:rPr>
          <w:rFonts w:ascii="Arial" w:hAnsi="Arial" w:cs="Arial"/>
          <w:bCs/>
          <w:szCs w:val="20"/>
          <w:lang w:eastAsia="en-US"/>
        </w:rPr>
        <w:t>storm event</w:t>
      </w:r>
      <w:r w:rsidR="003B70C8" w:rsidRPr="00AF676A">
        <w:rPr>
          <w:rFonts w:ascii="Arial" w:hAnsi="Arial" w:cs="Arial"/>
          <w:bCs/>
          <w:szCs w:val="20"/>
          <w:lang w:eastAsia="en-US"/>
        </w:rPr>
        <w:t xml:space="preserve"> </w:t>
      </w:r>
    </w:p>
    <w:p w14:paraId="35C60E4E" w14:textId="77777777" w:rsidR="001033BA" w:rsidRPr="00AF676A" w:rsidRDefault="00FC3CC6" w:rsidP="00230922">
      <w:pPr>
        <w:pStyle w:val="ListParagraph"/>
        <w:numPr>
          <w:ilvl w:val="0"/>
          <w:numId w:val="31"/>
        </w:numPr>
        <w:tabs>
          <w:tab w:val="left" w:pos="9026"/>
        </w:tabs>
        <w:spacing w:before="2"/>
        <w:ind w:left="1800" w:right="-43" w:hanging="720"/>
        <w:rPr>
          <w:rFonts w:ascii="Arial" w:hAnsi="Arial" w:cs="Arial"/>
        </w:rPr>
      </w:pPr>
      <w:r w:rsidRPr="00AF676A">
        <w:rPr>
          <w:rFonts w:ascii="Arial" w:hAnsi="Arial" w:cs="Arial"/>
          <w:bCs/>
          <w:szCs w:val="20"/>
          <w:lang w:eastAsia="en-US"/>
        </w:rPr>
        <w:t>Identified as an i</w:t>
      </w:r>
      <w:r w:rsidR="001033BA" w:rsidRPr="00AF676A">
        <w:rPr>
          <w:rFonts w:ascii="Arial" w:hAnsi="Arial" w:cs="Arial"/>
          <w:bCs/>
          <w:szCs w:val="20"/>
          <w:lang w:eastAsia="en-US"/>
        </w:rPr>
        <w:t>nvasive species</w:t>
      </w:r>
    </w:p>
    <w:p w14:paraId="0A1FA0B4" w14:textId="77777777" w:rsidR="005C6212" w:rsidRDefault="005C6212" w:rsidP="008C0ADC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A64CF1C" w14:textId="77777777" w:rsidR="00FE6578" w:rsidRDefault="005C6212" w:rsidP="00150DD9">
      <w:pPr>
        <w:pStyle w:val="ListParagraph"/>
        <w:numPr>
          <w:ilvl w:val="0"/>
          <w:numId w:val="30"/>
        </w:numPr>
        <w:tabs>
          <w:tab w:val="left" w:pos="9026"/>
        </w:tabs>
        <w:spacing w:before="2"/>
        <w:ind w:left="1080" w:right="-46"/>
        <w:rPr>
          <w:rFonts w:ascii="Arial" w:hAnsi="Arial" w:cs="Arial"/>
          <w:szCs w:val="20"/>
          <w:lang w:eastAsia="en-US"/>
        </w:rPr>
      </w:pPr>
      <w:r w:rsidRPr="00D735D7">
        <w:rPr>
          <w:rFonts w:ascii="Arial" w:hAnsi="Arial" w:cs="Arial"/>
          <w:bCs/>
          <w:szCs w:val="20"/>
          <w:lang w:eastAsia="en-US"/>
        </w:rPr>
        <w:t>Where a planning, building or other approval has been granted by the City that necessitates removal of a tree</w:t>
      </w:r>
      <w:r w:rsidRPr="00D735D7">
        <w:rPr>
          <w:rFonts w:ascii="Arial" w:hAnsi="Arial" w:cs="Arial"/>
          <w:szCs w:val="20"/>
          <w:lang w:eastAsia="en-US"/>
        </w:rPr>
        <w:t xml:space="preserve"> </w:t>
      </w:r>
      <w:r w:rsidR="00FE6578" w:rsidRPr="00D735D7">
        <w:rPr>
          <w:rFonts w:ascii="Arial" w:hAnsi="Arial" w:cs="Arial"/>
          <w:szCs w:val="20"/>
          <w:lang w:eastAsia="en-US"/>
        </w:rPr>
        <w:t>t</w:t>
      </w:r>
      <w:r w:rsidR="00B11DE6" w:rsidRPr="00D735D7">
        <w:rPr>
          <w:rFonts w:ascii="Arial" w:hAnsi="Arial" w:cs="Arial"/>
          <w:szCs w:val="20"/>
          <w:lang w:eastAsia="en-US"/>
        </w:rPr>
        <w:t>he applicant will be required to compensate the City</w:t>
      </w:r>
      <w:r w:rsidR="00FE6578" w:rsidRPr="00D735D7">
        <w:rPr>
          <w:rFonts w:ascii="Arial" w:hAnsi="Arial" w:cs="Arial"/>
          <w:szCs w:val="20"/>
          <w:lang w:eastAsia="en-US"/>
        </w:rPr>
        <w:t xml:space="preserve">. The costs </w:t>
      </w:r>
      <w:r w:rsidR="00B11DE6" w:rsidRPr="00D735D7">
        <w:rPr>
          <w:rFonts w:ascii="Arial" w:hAnsi="Arial" w:cs="Arial"/>
          <w:szCs w:val="20"/>
          <w:lang w:eastAsia="en-US"/>
        </w:rPr>
        <w:t>associated with the remo</w:t>
      </w:r>
      <w:r w:rsidR="00FE6578" w:rsidRPr="00D735D7">
        <w:rPr>
          <w:rFonts w:ascii="Arial" w:hAnsi="Arial" w:cs="Arial"/>
          <w:szCs w:val="20"/>
          <w:lang w:eastAsia="en-US"/>
        </w:rPr>
        <w:t>val and replacement of the tree will include:</w:t>
      </w:r>
    </w:p>
    <w:p w14:paraId="086A6E72" w14:textId="77777777" w:rsidR="00D735D7" w:rsidRPr="00D735D7" w:rsidRDefault="00D735D7" w:rsidP="00D735D7">
      <w:pPr>
        <w:pStyle w:val="ListParagraph"/>
        <w:spacing w:after="240"/>
        <w:rPr>
          <w:rFonts w:ascii="Arial" w:hAnsi="Arial" w:cs="Arial"/>
          <w:szCs w:val="20"/>
          <w:lang w:eastAsia="en-US"/>
        </w:rPr>
      </w:pPr>
    </w:p>
    <w:p w14:paraId="761BB5E5" w14:textId="77777777" w:rsidR="00FE6578" w:rsidRDefault="00FE6578" w:rsidP="00230922">
      <w:pPr>
        <w:pStyle w:val="ListParagraph"/>
        <w:numPr>
          <w:ilvl w:val="0"/>
          <w:numId w:val="22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Removal costs incurred by the City</w:t>
      </w:r>
    </w:p>
    <w:p w14:paraId="201E1205" w14:textId="77777777" w:rsidR="00FE6578" w:rsidRDefault="00FE6578" w:rsidP="00230922">
      <w:pPr>
        <w:pStyle w:val="ListParagraph"/>
        <w:numPr>
          <w:ilvl w:val="0"/>
          <w:numId w:val="22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Amenity value based on the Helliwell method or other approved valuation method</w:t>
      </w:r>
    </w:p>
    <w:p w14:paraId="3CA61F29" w14:textId="3D4B563D" w:rsidR="005F66BE" w:rsidRPr="00FE6578" w:rsidRDefault="00FE6578" w:rsidP="00230922">
      <w:pPr>
        <w:pStyle w:val="ListParagraph"/>
        <w:numPr>
          <w:ilvl w:val="0"/>
          <w:numId w:val="22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 xml:space="preserve">Reinstatement </w:t>
      </w:r>
      <w:r w:rsidR="00230922">
        <w:rPr>
          <w:rFonts w:ascii="Arial" w:hAnsi="Arial" w:cs="Arial"/>
          <w:szCs w:val="20"/>
          <w:lang w:eastAsia="en-US"/>
        </w:rPr>
        <w:t xml:space="preserve">and establishment </w:t>
      </w:r>
      <w:r>
        <w:rPr>
          <w:rFonts w:ascii="Arial" w:hAnsi="Arial" w:cs="Arial"/>
          <w:szCs w:val="20"/>
          <w:lang w:eastAsia="en-US"/>
        </w:rPr>
        <w:t>of a new tree</w:t>
      </w:r>
      <w:r w:rsidR="00230922">
        <w:rPr>
          <w:rFonts w:ascii="Arial" w:hAnsi="Arial" w:cs="Arial"/>
          <w:szCs w:val="20"/>
          <w:lang w:eastAsia="en-US"/>
        </w:rPr>
        <w:t>.</w:t>
      </w:r>
    </w:p>
    <w:p w14:paraId="4C063D76" w14:textId="77777777" w:rsidR="005F66BE" w:rsidRDefault="005F66BE" w:rsidP="008C0ADC">
      <w:pPr>
        <w:rPr>
          <w:rFonts w:ascii="Arial" w:hAnsi="Arial" w:cs="Arial"/>
          <w:szCs w:val="20"/>
          <w:lang w:eastAsia="en-US"/>
        </w:rPr>
      </w:pPr>
    </w:p>
    <w:p w14:paraId="2670C258" w14:textId="77777777" w:rsidR="00B11DE6" w:rsidRPr="00FC63D4" w:rsidRDefault="00B11DE6" w:rsidP="00150DD9">
      <w:pPr>
        <w:pStyle w:val="ListParagraph"/>
        <w:numPr>
          <w:ilvl w:val="0"/>
          <w:numId w:val="30"/>
        </w:numPr>
        <w:tabs>
          <w:tab w:val="left" w:pos="9026"/>
        </w:tabs>
        <w:spacing w:before="2"/>
        <w:ind w:left="1080" w:right="-46"/>
        <w:rPr>
          <w:rFonts w:ascii="Arial" w:hAnsi="Arial" w:cs="Arial"/>
          <w:szCs w:val="20"/>
          <w:lang w:eastAsia="en-US"/>
        </w:rPr>
      </w:pPr>
      <w:r w:rsidRPr="00FC63D4">
        <w:rPr>
          <w:rFonts w:ascii="Arial" w:hAnsi="Arial" w:cs="Arial"/>
          <w:szCs w:val="20"/>
          <w:lang w:eastAsia="en-US"/>
        </w:rPr>
        <w:t xml:space="preserve">Tree </w:t>
      </w:r>
      <w:r w:rsidRPr="00150DD9">
        <w:rPr>
          <w:rFonts w:ascii="Arial" w:hAnsi="Arial" w:cs="Arial"/>
          <w:bCs/>
          <w:szCs w:val="20"/>
          <w:lang w:eastAsia="en-US"/>
        </w:rPr>
        <w:t>removal</w:t>
      </w:r>
      <w:r w:rsidRPr="00FC63D4">
        <w:rPr>
          <w:rFonts w:ascii="Arial" w:hAnsi="Arial" w:cs="Arial"/>
          <w:szCs w:val="20"/>
          <w:lang w:eastAsia="en-US"/>
        </w:rPr>
        <w:t xml:space="preserve"> requests by residents will be investigated by the City. The following conditions are not considered to be valid reasons for the removal of a street tree;</w:t>
      </w:r>
    </w:p>
    <w:p w14:paraId="4EDC61B7" w14:textId="77777777" w:rsidR="00B11DE6" w:rsidRDefault="00B11DE6" w:rsidP="008C0ADC">
      <w:pPr>
        <w:rPr>
          <w:rFonts w:ascii="Arial" w:hAnsi="Arial" w:cs="Arial"/>
          <w:szCs w:val="20"/>
          <w:lang w:eastAsia="en-US"/>
        </w:rPr>
      </w:pPr>
    </w:p>
    <w:p w14:paraId="779D88B6" w14:textId="77777777" w:rsidR="00B11DE6" w:rsidRDefault="00B11DE6" w:rsidP="00230922">
      <w:pPr>
        <w:pStyle w:val="ListParagraph"/>
        <w:numPr>
          <w:ilvl w:val="0"/>
          <w:numId w:val="20"/>
        </w:numPr>
        <w:ind w:left="1800" w:hanging="720"/>
        <w:rPr>
          <w:rFonts w:ascii="Arial" w:hAnsi="Arial" w:cs="Arial"/>
          <w:szCs w:val="20"/>
          <w:lang w:eastAsia="en-US"/>
        </w:rPr>
      </w:pPr>
      <w:r w:rsidRPr="00B11DE6">
        <w:rPr>
          <w:rFonts w:ascii="Arial" w:hAnsi="Arial" w:cs="Arial"/>
          <w:szCs w:val="20"/>
          <w:lang w:eastAsia="en-US"/>
        </w:rPr>
        <w:t xml:space="preserve">Species, size, shape or location is not the personal preference of </w:t>
      </w:r>
      <w:r w:rsidR="008F4258">
        <w:rPr>
          <w:rFonts w:ascii="Arial" w:hAnsi="Arial" w:cs="Arial"/>
          <w:szCs w:val="20"/>
          <w:lang w:eastAsia="en-US"/>
        </w:rPr>
        <w:t>a property owner</w:t>
      </w:r>
    </w:p>
    <w:p w14:paraId="7192A926" w14:textId="77777777" w:rsidR="00B11DE6" w:rsidRDefault="00B11DE6" w:rsidP="00230922">
      <w:pPr>
        <w:pStyle w:val="ListParagraph"/>
        <w:numPr>
          <w:ilvl w:val="0"/>
          <w:numId w:val="20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Obscures views</w:t>
      </w:r>
    </w:p>
    <w:p w14:paraId="226FFA89" w14:textId="77777777" w:rsidR="00B11DE6" w:rsidRDefault="00B11DE6" w:rsidP="00230922">
      <w:pPr>
        <w:pStyle w:val="ListParagraph"/>
        <w:numPr>
          <w:ilvl w:val="0"/>
          <w:numId w:val="20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Shades a property</w:t>
      </w:r>
      <w:r w:rsidR="00AB0923">
        <w:rPr>
          <w:rFonts w:ascii="Arial" w:hAnsi="Arial" w:cs="Arial"/>
          <w:szCs w:val="20"/>
          <w:lang w:eastAsia="en-US"/>
        </w:rPr>
        <w:t>, solar panels, solar hot water systems</w:t>
      </w:r>
    </w:p>
    <w:p w14:paraId="3CEB2A9E" w14:textId="77777777" w:rsidR="00B11DE6" w:rsidRDefault="00B11DE6" w:rsidP="00230922">
      <w:pPr>
        <w:pStyle w:val="ListParagraph"/>
        <w:numPr>
          <w:ilvl w:val="0"/>
          <w:numId w:val="20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Drops leaves,</w:t>
      </w:r>
      <w:r w:rsidR="002B64A2">
        <w:rPr>
          <w:rFonts w:ascii="Arial" w:hAnsi="Arial" w:cs="Arial"/>
          <w:szCs w:val="20"/>
          <w:lang w:eastAsia="en-US"/>
        </w:rPr>
        <w:t xml:space="preserve"> seed capsules,</w:t>
      </w:r>
      <w:r>
        <w:rPr>
          <w:rFonts w:ascii="Arial" w:hAnsi="Arial" w:cs="Arial"/>
          <w:szCs w:val="20"/>
          <w:lang w:eastAsia="en-US"/>
        </w:rPr>
        <w:t xml:space="preserve"> flowers, fruit and bark</w:t>
      </w:r>
    </w:p>
    <w:p w14:paraId="24CEC8DD" w14:textId="662A47B5" w:rsidR="00AB0923" w:rsidRDefault="00AB0923" w:rsidP="00230922">
      <w:pPr>
        <w:pStyle w:val="ListParagraph"/>
        <w:numPr>
          <w:ilvl w:val="0"/>
          <w:numId w:val="20"/>
        </w:numPr>
        <w:ind w:left="1800" w:hanging="720"/>
        <w:rPr>
          <w:rFonts w:ascii="Arial" w:hAnsi="Arial" w:cs="Arial"/>
          <w:szCs w:val="20"/>
          <w:lang w:eastAsia="en-US"/>
        </w:rPr>
      </w:pPr>
      <w:r>
        <w:rPr>
          <w:rFonts w:ascii="Arial" w:hAnsi="Arial" w:cs="Arial"/>
          <w:szCs w:val="20"/>
          <w:lang w:eastAsia="en-US"/>
        </w:rPr>
        <w:t>Allergies or health problems</w:t>
      </w:r>
    </w:p>
    <w:p w14:paraId="7F0DC9FC" w14:textId="342BC723" w:rsidR="00230922" w:rsidRDefault="00230922" w:rsidP="00230922">
      <w:pPr>
        <w:pStyle w:val="ListParagraph"/>
        <w:ind w:left="0"/>
        <w:rPr>
          <w:rFonts w:ascii="Arial" w:hAnsi="Arial" w:cs="Arial"/>
          <w:szCs w:val="20"/>
          <w:lang w:eastAsia="en-US"/>
        </w:rPr>
      </w:pPr>
    </w:p>
    <w:p w14:paraId="0E8348BC" w14:textId="5D89FE8E" w:rsidR="00230922" w:rsidRDefault="00230922" w:rsidP="00230922">
      <w:pPr>
        <w:pStyle w:val="ListParagraph"/>
        <w:ind w:left="0"/>
        <w:rPr>
          <w:rFonts w:ascii="Arial" w:hAnsi="Arial" w:cs="Arial"/>
          <w:szCs w:val="20"/>
          <w:lang w:eastAsia="en-US"/>
        </w:rPr>
      </w:pPr>
    </w:p>
    <w:p w14:paraId="11F77883" w14:textId="5DD6F4C8" w:rsidR="00230922" w:rsidRDefault="00230922" w:rsidP="00230922">
      <w:pPr>
        <w:pStyle w:val="ListParagraph"/>
        <w:ind w:left="0"/>
        <w:rPr>
          <w:rFonts w:ascii="Arial" w:hAnsi="Arial" w:cs="Arial"/>
          <w:szCs w:val="20"/>
          <w:lang w:eastAsia="en-US"/>
        </w:rPr>
      </w:pPr>
    </w:p>
    <w:p w14:paraId="1A798988" w14:textId="439DD6F6" w:rsidR="00230922" w:rsidRDefault="00230922" w:rsidP="00230922">
      <w:pPr>
        <w:pStyle w:val="ListParagraph"/>
        <w:ind w:left="0"/>
        <w:rPr>
          <w:rFonts w:ascii="Arial" w:hAnsi="Arial" w:cs="Arial"/>
          <w:szCs w:val="20"/>
          <w:lang w:eastAsia="en-US"/>
        </w:rPr>
      </w:pPr>
    </w:p>
    <w:p w14:paraId="194C69D2" w14:textId="23845796" w:rsidR="00230922" w:rsidRDefault="00230922" w:rsidP="00230922">
      <w:pPr>
        <w:pStyle w:val="ListParagraph"/>
        <w:ind w:left="0"/>
        <w:rPr>
          <w:rFonts w:ascii="Arial" w:hAnsi="Arial" w:cs="Arial"/>
          <w:szCs w:val="20"/>
          <w:lang w:eastAsia="en-US"/>
        </w:rPr>
      </w:pPr>
    </w:p>
    <w:p w14:paraId="2720D51C" w14:textId="319C4ED1" w:rsidR="00230922" w:rsidRDefault="00230922" w:rsidP="00230922">
      <w:pPr>
        <w:pStyle w:val="ListParagraph"/>
        <w:ind w:left="0"/>
        <w:rPr>
          <w:rFonts w:ascii="Arial" w:hAnsi="Arial" w:cs="Arial"/>
          <w:szCs w:val="20"/>
          <w:lang w:eastAsia="en-US"/>
        </w:rPr>
      </w:pPr>
    </w:p>
    <w:p w14:paraId="548871E1" w14:textId="1185A94C" w:rsidR="00230922" w:rsidRDefault="00230922" w:rsidP="00230922">
      <w:pPr>
        <w:pStyle w:val="ListParagraph"/>
        <w:ind w:left="0"/>
        <w:rPr>
          <w:rFonts w:ascii="Arial" w:hAnsi="Arial" w:cs="Arial"/>
          <w:szCs w:val="20"/>
          <w:lang w:eastAsia="en-US"/>
        </w:rPr>
      </w:pPr>
    </w:p>
    <w:p w14:paraId="4FBC72F1" w14:textId="77777777" w:rsidR="00230922" w:rsidRDefault="00230922" w:rsidP="00230922">
      <w:pPr>
        <w:pStyle w:val="ListParagraph"/>
        <w:ind w:left="0"/>
        <w:rPr>
          <w:rFonts w:ascii="Arial" w:hAnsi="Arial" w:cs="Arial"/>
          <w:szCs w:val="20"/>
          <w:lang w:eastAsia="en-US"/>
        </w:rPr>
      </w:pPr>
    </w:p>
    <w:p w14:paraId="6AFDE87E" w14:textId="29CD20E9" w:rsidR="00230922" w:rsidRDefault="00230922" w:rsidP="00230922">
      <w:pPr>
        <w:pStyle w:val="ListParagraph"/>
        <w:ind w:left="0"/>
        <w:rPr>
          <w:rFonts w:ascii="Arial" w:hAnsi="Arial" w:cs="Arial"/>
          <w:szCs w:val="20"/>
          <w:lang w:eastAsia="en-US"/>
        </w:rPr>
      </w:pPr>
    </w:p>
    <w:p w14:paraId="3D745D4A" w14:textId="77777777" w:rsidR="00230922" w:rsidRDefault="00230922" w:rsidP="00230922">
      <w:pPr>
        <w:pStyle w:val="ListParagraph"/>
        <w:ind w:left="0"/>
        <w:rPr>
          <w:rFonts w:ascii="Arial" w:hAnsi="Arial" w:cs="Arial"/>
          <w:szCs w:val="20"/>
          <w:lang w:eastAsia="en-US"/>
        </w:rPr>
      </w:pPr>
    </w:p>
    <w:p w14:paraId="08CF7E6F" w14:textId="77777777" w:rsidR="00656C9D" w:rsidRPr="00721265" w:rsidRDefault="00656C9D" w:rsidP="008C0ADC">
      <w:pPr>
        <w:rPr>
          <w:rFonts w:ascii="Arial" w:hAnsi="Arial" w:cs="Arial"/>
          <w:b/>
          <w:color w:val="FFFFFF"/>
          <w:sz w:val="4"/>
          <w:szCs w:val="4"/>
        </w:rPr>
      </w:pPr>
    </w:p>
    <w:p w14:paraId="1B3221CC" w14:textId="77777777" w:rsidR="000E1BF6" w:rsidRPr="00721265" w:rsidRDefault="004A46E4" w:rsidP="008C0ADC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lastRenderedPageBreak/>
        <w:t>Bookmark 2</w:t>
      </w:r>
      <w:bookmarkEnd w:id="0"/>
    </w:p>
    <w:p w14:paraId="6D474ECC" w14:textId="77777777" w:rsidR="002C51C6" w:rsidRPr="00721265" w:rsidRDefault="002C51C6" w:rsidP="008C0ADC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57BB9032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63A6D115" w14:textId="77777777" w:rsidR="00122F79" w:rsidRPr="00F94F2C" w:rsidRDefault="002C51C6" w:rsidP="008C0AD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1AFFEE7" w14:textId="0FDF7AE5" w:rsidR="00122F79" w:rsidRDefault="00BC0AF1" w:rsidP="008C0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Open Space Strategy</w:t>
            </w:r>
            <w:r w:rsidR="00230922">
              <w:rPr>
                <w:rFonts w:ascii="Arial" w:hAnsi="Arial" w:cs="Arial"/>
              </w:rPr>
              <w:t xml:space="preserve"> 2014-2024</w:t>
            </w:r>
          </w:p>
          <w:p w14:paraId="27D2A974" w14:textId="77777777" w:rsidR="009F5449" w:rsidRPr="00F94F2C" w:rsidRDefault="009F5449" w:rsidP="005749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 Forest Plan</w:t>
            </w:r>
          </w:p>
        </w:tc>
      </w:tr>
      <w:tr w:rsidR="000E59C0" w:rsidRPr="00F94F2C" w14:paraId="32B64B15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5197ABD3" w14:textId="77777777" w:rsidR="00122F79" w:rsidRPr="00F94F2C" w:rsidRDefault="00230922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42A79971" w14:textId="77777777" w:rsidR="00122F79" w:rsidRPr="00F94F2C" w:rsidRDefault="002D37EA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 &amp; Sustainability</w:t>
            </w:r>
          </w:p>
        </w:tc>
      </w:tr>
      <w:tr w:rsidR="000E59C0" w:rsidRPr="00F94F2C" w14:paraId="24308E2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66B45F7" w14:textId="77777777" w:rsidR="00122F79" w:rsidRPr="00F94F2C" w:rsidRDefault="00230922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C67C656" w14:textId="165BAD52" w:rsidR="00122F79" w:rsidRPr="00F94F2C" w:rsidRDefault="002C6114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C0AF1">
              <w:rPr>
                <w:rFonts w:ascii="Arial" w:hAnsi="Arial" w:cs="Arial"/>
              </w:rPr>
              <w:t>nvironment</w:t>
            </w:r>
            <w:r>
              <w:rPr>
                <w:rFonts w:ascii="Arial" w:hAnsi="Arial" w:cs="Arial"/>
              </w:rPr>
              <w:t>, Parks and Streetscapes</w:t>
            </w:r>
          </w:p>
        </w:tc>
      </w:tr>
      <w:tr w:rsidR="000E59C0" w:rsidRPr="00F94F2C" w14:paraId="2783915C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5CA8838" w14:textId="77777777" w:rsidR="00F94F2C" w:rsidRDefault="00230922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5D8B790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6070CD2" w14:textId="77777777" w:rsidR="00122F79" w:rsidRPr="00F94F2C" w:rsidRDefault="00BC0AF1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594490D0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D6C2B51" w14:textId="77777777" w:rsidR="00F94F2C" w:rsidRDefault="00230922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39C6CBC5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A841C76" w14:textId="4B9E6565" w:rsidR="00122F79" w:rsidRPr="00F94F2C" w:rsidRDefault="00230922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May 2023</w:t>
            </w:r>
          </w:p>
        </w:tc>
      </w:tr>
      <w:tr w:rsidR="000E59C0" w:rsidRPr="00F94F2C" w14:paraId="284DAFB8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6747360" w14:textId="77777777" w:rsidR="00F94F2C" w:rsidRDefault="00230922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C7AEE5C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3171A04" w14:textId="10FC55DC" w:rsidR="00122F79" w:rsidRPr="00F94F2C" w:rsidRDefault="00230922" w:rsidP="002309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2025</w:t>
            </w:r>
          </w:p>
        </w:tc>
      </w:tr>
      <w:tr w:rsidR="000E59C0" w:rsidRPr="00F94F2C" w14:paraId="71452587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475AFC63" w14:textId="77777777" w:rsidR="00F94F2C" w:rsidRDefault="00230922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08914AF1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8F4C562" w14:textId="77777777" w:rsidR="00122F79" w:rsidRPr="00F94F2C" w:rsidRDefault="005B2181" w:rsidP="00BA0F37">
            <w:pPr>
              <w:rPr>
                <w:rFonts w:ascii="Arial" w:hAnsi="Arial" w:cs="Arial"/>
              </w:rPr>
            </w:pPr>
            <w:r w:rsidRPr="005B2181">
              <w:rPr>
                <w:rFonts w:ascii="Arial" w:hAnsi="Arial" w:cs="Arial"/>
              </w:rPr>
              <w:t>8503779</w:t>
            </w:r>
          </w:p>
        </w:tc>
      </w:tr>
    </w:tbl>
    <w:p w14:paraId="04BD9F96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07C9" w14:textId="77777777" w:rsidR="007724EE" w:rsidRDefault="007724EE">
      <w:r>
        <w:separator/>
      </w:r>
    </w:p>
  </w:endnote>
  <w:endnote w:type="continuationSeparator" w:id="0">
    <w:p w14:paraId="3A63BDB6" w14:textId="77777777" w:rsidR="007724EE" w:rsidRDefault="0077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17F589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5B2181">
          <w:rPr>
            <w:rFonts w:ascii="Arial" w:hAnsi="Arial" w:cs="Arial"/>
            <w:noProof/>
          </w:rPr>
          <w:t>3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6BE0" w14:textId="77777777" w:rsidR="007724EE" w:rsidRDefault="007724EE">
      <w:r>
        <w:separator/>
      </w:r>
    </w:p>
  </w:footnote>
  <w:footnote w:type="continuationSeparator" w:id="0">
    <w:p w14:paraId="244DAE2E" w14:textId="77777777" w:rsidR="007724EE" w:rsidRDefault="0077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0E616B0B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67601CE7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6D41BFA1" w14:textId="77777777" w:rsidR="00623C8C" w:rsidRPr="00712CED" w:rsidRDefault="009A0A01" w:rsidP="008C0ADC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7216" behindDoc="0" locked="0" layoutInCell="1" allowOverlap="1" wp14:anchorId="65F9B59D" wp14:editId="37B925D9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E6578">
            <w:rPr>
              <w:rFonts w:ascii="Arial Bold" w:hAnsi="Arial Bold" w:cs="Arial"/>
              <w:b/>
            </w:rPr>
            <w:t xml:space="preserve">Street and Reserve </w:t>
          </w:r>
          <w:r w:rsidR="003E6725">
            <w:rPr>
              <w:rFonts w:ascii="Arial Bold" w:hAnsi="Arial Bold" w:cs="Arial"/>
              <w:b/>
            </w:rPr>
            <w:t>Tree Management</w:t>
          </w:r>
        </w:p>
      </w:tc>
    </w:tr>
  </w:tbl>
  <w:p w14:paraId="3F7C8E63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623DC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CD1B72"/>
    <w:multiLevelType w:val="hybridMultilevel"/>
    <w:tmpl w:val="5762BF18"/>
    <w:lvl w:ilvl="0" w:tplc="33F0DF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429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53646"/>
    <w:multiLevelType w:val="hybridMultilevel"/>
    <w:tmpl w:val="95D8E970"/>
    <w:lvl w:ilvl="0" w:tplc="33F0DF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7207AF"/>
    <w:multiLevelType w:val="multilevel"/>
    <w:tmpl w:val="4C9A2D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266F5"/>
    <w:multiLevelType w:val="hybridMultilevel"/>
    <w:tmpl w:val="0F188AC8"/>
    <w:lvl w:ilvl="0" w:tplc="22905DF4">
      <w:start w:val="1"/>
      <w:numFmt w:val="decimal"/>
      <w:lvlText w:val="%1.1"/>
      <w:lvlJc w:val="left"/>
      <w:pPr>
        <w:ind w:left="7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6F49ED"/>
    <w:multiLevelType w:val="hybridMultilevel"/>
    <w:tmpl w:val="79DA09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845F7"/>
    <w:multiLevelType w:val="multilevel"/>
    <w:tmpl w:val="14542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F632C5C"/>
    <w:multiLevelType w:val="hybridMultilevel"/>
    <w:tmpl w:val="04A8F4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1FD0507"/>
    <w:multiLevelType w:val="multilevel"/>
    <w:tmpl w:val="0778DD4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7904DA"/>
    <w:multiLevelType w:val="hybridMultilevel"/>
    <w:tmpl w:val="942CD8BC"/>
    <w:lvl w:ilvl="0" w:tplc="CAA80F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A5C28"/>
    <w:multiLevelType w:val="hybridMultilevel"/>
    <w:tmpl w:val="88B06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B3CA4"/>
    <w:multiLevelType w:val="hybridMultilevel"/>
    <w:tmpl w:val="465C9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D68CD"/>
    <w:multiLevelType w:val="hybridMultilevel"/>
    <w:tmpl w:val="A9E8B1B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82D2B99"/>
    <w:multiLevelType w:val="multilevel"/>
    <w:tmpl w:val="4C9A2D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CA4702F"/>
    <w:multiLevelType w:val="hybridMultilevel"/>
    <w:tmpl w:val="305C8F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872BC"/>
    <w:multiLevelType w:val="multilevel"/>
    <w:tmpl w:val="14542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6508C"/>
    <w:multiLevelType w:val="hybridMultilevel"/>
    <w:tmpl w:val="BC742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77D89"/>
    <w:multiLevelType w:val="hybridMultilevel"/>
    <w:tmpl w:val="AAB69C0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EF7772F"/>
    <w:multiLevelType w:val="hybridMultilevel"/>
    <w:tmpl w:val="28662F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6306B8C"/>
    <w:multiLevelType w:val="hybridMultilevel"/>
    <w:tmpl w:val="39108AB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EA462F"/>
    <w:multiLevelType w:val="hybridMultilevel"/>
    <w:tmpl w:val="A4549FDE"/>
    <w:lvl w:ilvl="0" w:tplc="33F0DF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ED56CD"/>
    <w:multiLevelType w:val="hybridMultilevel"/>
    <w:tmpl w:val="A2868B6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2"/>
  </w:num>
  <w:num w:numId="5">
    <w:abstractNumId w:val="12"/>
  </w:num>
  <w:num w:numId="6">
    <w:abstractNumId w:val="26"/>
  </w:num>
  <w:num w:numId="7">
    <w:abstractNumId w:val="30"/>
  </w:num>
  <w:num w:numId="8">
    <w:abstractNumId w:val="0"/>
  </w:num>
  <w:num w:numId="9">
    <w:abstractNumId w:val="23"/>
  </w:num>
  <w:num w:numId="10">
    <w:abstractNumId w:val="20"/>
  </w:num>
  <w:num w:numId="11">
    <w:abstractNumId w:val="17"/>
  </w:num>
  <w:num w:numId="12">
    <w:abstractNumId w:val="24"/>
  </w:num>
  <w:num w:numId="13">
    <w:abstractNumId w:val="10"/>
  </w:num>
  <w:num w:numId="14">
    <w:abstractNumId w:val="1"/>
  </w:num>
  <w:num w:numId="15">
    <w:abstractNumId w:val="3"/>
  </w:num>
  <w:num w:numId="16">
    <w:abstractNumId w:val="18"/>
  </w:num>
  <w:num w:numId="17">
    <w:abstractNumId w:val="5"/>
  </w:num>
  <w:num w:numId="18">
    <w:abstractNumId w:val="21"/>
  </w:num>
  <w:num w:numId="19">
    <w:abstractNumId w:val="8"/>
  </w:num>
  <w:num w:numId="20">
    <w:abstractNumId w:val="4"/>
  </w:num>
  <w:num w:numId="21">
    <w:abstractNumId w:val="2"/>
  </w:num>
  <w:num w:numId="22">
    <w:abstractNumId w:val="28"/>
  </w:num>
  <w:num w:numId="23">
    <w:abstractNumId w:val="29"/>
  </w:num>
  <w:num w:numId="24">
    <w:abstractNumId w:val="13"/>
  </w:num>
  <w:num w:numId="25">
    <w:abstractNumId w:val="27"/>
  </w:num>
  <w:num w:numId="26">
    <w:abstractNumId w:val="16"/>
  </w:num>
  <w:num w:numId="27">
    <w:abstractNumId w:val="9"/>
  </w:num>
  <w:num w:numId="28">
    <w:abstractNumId w:val="11"/>
  </w:num>
  <w:num w:numId="29">
    <w:abstractNumId w:val="15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defaultTabStop w:val="720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725"/>
    <w:rsid w:val="0001567F"/>
    <w:rsid w:val="00017BC9"/>
    <w:rsid w:val="00023FB9"/>
    <w:rsid w:val="00050F8B"/>
    <w:rsid w:val="00052969"/>
    <w:rsid w:val="0005413B"/>
    <w:rsid w:val="00055B3A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5F92"/>
    <w:rsid w:val="000C6F2F"/>
    <w:rsid w:val="000D7BF5"/>
    <w:rsid w:val="000E1BF6"/>
    <w:rsid w:val="000E2527"/>
    <w:rsid w:val="000E59C0"/>
    <w:rsid w:val="000F29F7"/>
    <w:rsid w:val="000F5278"/>
    <w:rsid w:val="00101276"/>
    <w:rsid w:val="00103203"/>
    <w:rsid w:val="001033BA"/>
    <w:rsid w:val="00116A63"/>
    <w:rsid w:val="00122967"/>
    <w:rsid w:val="00122F79"/>
    <w:rsid w:val="00123731"/>
    <w:rsid w:val="001245CF"/>
    <w:rsid w:val="00133F68"/>
    <w:rsid w:val="00140FC9"/>
    <w:rsid w:val="00150DD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9732B"/>
    <w:rsid w:val="001A067B"/>
    <w:rsid w:val="001B366F"/>
    <w:rsid w:val="001B4495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30922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B0A72"/>
    <w:rsid w:val="002B64A2"/>
    <w:rsid w:val="002C387F"/>
    <w:rsid w:val="002C51BC"/>
    <w:rsid w:val="002C51C6"/>
    <w:rsid w:val="002C6114"/>
    <w:rsid w:val="002D37EA"/>
    <w:rsid w:val="002E0A79"/>
    <w:rsid w:val="002E3CD5"/>
    <w:rsid w:val="002E57C7"/>
    <w:rsid w:val="002F0A79"/>
    <w:rsid w:val="002F511F"/>
    <w:rsid w:val="002F65BA"/>
    <w:rsid w:val="00307F54"/>
    <w:rsid w:val="003207CC"/>
    <w:rsid w:val="0032191D"/>
    <w:rsid w:val="003226D2"/>
    <w:rsid w:val="00326A3C"/>
    <w:rsid w:val="00332687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B70C8"/>
    <w:rsid w:val="003C04E9"/>
    <w:rsid w:val="003D202F"/>
    <w:rsid w:val="003D45D8"/>
    <w:rsid w:val="003D4DA6"/>
    <w:rsid w:val="003D7F20"/>
    <w:rsid w:val="003E60BC"/>
    <w:rsid w:val="003E6725"/>
    <w:rsid w:val="003E6B0C"/>
    <w:rsid w:val="003F7ABB"/>
    <w:rsid w:val="00406C52"/>
    <w:rsid w:val="00413583"/>
    <w:rsid w:val="004161B1"/>
    <w:rsid w:val="00424D5B"/>
    <w:rsid w:val="00430A6F"/>
    <w:rsid w:val="00430BCE"/>
    <w:rsid w:val="00431825"/>
    <w:rsid w:val="004402BD"/>
    <w:rsid w:val="00440902"/>
    <w:rsid w:val="00445781"/>
    <w:rsid w:val="00450991"/>
    <w:rsid w:val="0045580F"/>
    <w:rsid w:val="00464623"/>
    <w:rsid w:val="0047440F"/>
    <w:rsid w:val="0047499A"/>
    <w:rsid w:val="004826C8"/>
    <w:rsid w:val="00482B85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3A40"/>
    <w:rsid w:val="00544179"/>
    <w:rsid w:val="00547404"/>
    <w:rsid w:val="00555409"/>
    <w:rsid w:val="00563963"/>
    <w:rsid w:val="005673FC"/>
    <w:rsid w:val="0056768C"/>
    <w:rsid w:val="0057490E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B2181"/>
    <w:rsid w:val="005C1008"/>
    <w:rsid w:val="005C1A1E"/>
    <w:rsid w:val="005C264B"/>
    <w:rsid w:val="005C6212"/>
    <w:rsid w:val="005D5E98"/>
    <w:rsid w:val="005E4CCF"/>
    <w:rsid w:val="005E6063"/>
    <w:rsid w:val="005E7982"/>
    <w:rsid w:val="005F66BE"/>
    <w:rsid w:val="00606E6A"/>
    <w:rsid w:val="0061091B"/>
    <w:rsid w:val="00613067"/>
    <w:rsid w:val="00620D57"/>
    <w:rsid w:val="006222BD"/>
    <w:rsid w:val="00622B74"/>
    <w:rsid w:val="00623C8C"/>
    <w:rsid w:val="00650938"/>
    <w:rsid w:val="00651F5C"/>
    <w:rsid w:val="00652E76"/>
    <w:rsid w:val="00653F1D"/>
    <w:rsid w:val="00656C9D"/>
    <w:rsid w:val="00671A66"/>
    <w:rsid w:val="00676101"/>
    <w:rsid w:val="00682CCF"/>
    <w:rsid w:val="00682F33"/>
    <w:rsid w:val="00695397"/>
    <w:rsid w:val="0069563F"/>
    <w:rsid w:val="00695F8F"/>
    <w:rsid w:val="00697939"/>
    <w:rsid w:val="006A2E5A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2CED"/>
    <w:rsid w:val="0071634F"/>
    <w:rsid w:val="007166EF"/>
    <w:rsid w:val="00717FB2"/>
    <w:rsid w:val="00721265"/>
    <w:rsid w:val="00746471"/>
    <w:rsid w:val="00750725"/>
    <w:rsid w:val="00754B55"/>
    <w:rsid w:val="00755DED"/>
    <w:rsid w:val="007637E4"/>
    <w:rsid w:val="007724EE"/>
    <w:rsid w:val="00772BAA"/>
    <w:rsid w:val="00773928"/>
    <w:rsid w:val="007A446A"/>
    <w:rsid w:val="007B053D"/>
    <w:rsid w:val="007B2051"/>
    <w:rsid w:val="007B6760"/>
    <w:rsid w:val="007C2854"/>
    <w:rsid w:val="007C3826"/>
    <w:rsid w:val="007C6378"/>
    <w:rsid w:val="007D6219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56DD"/>
    <w:rsid w:val="008A7361"/>
    <w:rsid w:val="008C0ADC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8F4258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66BEB"/>
    <w:rsid w:val="00974D13"/>
    <w:rsid w:val="00975604"/>
    <w:rsid w:val="00976124"/>
    <w:rsid w:val="00981F38"/>
    <w:rsid w:val="009A0A01"/>
    <w:rsid w:val="009A0FB1"/>
    <w:rsid w:val="009B3F72"/>
    <w:rsid w:val="009B5837"/>
    <w:rsid w:val="009E25EF"/>
    <w:rsid w:val="009E4B91"/>
    <w:rsid w:val="009E5977"/>
    <w:rsid w:val="009F5449"/>
    <w:rsid w:val="00A016E1"/>
    <w:rsid w:val="00A132C6"/>
    <w:rsid w:val="00A13A64"/>
    <w:rsid w:val="00A34E8C"/>
    <w:rsid w:val="00A375C7"/>
    <w:rsid w:val="00A4031A"/>
    <w:rsid w:val="00A4400E"/>
    <w:rsid w:val="00A44E27"/>
    <w:rsid w:val="00A61930"/>
    <w:rsid w:val="00A733B4"/>
    <w:rsid w:val="00A84CD3"/>
    <w:rsid w:val="00A9008C"/>
    <w:rsid w:val="00AA352C"/>
    <w:rsid w:val="00AA3E86"/>
    <w:rsid w:val="00AB0923"/>
    <w:rsid w:val="00AB1A42"/>
    <w:rsid w:val="00AB5559"/>
    <w:rsid w:val="00AC04AD"/>
    <w:rsid w:val="00AD2332"/>
    <w:rsid w:val="00AD2E46"/>
    <w:rsid w:val="00AD2E8B"/>
    <w:rsid w:val="00AE2B7A"/>
    <w:rsid w:val="00AE6B12"/>
    <w:rsid w:val="00AF676A"/>
    <w:rsid w:val="00B02BB0"/>
    <w:rsid w:val="00B11DE6"/>
    <w:rsid w:val="00B12E2C"/>
    <w:rsid w:val="00B14CD3"/>
    <w:rsid w:val="00B21BD5"/>
    <w:rsid w:val="00B3044A"/>
    <w:rsid w:val="00B31680"/>
    <w:rsid w:val="00B34BA7"/>
    <w:rsid w:val="00B41629"/>
    <w:rsid w:val="00B46674"/>
    <w:rsid w:val="00B472C6"/>
    <w:rsid w:val="00B60317"/>
    <w:rsid w:val="00B64DAE"/>
    <w:rsid w:val="00B830AA"/>
    <w:rsid w:val="00B83DAA"/>
    <w:rsid w:val="00B85BAF"/>
    <w:rsid w:val="00B9080D"/>
    <w:rsid w:val="00B962FF"/>
    <w:rsid w:val="00BA093F"/>
    <w:rsid w:val="00BA0F37"/>
    <w:rsid w:val="00BA333D"/>
    <w:rsid w:val="00BA67BD"/>
    <w:rsid w:val="00BB2FD9"/>
    <w:rsid w:val="00BC0AF1"/>
    <w:rsid w:val="00BC1113"/>
    <w:rsid w:val="00BD0158"/>
    <w:rsid w:val="00BD109B"/>
    <w:rsid w:val="00BD245B"/>
    <w:rsid w:val="00BD297C"/>
    <w:rsid w:val="00BF5DC8"/>
    <w:rsid w:val="00C00CD9"/>
    <w:rsid w:val="00C01C1A"/>
    <w:rsid w:val="00C02A6D"/>
    <w:rsid w:val="00C21C64"/>
    <w:rsid w:val="00C2394E"/>
    <w:rsid w:val="00C272A2"/>
    <w:rsid w:val="00C45D80"/>
    <w:rsid w:val="00C51328"/>
    <w:rsid w:val="00C67FAD"/>
    <w:rsid w:val="00C723E2"/>
    <w:rsid w:val="00C75BE0"/>
    <w:rsid w:val="00C837E5"/>
    <w:rsid w:val="00CA4438"/>
    <w:rsid w:val="00CC10B8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35D7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15966"/>
    <w:rsid w:val="00E26A11"/>
    <w:rsid w:val="00E3320D"/>
    <w:rsid w:val="00E40789"/>
    <w:rsid w:val="00E628B9"/>
    <w:rsid w:val="00E63239"/>
    <w:rsid w:val="00E636A3"/>
    <w:rsid w:val="00E71F5F"/>
    <w:rsid w:val="00E72FD1"/>
    <w:rsid w:val="00E759D4"/>
    <w:rsid w:val="00E759DD"/>
    <w:rsid w:val="00E856F4"/>
    <w:rsid w:val="00E91D16"/>
    <w:rsid w:val="00E94A41"/>
    <w:rsid w:val="00EA58D1"/>
    <w:rsid w:val="00EA6528"/>
    <w:rsid w:val="00EA765A"/>
    <w:rsid w:val="00EB379E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94F2C"/>
    <w:rsid w:val="00F95225"/>
    <w:rsid w:val="00FB0403"/>
    <w:rsid w:val="00FB327A"/>
    <w:rsid w:val="00FC3CC6"/>
    <w:rsid w:val="00FC63D4"/>
    <w:rsid w:val="00FD01B1"/>
    <w:rsid w:val="00F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EE671F4"/>
  <w15:docId w15:val="{D215DEBB-CED1-4FC3-9E42-C89EA534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AB09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B09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0923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0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B0923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653CDC-413C-4DE7-A9F0-62A6B6E73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869</Words>
  <Characters>4533</Characters>
  <Application>Microsoft Office Word</Application>
  <DocSecurity>0</DocSecurity>
  <Lines>174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5292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Lou Vieira</dc:creator>
  <cp:lastModifiedBy>Bernadette Pinto</cp:lastModifiedBy>
  <cp:revision>8</cp:revision>
  <cp:lastPrinted>2021-10-01T04:32:00Z</cp:lastPrinted>
  <dcterms:created xsi:type="dcterms:W3CDTF">2019-06-20T02:56:00Z</dcterms:created>
  <dcterms:modified xsi:type="dcterms:W3CDTF">2023-05-16T02:15:00Z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