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1DE39" w14:textId="77777777" w:rsidR="009877C9" w:rsidRDefault="009877C9" w:rsidP="35E276CB">
      <w:pPr>
        <w:spacing w:line="360" w:lineRule="auto"/>
        <w:rPr>
          <w:rFonts w:eastAsia="Arial" w:cs="Arial"/>
          <w:sz w:val="22"/>
          <w:szCs w:val="22"/>
          <w:lang w:val="en-AU"/>
        </w:rPr>
      </w:pPr>
    </w:p>
    <w:p w14:paraId="03D31E00" w14:textId="40D506D2" w:rsidR="00F86632" w:rsidRPr="00F86632" w:rsidRDefault="00F86632" w:rsidP="35E276CB">
      <w:pPr>
        <w:pStyle w:val="Heading1"/>
        <w:keepNext w:val="0"/>
        <w:keepLines w:val="0"/>
        <w:widowControl w:val="0"/>
        <w:spacing w:before="0" w:after="0" w:line="360" w:lineRule="auto"/>
        <w:rPr>
          <w:rFonts w:eastAsia="Arial" w:cs="Arial"/>
          <w:sz w:val="40"/>
          <w:szCs w:val="40"/>
        </w:rPr>
      </w:pPr>
    </w:p>
    <w:p w14:paraId="1BA169A7" w14:textId="3C27B20F" w:rsidR="00F86632" w:rsidRPr="00F86632" w:rsidRDefault="4FB13196" w:rsidP="35E276CB">
      <w:pPr>
        <w:pStyle w:val="Heading1"/>
        <w:keepNext w:val="0"/>
        <w:keepLines w:val="0"/>
        <w:widowControl w:val="0"/>
        <w:spacing w:before="0" w:after="0" w:line="360" w:lineRule="auto"/>
        <w:rPr>
          <w:rFonts w:eastAsia="Arial" w:cs="Arial"/>
          <w:szCs w:val="36"/>
        </w:rPr>
      </w:pPr>
      <w:r w:rsidRPr="35E276CB">
        <w:rPr>
          <w:rFonts w:eastAsia="Arial" w:cs="Arial"/>
          <w:sz w:val="40"/>
          <w:szCs w:val="40"/>
        </w:rPr>
        <w:t>AFLW at Cockburn Arc</w:t>
      </w:r>
    </w:p>
    <w:p w14:paraId="574CDE50" w14:textId="1906A74C" w:rsidR="00F86632" w:rsidRPr="00F86632" w:rsidRDefault="635A0E6A" w:rsidP="35E276CB">
      <w:pPr>
        <w:pStyle w:val="Heading2"/>
        <w:keepNext w:val="0"/>
        <w:keepLines w:val="0"/>
        <w:widowControl w:val="0"/>
        <w:spacing w:before="0" w:after="0" w:line="360" w:lineRule="auto"/>
        <w:rPr>
          <w:rFonts w:eastAsia="Arial" w:cs="Arial"/>
          <w:sz w:val="28"/>
          <w:szCs w:val="28"/>
        </w:rPr>
      </w:pPr>
      <w:r w:rsidRPr="35E276CB">
        <w:rPr>
          <w:rFonts w:eastAsia="Arial" w:cs="Arial"/>
          <w:sz w:val="28"/>
          <w:szCs w:val="28"/>
        </w:rPr>
        <w:t>Business activation toolkit</w:t>
      </w:r>
    </w:p>
    <w:p w14:paraId="1ECF6866" w14:textId="1BFFAB50" w:rsidR="00F86632" w:rsidRPr="00F86632" w:rsidRDefault="00F86632" w:rsidP="35E276CB">
      <w:pPr>
        <w:pStyle w:val="Heading2"/>
        <w:keepNext w:val="0"/>
        <w:keepLines w:val="0"/>
        <w:widowControl w:val="0"/>
        <w:spacing w:before="0" w:after="0" w:line="360" w:lineRule="auto"/>
        <w:rPr>
          <w:rFonts w:eastAsia="Arial" w:cs="Arial"/>
          <w:sz w:val="22"/>
          <w:szCs w:val="22"/>
        </w:rPr>
      </w:pPr>
    </w:p>
    <w:p w14:paraId="1444D1F0" w14:textId="2BEF7D5E" w:rsidR="00F86632" w:rsidRPr="00F86632" w:rsidRDefault="0415A4A2" w:rsidP="35E276CB">
      <w:pPr>
        <w:pStyle w:val="Heading2"/>
        <w:keepNext w:val="0"/>
        <w:keepLines w:val="0"/>
        <w:widowControl w:val="0"/>
        <w:spacing w:before="0" w:after="0" w:line="360" w:lineRule="auto"/>
        <w:rPr>
          <w:rFonts w:eastAsia="Arial" w:cs="Arial"/>
          <w:sz w:val="22"/>
          <w:szCs w:val="22"/>
        </w:rPr>
      </w:pPr>
      <w:r w:rsidRPr="35E276CB">
        <w:rPr>
          <w:rFonts w:eastAsia="Arial" w:cs="Arial"/>
          <w:sz w:val="22"/>
          <w:szCs w:val="22"/>
        </w:rPr>
        <w:t>Welcome</w:t>
      </w:r>
    </w:p>
    <w:p w14:paraId="11A4C32B" w14:textId="5DDCADA8" w:rsidR="00F86632" w:rsidRPr="00D507CC" w:rsidRDefault="00F86632" w:rsidP="35E276CB">
      <w:pPr>
        <w:spacing w:line="360" w:lineRule="auto"/>
        <w:rPr>
          <w:rFonts w:eastAsia="Arial" w:cs="Arial"/>
          <w:sz w:val="20"/>
          <w:szCs w:val="20"/>
        </w:rPr>
      </w:pPr>
      <w:r w:rsidRPr="35E276CB">
        <w:rPr>
          <w:rFonts w:eastAsia="Arial" w:cs="Arial"/>
          <w:sz w:val="20"/>
          <w:szCs w:val="20"/>
          <w:lang w:val="en-AU"/>
        </w:rPr>
        <w:t xml:space="preserve">From 2026, Fremantle Dockers AFLW home games will be played at Cockburn ARC, bringing elite women's football and </w:t>
      </w:r>
      <w:r w:rsidR="74975E15" w:rsidRPr="35E276CB">
        <w:rPr>
          <w:rFonts w:eastAsia="Arial" w:cs="Arial"/>
          <w:sz w:val="20"/>
          <w:szCs w:val="20"/>
          <w:lang w:val="en-AU"/>
        </w:rPr>
        <w:t>thousands of visitors</w:t>
      </w:r>
      <w:r w:rsidRPr="35E276CB">
        <w:rPr>
          <w:rFonts w:eastAsia="Arial" w:cs="Arial"/>
          <w:sz w:val="20"/>
          <w:szCs w:val="20"/>
          <w:lang w:val="en-AU"/>
        </w:rPr>
        <w:t xml:space="preserve"> to the heart of Cockburn.</w:t>
      </w:r>
    </w:p>
    <w:p w14:paraId="51B15F36" w14:textId="65A70923" w:rsidR="35E276CB" w:rsidRDefault="35E276CB" w:rsidP="35E276CB">
      <w:pPr>
        <w:spacing w:line="360" w:lineRule="auto"/>
        <w:rPr>
          <w:rFonts w:eastAsia="Arial" w:cs="Arial"/>
          <w:sz w:val="20"/>
          <w:szCs w:val="20"/>
          <w:lang w:val="en-AU"/>
        </w:rPr>
      </w:pPr>
    </w:p>
    <w:p w14:paraId="351CCA35" w14:textId="7BBF4887" w:rsidR="00F86632" w:rsidRPr="00D507CC" w:rsidRDefault="00F86632" w:rsidP="35E276CB">
      <w:pPr>
        <w:spacing w:line="360" w:lineRule="auto"/>
        <w:rPr>
          <w:rFonts w:eastAsia="Arial" w:cs="Arial"/>
          <w:sz w:val="20"/>
          <w:szCs w:val="20"/>
          <w:lang w:val="en-AU"/>
        </w:rPr>
      </w:pPr>
      <w:r w:rsidRPr="35E276CB">
        <w:rPr>
          <w:rFonts w:eastAsia="Arial" w:cs="Arial"/>
          <w:sz w:val="20"/>
          <w:szCs w:val="20"/>
          <w:lang w:val="en-AU"/>
        </w:rPr>
        <w:t xml:space="preserve">With more than 3,500 additional visitors expected on match days, AFLW presents an exciting opportunity for local businesses to attract new customers, boost visibility and benefit from increased activity across the precinct. </w:t>
      </w:r>
    </w:p>
    <w:p w14:paraId="0E9EF733" w14:textId="19D9E3C4" w:rsidR="00F86632" w:rsidRPr="00D507CC" w:rsidRDefault="00F86632" w:rsidP="35E276CB">
      <w:pPr>
        <w:spacing w:line="360" w:lineRule="auto"/>
        <w:rPr>
          <w:rFonts w:eastAsia="Arial" w:cs="Arial"/>
          <w:sz w:val="20"/>
          <w:szCs w:val="20"/>
          <w:lang w:val="en-AU"/>
        </w:rPr>
      </w:pPr>
    </w:p>
    <w:p w14:paraId="78E0047C" w14:textId="7C4EF77E" w:rsidR="00F86632" w:rsidRPr="00D507CC" w:rsidRDefault="00F86632" w:rsidP="35E276CB">
      <w:pPr>
        <w:spacing w:line="360" w:lineRule="auto"/>
        <w:rPr>
          <w:rFonts w:eastAsia="Arial" w:cs="Arial"/>
          <w:sz w:val="20"/>
          <w:szCs w:val="20"/>
        </w:rPr>
      </w:pPr>
      <w:r w:rsidRPr="35E276CB">
        <w:rPr>
          <w:rFonts w:eastAsia="Arial" w:cs="Arial"/>
          <w:sz w:val="20"/>
          <w:szCs w:val="20"/>
          <w:lang w:val="en-AU"/>
        </w:rPr>
        <w:t>From pre-game coffee and dining to post-match shopping and family activities, businesses are well positioned to capture additional trade and showcase what Cockburn has to offer.</w:t>
      </w:r>
    </w:p>
    <w:p w14:paraId="669C7AFB" w14:textId="4FB78FD9" w:rsidR="35E276CB" w:rsidRDefault="35E276CB" w:rsidP="35E276CB">
      <w:pPr>
        <w:spacing w:line="360" w:lineRule="auto"/>
        <w:rPr>
          <w:rFonts w:eastAsia="Arial" w:cs="Arial"/>
          <w:sz w:val="20"/>
          <w:szCs w:val="20"/>
          <w:lang w:val="en-AU"/>
        </w:rPr>
      </w:pPr>
    </w:p>
    <w:p w14:paraId="45190E45" w14:textId="77777777" w:rsidR="00F86632" w:rsidRPr="00D507CC" w:rsidRDefault="00F86632" w:rsidP="35E276CB">
      <w:pPr>
        <w:spacing w:line="360" w:lineRule="auto"/>
        <w:rPr>
          <w:rFonts w:eastAsia="Arial" w:cs="Arial"/>
          <w:sz w:val="20"/>
          <w:szCs w:val="20"/>
        </w:rPr>
      </w:pPr>
      <w:r w:rsidRPr="35E276CB">
        <w:rPr>
          <w:rFonts w:eastAsia="Arial" w:cs="Arial"/>
          <w:sz w:val="20"/>
          <w:szCs w:val="20"/>
          <w:lang w:val="en-AU"/>
        </w:rPr>
        <w:t>Whether you operate a café, restaurant, retail store, health business, professional service or hospitality venue, there are simple and affordable ways to get involved.</w:t>
      </w:r>
    </w:p>
    <w:p w14:paraId="7EE2310C" w14:textId="69551B51" w:rsidR="35E276CB" w:rsidRDefault="35E276CB" w:rsidP="35E276CB">
      <w:pPr>
        <w:spacing w:line="360" w:lineRule="auto"/>
        <w:rPr>
          <w:rFonts w:eastAsia="Arial" w:cs="Arial"/>
          <w:b/>
          <w:bCs/>
          <w:sz w:val="20"/>
          <w:szCs w:val="20"/>
        </w:rPr>
      </w:pPr>
    </w:p>
    <w:p w14:paraId="40AA5AEB" w14:textId="6940B521" w:rsidR="009877C9" w:rsidRDefault="00F86632" w:rsidP="35E276CB">
      <w:pPr>
        <w:spacing w:line="360" w:lineRule="auto"/>
        <w:rPr>
          <w:rFonts w:eastAsia="Arial" w:cs="Arial"/>
          <w:b/>
          <w:bCs/>
          <w:sz w:val="18"/>
          <w:szCs w:val="18"/>
        </w:rPr>
      </w:pPr>
      <w:r w:rsidRPr="35E276CB">
        <w:rPr>
          <w:rFonts w:eastAsia="Arial" w:cs="Arial"/>
          <w:b/>
          <w:bCs/>
          <w:sz w:val="20"/>
          <w:szCs w:val="20"/>
        </w:rPr>
        <w:t xml:space="preserve">You choose what works for your business. </w:t>
      </w:r>
    </w:p>
    <w:p w14:paraId="564D3883" w14:textId="563142CA" w:rsidR="35E276CB" w:rsidRDefault="35E276CB" w:rsidP="35E276CB">
      <w:pPr>
        <w:spacing w:line="360" w:lineRule="auto"/>
        <w:rPr>
          <w:rFonts w:eastAsia="Arial" w:cs="Arial"/>
          <w:b/>
          <w:bCs/>
          <w:sz w:val="20"/>
          <w:szCs w:val="20"/>
        </w:rPr>
      </w:pPr>
    </w:p>
    <w:p w14:paraId="608A98CB" w14:textId="7D4125B9" w:rsidR="00F86632" w:rsidRDefault="00F86632" w:rsidP="35E276CB">
      <w:pPr>
        <w:pStyle w:val="Heading2"/>
        <w:keepNext w:val="0"/>
        <w:keepLines w:val="0"/>
        <w:widowControl w:val="0"/>
        <w:spacing w:before="0" w:after="0" w:line="360" w:lineRule="auto"/>
        <w:rPr>
          <w:rFonts w:eastAsia="Arial" w:cs="Arial"/>
          <w:sz w:val="22"/>
          <w:szCs w:val="22"/>
        </w:rPr>
      </w:pPr>
      <w:r w:rsidRPr="35E276CB">
        <w:rPr>
          <w:rFonts w:eastAsia="Arial" w:cs="Arial"/>
          <w:sz w:val="22"/>
          <w:szCs w:val="22"/>
        </w:rPr>
        <w:t>Why AFLW matters for Cockburn Businesses</w:t>
      </w:r>
    </w:p>
    <w:p w14:paraId="6F30E293" w14:textId="78D60467" w:rsidR="00F86632" w:rsidRDefault="00F86632" w:rsidP="35E276CB">
      <w:pPr>
        <w:spacing w:line="360" w:lineRule="auto"/>
        <w:rPr>
          <w:rFonts w:eastAsia="Arial" w:cs="Arial"/>
          <w:sz w:val="20"/>
          <w:szCs w:val="20"/>
          <w:lang w:val="en-AU"/>
        </w:rPr>
      </w:pPr>
      <w:r w:rsidRPr="35E276CB">
        <w:rPr>
          <w:rFonts w:eastAsia="Arial" w:cs="Arial"/>
          <w:sz w:val="20"/>
          <w:szCs w:val="20"/>
          <w:lang w:val="en-AU"/>
        </w:rPr>
        <w:t>AFLW home games will bring players, officials, families, supporters and visitors to Cockburn throughout the season.</w:t>
      </w:r>
    </w:p>
    <w:p w14:paraId="3E49020E" w14:textId="63FFB222" w:rsidR="62E6D7D9" w:rsidRDefault="62E6D7D9" w:rsidP="35E276CB">
      <w:pPr>
        <w:spacing w:line="360" w:lineRule="auto"/>
        <w:rPr>
          <w:rFonts w:eastAsia="Arial" w:cs="Arial"/>
          <w:sz w:val="20"/>
          <w:szCs w:val="20"/>
        </w:rPr>
      </w:pPr>
      <w:r w:rsidRPr="35E276CB">
        <w:rPr>
          <w:rFonts w:eastAsia="Arial" w:cs="Arial"/>
          <w:sz w:val="20"/>
          <w:szCs w:val="20"/>
        </w:rPr>
        <w:t>This creates opportunities to:</w:t>
      </w:r>
    </w:p>
    <w:p w14:paraId="733B10B3" w14:textId="7F4C269B" w:rsidR="62E6D7D9" w:rsidRDefault="62E6D7D9" w:rsidP="35E276CB">
      <w:pPr>
        <w:pStyle w:val="ListParagraph"/>
        <w:spacing w:line="360" w:lineRule="auto"/>
        <w:contextualSpacing w:val="0"/>
        <w:rPr>
          <w:rFonts w:eastAsia="Arial" w:cs="Arial"/>
          <w:sz w:val="20"/>
          <w:szCs w:val="20"/>
        </w:rPr>
      </w:pPr>
      <w:r w:rsidRPr="35E276CB">
        <w:rPr>
          <w:rFonts w:eastAsia="Arial" w:cs="Arial"/>
          <w:sz w:val="20"/>
          <w:szCs w:val="20"/>
        </w:rPr>
        <w:t>Increase foot traffic and customer spending</w:t>
      </w:r>
    </w:p>
    <w:p w14:paraId="12B0653D" w14:textId="781AC703" w:rsidR="62E6D7D9" w:rsidRDefault="62E6D7D9" w:rsidP="35E276CB">
      <w:pPr>
        <w:pStyle w:val="ListParagraph"/>
        <w:spacing w:line="360" w:lineRule="auto"/>
        <w:contextualSpacing w:val="0"/>
        <w:rPr>
          <w:rFonts w:eastAsia="Arial" w:cs="Arial"/>
          <w:sz w:val="20"/>
          <w:szCs w:val="20"/>
        </w:rPr>
      </w:pPr>
      <w:r w:rsidRPr="35E276CB">
        <w:rPr>
          <w:rFonts w:eastAsia="Arial" w:cs="Arial"/>
          <w:sz w:val="20"/>
          <w:szCs w:val="20"/>
        </w:rPr>
        <w:t>Reach new audiences and build brand awareness</w:t>
      </w:r>
    </w:p>
    <w:p w14:paraId="2F0DE8C4" w14:textId="7F5BA53B" w:rsidR="62E6D7D9" w:rsidRDefault="62E6D7D9" w:rsidP="35E276CB">
      <w:pPr>
        <w:pStyle w:val="ListParagraph"/>
        <w:spacing w:line="360" w:lineRule="auto"/>
        <w:contextualSpacing w:val="0"/>
        <w:rPr>
          <w:rFonts w:eastAsia="Arial" w:cs="Arial"/>
          <w:sz w:val="20"/>
          <w:szCs w:val="20"/>
        </w:rPr>
      </w:pPr>
      <w:r w:rsidRPr="35E276CB">
        <w:rPr>
          <w:rFonts w:eastAsia="Arial" w:cs="Arial"/>
          <w:sz w:val="20"/>
          <w:szCs w:val="20"/>
        </w:rPr>
        <w:t>Generate sales through match-day promotions</w:t>
      </w:r>
    </w:p>
    <w:p w14:paraId="1FDEB0C3" w14:textId="66919278" w:rsidR="62E6D7D9" w:rsidRDefault="62E6D7D9" w:rsidP="35E276CB">
      <w:pPr>
        <w:pStyle w:val="ListParagraph"/>
        <w:spacing w:line="360" w:lineRule="auto"/>
        <w:contextualSpacing w:val="0"/>
        <w:rPr>
          <w:rFonts w:eastAsia="Arial" w:cs="Arial"/>
          <w:sz w:val="20"/>
          <w:szCs w:val="20"/>
        </w:rPr>
      </w:pPr>
      <w:proofErr w:type="gramStart"/>
      <w:r w:rsidRPr="35E276CB">
        <w:rPr>
          <w:rFonts w:eastAsia="Arial" w:cs="Arial"/>
          <w:sz w:val="20"/>
          <w:szCs w:val="20"/>
        </w:rPr>
        <w:t>Strengthen</w:t>
      </w:r>
      <w:proofErr w:type="gramEnd"/>
      <w:r w:rsidRPr="35E276CB">
        <w:rPr>
          <w:rFonts w:eastAsia="Arial" w:cs="Arial"/>
          <w:sz w:val="20"/>
          <w:szCs w:val="20"/>
        </w:rPr>
        <w:t xml:space="preserve"> community connections</w:t>
      </w:r>
    </w:p>
    <w:p w14:paraId="01CEE4D6" w14:textId="7B457782" w:rsidR="62E6D7D9" w:rsidRDefault="62E6D7D9" w:rsidP="35E276CB">
      <w:pPr>
        <w:pStyle w:val="ListParagraph"/>
        <w:spacing w:line="360" w:lineRule="auto"/>
        <w:contextualSpacing w:val="0"/>
        <w:rPr>
          <w:rFonts w:eastAsia="Arial" w:cs="Arial"/>
          <w:sz w:val="20"/>
          <w:szCs w:val="20"/>
        </w:rPr>
      </w:pPr>
      <w:r w:rsidRPr="35E276CB">
        <w:rPr>
          <w:rFonts w:eastAsia="Arial" w:cs="Arial"/>
          <w:sz w:val="20"/>
          <w:szCs w:val="20"/>
        </w:rPr>
        <w:t>Support women's sport and local pride</w:t>
      </w:r>
    </w:p>
    <w:p w14:paraId="39E7261E" w14:textId="33C663D1" w:rsidR="62E6D7D9" w:rsidRDefault="62E6D7D9" w:rsidP="35E276CB">
      <w:pPr>
        <w:pStyle w:val="ListParagraph"/>
        <w:spacing w:line="360" w:lineRule="auto"/>
        <w:contextualSpacing w:val="0"/>
        <w:rPr>
          <w:rFonts w:eastAsia="Arial" w:cs="Arial"/>
          <w:sz w:val="20"/>
          <w:szCs w:val="20"/>
        </w:rPr>
      </w:pPr>
      <w:r w:rsidRPr="35E276CB">
        <w:rPr>
          <w:rFonts w:eastAsia="Arial" w:cs="Arial"/>
          <w:sz w:val="20"/>
          <w:szCs w:val="20"/>
        </w:rPr>
        <w:t>Encourage visitors to explore Cockburn before and after games</w:t>
      </w:r>
    </w:p>
    <w:p w14:paraId="16D53E2B" w14:textId="4005B0FA" w:rsidR="62E6D7D9" w:rsidRDefault="62E6D7D9" w:rsidP="35E276CB">
      <w:pPr>
        <w:pStyle w:val="ListParagraph"/>
        <w:spacing w:line="360" w:lineRule="auto"/>
        <w:contextualSpacing w:val="0"/>
        <w:rPr>
          <w:rFonts w:eastAsia="Arial" w:cs="Arial"/>
          <w:sz w:val="20"/>
          <w:szCs w:val="20"/>
        </w:rPr>
      </w:pPr>
      <w:r w:rsidRPr="35E276CB">
        <w:rPr>
          <w:rFonts w:eastAsia="Arial" w:cs="Arial"/>
          <w:sz w:val="20"/>
          <w:szCs w:val="20"/>
        </w:rPr>
        <w:t>Contribute to a vibrant match-day atmosphere across the precinct</w:t>
      </w:r>
    </w:p>
    <w:p w14:paraId="2FBABFB2" w14:textId="51975D15" w:rsidR="35E276CB" w:rsidRDefault="35E276CB" w:rsidP="35E276CB">
      <w:pPr>
        <w:spacing w:line="360" w:lineRule="auto"/>
        <w:rPr>
          <w:rFonts w:eastAsia="Arial" w:cs="Arial"/>
          <w:sz w:val="20"/>
          <w:szCs w:val="20"/>
          <w:lang w:val="en-AU"/>
        </w:rPr>
      </w:pPr>
    </w:p>
    <w:p w14:paraId="366FCA18" w14:textId="3BB89D51" w:rsidR="00FF43F2" w:rsidRDefault="00F86632" w:rsidP="35E276CB">
      <w:pPr>
        <w:spacing w:line="360" w:lineRule="auto"/>
        <w:rPr>
          <w:rFonts w:eastAsia="Arial" w:cs="Arial"/>
          <w:sz w:val="18"/>
          <w:szCs w:val="18"/>
          <w:lang w:val="en-AU"/>
        </w:rPr>
      </w:pPr>
      <w:r w:rsidRPr="35E276CB">
        <w:rPr>
          <w:rFonts w:eastAsia="Arial" w:cs="Arial"/>
          <w:sz w:val="20"/>
          <w:szCs w:val="20"/>
          <w:lang w:val="en-AU"/>
        </w:rPr>
        <w:t>Supporting AFLW is not about sponsorship. It is about being prepared for the increased visitation and economic activity associated with AFLW matches at</w:t>
      </w:r>
      <w:r w:rsidR="050C808E" w:rsidRPr="35E276CB">
        <w:rPr>
          <w:rFonts w:eastAsia="Arial" w:cs="Arial"/>
          <w:sz w:val="20"/>
          <w:szCs w:val="20"/>
          <w:lang w:val="en-AU"/>
        </w:rPr>
        <w:t xml:space="preserve"> </w:t>
      </w:r>
      <w:r w:rsidRPr="35E276CB">
        <w:rPr>
          <w:rFonts w:eastAsia="Arial" w:cs="Arial"/>
          <w:sz w:val="20"/>
          <w:szCs w:val="20"/>
          <w:lang w:val="en-AU"/>
        </w:rPr>
        <w:t>Cockburn ARC.</w:t>
      </w:r>
    </w:p>
    <w:p w14:paraId="03D3B561" w14:textId="0C22F27E" w:rsidR="00FF43F2" w:rsidRDefault="00FF43F2" w:rsidP="00EF2E4D">
      <w:pPr>
        <w:rPr>
          <w:sz w:val="20"/>
          <w:szCs w:val="20"/>
        </w:rPr>
      </w:pPr>
    </w:p>
    <w:p w14:paraId="519352CA" w14:textId="77777777" w:rsidR="001C63B4" w:rsidRDefault="001C63B4" w:rsidP="00EF2E4D">
      <w:pPr>
        <w:rPr>
          <w:sz w:val="20"/>
          <w:szCs w:val="20"/>
        </w:rPr>
      </w:pPr>
    </w:p>
    <w:p w14:paraId="5E47249C" w14:textId="77777777" w:rsidR="001C63B4" w:rsidRDefault="001C63B4" w:rsidP="00EF2E4D">
      <w:pPr>
        <w:rPr>
          <w:sz w:val="20"/>
          <w:szCs w:val="20"/>
        </w:rPr>
      </w:pPr>
    </w:p>
    <w:p w14:paraId="43347CA5" w14:textId="77777777" w:rsidR="001C63B4" w:rsidRDefault="001C63B4" w:rsidP="00EF2E4D">
      <w:pPr>
        <w:rPr>
          <w:sz w:val="20"/>
          <w:szCs w:val="20"/>
        </w:rPr>
      </w:pPr>
    </w:p>
    <w:p w14:paraId="12FA321E" w14:textId="77777777" w:rsidR="001C63B4" w:rsidRDefault="001C63B4" w:rsidP="00EF2E4D">
      <w:pPr>
        <w:rPr>
          <w:sz w:val="20"/>
          <w:szCs w:val="20"/>
        </w:rPr>
      </w:pPr>
    </w:p>
    <w:p w14:paraId="68EB0300" w14:textId="77777777" w:rsidR="001C63B4" w:rsidRDefault="001C63B4" w:rsidP="00EF2E4D">
      <w:pPr>
        <w:rPr>
          <w:sz w:val="20"/>
          <w:szCs w:val="20"/>
        </w:rPr>
      </w:pPr>
    </w:p>
    <w:p w14:paraId="7BB5159F" w14:textId="77777777" w:rsidR="001C63B4" w:rsidRDefault="001C63B4" w:rsidP="00EF2E4D">
      <w:pPr>
        <w:rPr>
          <w:sz w:val="20"/>
          <w:szCs w:val="20"/>
        </w:rPr>
      </w:pPr>
    </w:p>
    <w:p w14:paraId="67FE02A8" w14:textId="77777777" w:rsidR="001C63B4" w:rsidRPr="00EF2E4D" w:rsidRDefault="001C63B4" w:rsidP="00EF2E4D">
      <w:pPr>
        <w:rPr>
          <w:sz w:val="20"/>
          <w:szCs w:val="20"/>
        </w:rPr>
      </w:pPr>
    </w:p>
    <w:p w14:paraId="75B71D17" w14:textId="18881CF2" w:rsidR="00FF43F2" w:rsidRDefault="09B0064D" w:rsidP="35E276CB">
      <w:pPr>
        <w:pStyle w:val="Heading2"/>
        <w:keepNext w:val="0"/>
        <w:keepLines w:val="0"/>
        <w:widowControl w:val="0"/>
        <w:spacing w:before="0" w:after="0" w:line="360" w:lineRule="auto"/>
        <w:rPr>
          <w:rFonts w:eastAsia="Arial" w:cs="Arial"/>
          <w:sz w:val="22"/>
          <w:szCs w:val="22"/>
        </w:rPr>
      </w:pPr>
      <w:r w:rsidRPr="35E276CB">
        <w:rPr>
          <w:rFonts w:eastAsia="Arial" w:cs="Arial"/>
          <w:sz w:val="22"/>
          <w:szCs w:val="22"/>
        </w:rPr>
        <w:t xml:space="preserve">Know </w:t>
      </w:r>
      <w:r w:rsidR="23F7319E" w:rsidRPr="35E276CB">
        <w:rPr>
          <w:rFonts w:eastAsia="Arial" w:cs="Arial"/>
          <w:sz w:val="22"/>
          <w:szCs w:val="22"/>
        </w:rPr>
        <w:t>your audience</w:t>
      </w:r>
    </w:p>
    <w:p w14:paraId="00F3F1CD" w14:textId="6F24849E" w:rsidR="00FF43F2" w:rsidRDefault="09B0064D" w:rsidP="35E276CB">
      <w:pPr>
        <w:spacing w:line="360" w:lineRule="auto"/>
        <w:rPr>
          <w:rFonts w:eastAsia="Arial" w:cs="Arial"/>
          <w:sz w:val="20"/>
          <w:szCs w:val="20"/>
          <w:lang w:val="en-AU"/>
        </w:rPr>
      </w:pPr>
      <w:r w:rsidRPr="35E276CB">
        <w:rPr>
          <w:rFonts w:eastAsia="Arial" w:cs="Arial"/>
          <w:sz w:val="20"/>
          <w:szCs w:val="20"/>
          <w:lang w:val="en-AU"/>
        </w:rPr>
        <w:t>AFLW visitors may include:</w:t>
      </w:r>
    </w:p>
    <w:p w14:paraId="24104169" w14:textId="07D63C21" w:rsidR="00FF43F2" w:rsidRDefault="09B0064D"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Families</w:t>
      </w:r>
    </w:p>
    <w:p w14:paraId="3B46EADA" w14:textId="65CF97AC" w:rsidR="00FF43F2" w:rsidRDefault="09B0064D"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Young adults</w:t>
      </w:r>
    </w:p>
    <w:p w14:paraId="6A34EC30" w14:textId="0FC96CE8" w:rsidR="00FF43F2" w:rsidRDefault="09B0064D"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Local sporting clubs</w:t>
      </w:r>
    </w:p>
    <w:p w14:paraId="1F72819F" w14:textId="1B3571F0" w:rsidR="00FF43F2" w:rsidRDefault="09B0064D"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Community groups</w:t>
      </w:r>
    </w:p>
    <w:p w14:paraId="58BB947E" w14:textId="69F95303" w:rsidR="00FF43F2" w:rsidRDefault="09B0064D"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Visiting supporters</w:t>
      </w:r>
    </w:p>
    <w:p w14:paraId="44027156" w14:textId="5EDCE3EA" w:rsidR="00FF43F2" w:rsidRDefault="09B0064D"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Players, officials and volunteers</w:t>
      </w:r>
    </w:p>
    <w:p w14:paraId="38EE6891" w14:textId="6BF7109D" w:rsidR="00FF43F2" w:rsidRDefault="09B0064D"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Residents discovering local businesses for the first time</w:t>
      </w:r>
    </w:p>
    <w:p w14:paraId="767E4FAC" w14:textId="00BD50DA" w:rsidR="00FF43F2" w:rsidRDefault="00FF43F2" w:rsidP="35E276CB">
      <w:pPr>
        <w:spacing w:line="360" w:lineRule="auto"/>
        <w:rPr>
          <w:rFonts w:eastAsia="Arial" w:cs="Arial"/>
          <w:sz w:val="20"/>
          <w:szCs w:val="20"/>
          <w:lang w:val="en-AU"/>
        </w:rPr>
      </w:pPr>
    </w:p>
    <w:p w14:paraId="67D885C6" w14:textId="32735EA5" w:rsidR="00FF43F2" w:rsidRDefault="09B0064D" w:rsidP="35E276CB">
      <w:pPr>
        <w:spacing w:line="360" w:lineRule="auto"/>
        <w:rPr>
          <w:rFonts w:eastAsia="Arial" w:cs="Arial"/>
          <w:sz w:val="18"/>
          <w:szCs w:val="18"/>
          <w:lang w:val="en-AU"/>
        </w:rPr>
      </w:pPr>
      <w:r w:rsidRPr="35E276CB">
        <w:rPr>
          <w:rFonts w:eastAsia="Arial" w:cs="Arial"/>
          <w:sz w:val="20"/>
          <w:szCs w:val="20"/>
          <w:lang w:val="en-AU"/>
        </w:rPr>
        <w:t>Understanding who attends AFLW matches can help businesses tailor promotions, products and services to maximise opportunities.</w:t>
      </w:r>
    </w:p>
    <w:p w14:paraId="75AB3602" w14:textId="3D2ED540" w:rsidR="00FF43F2" w:rsidRDefault="00FF43F2" w:rsidP="35E276CB">
      <w:pPr>
        <w:spacing w:line="360" w:lineRule="auto"/>
        <w:rPr>
          <w:rFonts w:eastAsia="Arial" w:cs="Arial"/>
          <w:sz w:val="20"/>
          <w:szCs w:val="20"/>
          <w:lang w:val="en-AU"/>
        </w:rPr>
      </w:pPr>
    </w:p>
    <w:p w14:paraId="5550CC63" w14:textId="33FDAF30" w:rsidR="00FF43F2" w:rsidRDefault="09B0064D" w:rsidP="35E276CB">
      <w:pPr>
        <w:pStyle w:val="Heading2"/>
        <w:keepNext w:val="0"/>
        <w:keepLines w:val="0"/>
        <w:widowControl w:val="0"/>
        <w:spacing w:before="0" w:after="0" w:line="360" w:lineRule="auto"/>
        <w:rPr>
          <w:rFonts w:eastAsia="Arial" w:cs="Arial"/>
          <w:sz w:val="22"/>
          <w:szCs w:val="22"/>
        </w:rPr>
      </w:pPr>
      <w:r w:rsidRPr="35E276CB">
        <w:rPr>
          <w:rFonts w:eastAsia="Arial" w:cs="Arial"/>
          <w:sz w:val="22"/>
          <w:szCs w:val="22"/>
        </w:rPr>
        <w:t>Think</w:t>
      </w:r>
      <w:r w:rsidR="5AC97734" w:rsidRPr="35E276CB">
        <w:rPr>
          <w:rFonts w:eastAsia="Arial" w:cs="Arial"/>
          <w:sz w:val="22"/>
          <w:szCs w:val="22"/>
        </w:rPr>
        <w:t xml:space="preserve"> beyond match day</w:t>
      </w:r>
    </w:p>
    <w:p w14:paraId="3831FEF6" w14:textId="50AF4D14" w:rsidR="00FF43F2" w:rsidRDefault="09B0064D" w:rsidP="35E276CB">
      <w:pPr>
        <w:spacing w:line="360" w:lineRule="auto"/>
        <w:rPr>
          <w:rFonts w:eastAsia="Arial" w:cs="Arial"/>
          <w:sz w:val="20"/>
          <w:szCs w:val="20"/>
          <w:lang w:val="en-AU"/>
        </w:rPr>
      </w:pPr>
      <w:r w:rsidRPr="35E276CB">
        <w:rPr>
          <w:rFonts w:eastAsia="Arial" w:cs="Arial"/>
          <w:sz w:val="20"/>
          <w:szCs w:val="20"/>
          <w:lang w:val="en-AU"/>
        </w:rPr>
        <w:t>Successful businesses consider ways to engage customers:</w:t>
      </w:r>
    </w:p>
    <w:p w14:paraId="4A527AF9" w14:textId="60BB2FDE" w:rsidR="00FF43F2" w:rsidRDefault="09B0064D"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In the week leading up to a game</w:t>
      </w:r>
    </w:p>
    <w:p w14:paraId="6281071D" w14:textId="673800BF" w:rsidR="00FF43F2" w:rsidRDefault="09B0064D"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Before the match</w:t>
      </w:r>
    </w:p>
    <w:p w14:paraId="7D482C4F" w14:textId="75DF2074" w:rsidR="00FF43F2" w:rsidRDefault="09B0064D"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During the match</w:t>
      </w:r>
    </w:p>
    <w:p w14:paraId="3049125D" w14:textId="30365147" w:rsidR="00FF43F2" w:rsidRDefault="09B0064D"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After the final siren</w:t>
      </w:r>
    </w:p>
    <w:p w14:paraId="27EB3359" w14:textId="6F1741E0" w:rsidR="00FF43F2" w:rsidRDefault="09B0064D"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Between home games throughout the season</w:t>
      </w:r>
    </w:p>
    <w:p w14:paraId="22F2EC46" w14:textId="05055D8C" w:rsidR="00FF43F2" w:rsidRDefault="00FF43F2" w:rsidP="35E276CB">
      <w:pPr>
        <w:spacing w:line="360" w:lineRule="auto"/>
        <w:rPr>
          <w:rFonts w:eastAsia="Arial" w:cs="Arial"/>
          <w:sz w:val="20"/>
          <w:szCs w:val="20"/>
          <w:lang w:val="en-AU"/>
        </w:rPr>
      </w:pPr>
    </w:p>
    <w:p w14:paraId="03C6EE94" w14:textId="356B777C" w:rsidR="00FF43F2" w:rsidRDefault="09B0064D" w:rsidP="35E276CB">
      <w:pPr>
        <w:spacing w:line="360" w:lineRule="auto"/>
        <w:rPr>
          <w:rFonts w:eastAsia="Arial" w:cs="Arial"/>
          <w:sz w:val="18"/>
          <w:szCs w:val="18"/>
          <w:lang w:val="en-AU"/>
        </w:rPr>
      </w:pPr>
      <w:r w:rsidRPr="35E276CB">
        <w:rPr>
          <w:rFonts w:eastAsia="Arial" w:cs="Arial"/>
          <w:sz w:val="20"/>
          <w:szCs w:val="20"/>
          <w:lang w:val="en-AU"/>
        </w:rPr>
        <w:t>Even simple promotions and social media activity can help attract new customers and encourage repeat visitation.</w:t>
      </w:r>
    </w:p>
    <w:p w14:paraId="22ED8079" w14:textId="6B6F9DAB" w:rsidR="35E276CB" w:rsidRDefault="35E276CB" w:rsidP="35E276CB">
      <w:pPr>
        <w:spacing w:line="360" w:lineRule="auto"/>
        <w:rPr>
          <w:rFonts w:eastAsia="Arial" w:cs="Arial"/>
          <w:sz w:val="20"/>
          <w:szCs w:val="20"/>
          <w:lang w:val="en-AU"/>
        </w:rPr>
      </w:pPr>
    </w:p>
    <w:p w14:paraId="65C29612" w14:textId="519021D9" w:rsidR="06C752C2" w:rsidRDefault="06C752C2" w:rsidP="35E276CB">
      <w:pPr>
        <w:pStyle w:val="Heading1"/>
        <w:keepNext w:val="0"/>
        <w:keepLines w:val="0"/>
        <w:widowControl w:val="0"/>
        <w:spacing w:before="0" w:after="0" w:line="360" w:lineRule="auto"/>
        <w:rPr>
          <w:rFonts w:eastAsia="Arial" w:cs="Arial"/>
          <w:color w:val="000000" w:themeColor="text1"/>
          <w:sz w:val="20"/>
        </w:rPr>
      </w:pPr>
      <w:r w:rsidRPr="35E276CB">
        <w:rPr>
          <w:rFonts w:eastAsia="Arial" w:cs="Arial"/>
          <w:color w:val="000000" w:themeColor="text1"/>
          <w:sz w:val="22"/>
          <w:szCs w:val="22"/>
        </w:rPr>
        <w:t>Three ways to get involved</w:t>
      </w:r>
    </w:p>
    <w:p w14:paraId="79D55E58" w14:textId="686FE8BE" w:rsidR="00447F80" w:rsidRPr="00447F80" w:rsidRDefault="00447F80" w:rsidP="35E276CB">
      <w:pPr>
        <w:pStyle w:val="Heading2"/>
        <w:keepNext w:val="0"/>
        <w:keepLines w:val="0"/>
        <w:widowControl w:val="0"/>
        <w:numPr>
          <w:ilvl w:val="0"/>
          <w:numId w:val="1"/>
        </w:numPr>
        <w:spacing w:before="0" w:after="0" w:line="360" w:lineRule="auto"/>
        <w:rPr>
          <w:rFonts w:eastAsia="Arial" w:cs="Arial"/>
          <w:color w:val="000000" w:themeColor="text1"/>
          <w:sz w:val="20"/>
        </w:rPr>
      </w:pPr>
      <w:r w:rsidRPr="35E276CB">
        <w:rPr>
          <w:rFonts w:eastAsia="Arial" w:cs="Arial"/>
          <w:color w:val="000000" w:themeColor="text1"/>
          <w:sz w:val="20"/>
        </w:rPr>
        <w:t>Show your support</w:t>
      </w:r>
    </w:p>
    <w:p w14:paraId="61CD7EA7" w14:textId="61F5CC16" w:rsidR="00447F80" w:rsidRPr="007D159E" w:rsidRDefault="00447F80" w:rsidP="35E276CB">
      <w:pPr>
        <w:spacing w:line="360" w:lineRule="auto"/>
        <w:rPr>
          <w:rFonts w:eastAsia="Arial" w:cs="Arial"/>
          <w:color w:val="000000" w:themeColor="text1"/>
          <w:sz w:val="20"/>
          <w:szCs w:val="20"/>
          <w:lang w:val="en-AU"/>
        </w:rPr>
      </w:pPr>
      <w:r w:rsidRPr="35E276CB">
        <w:rPr>
          <w:rFonts w:eastAsia="Arial" w:cs="Arial"/>
          <w:color w:val="000000" w:themeColor="text1"/>
          <w:sz w:val="20"/>
          <w:szCs w:val="20"/>
          <w:lang w:val="en-AU"/>
        </w:rPr>
        <w:t>Help create a welcoming AFLW atmosphere in Cockburn.</w:t>
      </w:r>
    </w:p>
    <w:p w14:paraId="60A9FC0E" w14:textId="2DEEFFDE" w:rsidR="00447F80" w:rsidRPr="007D159E" w:rsidRDefault="549AE119" w:rsidP="35E276CB">
      <w:pPr>
        <w:spacing w:line="360" w:lineRule="auto"/>
        <w:rPr>
          <w:rFonts w:eastAsia="Arial" w:cs="Arial"/>
          <w:color w:val="000000" w:themeColor="text1"/>
          <w:sz w:val="20"/>
          <w:szCs w:val="20"/>
          <w:lang w:val="en-AU"/>
        </w:rPr>
      </w:pPr>
      <w:r w:rsidRPr="35E276CB">
        <w:rPr>
          <w:rFonts w:eastAsia="Arial" w:cs="Arial"/>
          <w:color w:val="000000" w:themeColor="text1"/>
          <w:sz w:val="20"/>
          <w:szCs w:val="20"/>
          <w:lang w:val="en-AU"/>
        </w:rPr>
        <w:t xml:space="preserve">Simple actions include: </w:t>
      </w:r>
    </w:p>
    <w:p w14:paraId="61F0CF66" w14:textId="30084092" w:rsidR="00447F80" w:rsidRPr="007D159E" w:rsidRDefault="00447F80" w:rsidP="35E276CB">
      <w:pPr>
        <w:pStyle w:val="ListParagraph"/>
        <w:spacing w:line="360" w:lineRule="auto"/>
        <w:contextualSpacing w:val="0"/>
        <w:rPr>
          <w:rFonts w:eastAsia="Arial" w:cs="Arial"/>
          <w:color w:val="000000" w:themeColor="text1"/>
          <w:sz w:val="20"/>
          <w:szCs w:val="20"/>
          <w:lang w:val="en-AU"/>
        </w:rPr>
      </w:pPr>
      <w:r w:rsidRPr="35E276CB">
        <w:rPr>
          <w:rFonts w:eastAsia="Arial" w:cs="Arial"/>
          <w:color w:val="000000" w:themeColor="text1"/>
          <w:sz w:val="20"/>
          <w:szCs w:val="20"/>
          <w:lang w:val="en-AU"/>
        </w:rPr>
        <w:t xml:space="preserve">Display a AFLW window </w:t>
      </w:r>
      <w:r w:rsidR="459D8EDD" w:rsidRPr="35E276CB">
        <w:rPr>
          <w:rFonts w:eastAsia="Arial" w:cs="Arial"/>
          <w:color w:val="000000" w:themeColor="text1"/>
          <w:sz w:val="20"/>
          <w:szCs w:val="20"/>
          <w:lang w:val="en-AU"/>
        </w:rPr>
        <w:t>poster</w:t>
      </w:r>
    </w:p>
    <w:p w14:paraId="6E515CA2" w14:textId="77777777" w:rsidR="00447F80" w:rsidRPr="00447F80" w:rsidRDefault="00447F80" w:rsidP="35E276CB">
      <w:pPr>
        <w:pStyle w:val="ListParagraph"/>
        <w:autoSpaceDE/>
        <w:autoSpaceDN/>
        <w:adjustRightInd/>
        <w:spacing w:line="360" w:lineRule="auto"/>
        <w:contextualSpacing w:val="0"/>
        <w:textAlignment w:val="auto"/>
        <w:rPr>
          <w:rFonts w:eastAsia="Arial" w:cs="Arial"/>
          <w:color w:val="000000" w:themeColor="text1"/>
          <w:sz w:val="20"/>
          <w:szCs w:val="20"/>
        </w:rPr>
      </w:pPr>
      <w:r w:rsidRPr="35E276CB">
        <w:rPr>
          <w:rFonts w:eastAsia="Arial" w:cs="Arial"/>
          <w:color w:val="000000" w:themeColor="text1"/>
          <w:sz w:val="20"/>
          <w:szCs w:val="20"/>
          <w:lang w:val="en-AU"/>
        </w:rPr>
        <w:t>Promote AFLW fixtures in-store</w:t>
      </w:r>
    </w:p>
    <w:p w14:paraId="425BB839" w14:textId="77777777" w:rsidR="00447F80" w:rsidRPr="00447F80" w:rsidRDefault="00447F80" w:rsidP="35E276CB">
      <w:pPr>
        <w:pStyle w:val="ListParagraph"/>
        <w:autoSpaceDE/>
        <w:autoSpaceDN/>
        <w:adjustRightInd/>
        <w:spacing w:line="360" w:lineRule="auto"/>
        <w:contextualSpacing w:val="0"/>
        <w:textAlignment w:val="auto"/>
        <w:rPr>
          <w:rFonts w:eastAsia="Arial" w:cs="Arial"/>
          <w:color w:val="000000" w:themeColor="text1"/>
          <w:sz w:val="20"/>
          <w:szCs w:val="20"/>
        </w:rPr>
      </w:pPr>
      <w:r w:rsidRPr="35E276CB">
        <w:rPr>
          <w:rFonts w:eastAsia="Arial" w:cs="Arial"/>
          <w:color w:val="000000" w:themeColor="text1"/>
          <w:sz w:val="20"/>
          <w:szCs w:val="20"/>
          <w:lang w:val="en-AU"/>
        </w:rPr>
        <w:t>Share match-day information on social media</w:t>
      </w:r>
    </w:p>
    <w:p w14:paraId="53B748D5" w14:textId="77777777" w:rsidR="00447F80" w:rsidRPr="00447F80" w:rsidRDefault="00447F80" w:rsidP="35E276CB">
      <w:pPr>
        <w:pStyle w:val="ListParagraph"/>
        <w:autoSpaceDE/>
        <w:autoSpaceDN/>
        <w:adjustRightInd/>
        <w:spacing w:line="360" w:lineRule="auto"/>
        <w:contextualSpacing w:val="0"/>
        <w:textAlignment w:val="auto"/>
        <w:rPr>
          <w:rFonts w:eastAsia="Arial" w:cs="Arial"/>
          <w:color w:val="000000" w:themeColor="text1"/>
          <w:sz w:val="20"/>
          <w:szCs w:val="20"/>
        </w:rPr>
      </w:pPr>
      <w:r w:rsidRPr="35E276CB">
        <w:rPr>
          <w:rFonts w:eastAsia="Arial" w:cs="Arial"/>
          <w:color w:val="000000" w:themeColor="text1"/>
          <w:sz w:val="20"/>
          <w:szCs w:val="20"/>
          <w:lang w:val="en-AU"/>
        </w:rPr>
        <w:t>Wear AFLW or team colours on game days</w:t>
      </w:r>
    </w:p>
    <w:p w14:paraId="39720353" w14:textId="77777777" w:rsidR="00447F80" w:rsidRPr="00447F80" w:rsidRDefault="00447F80" w:rsidP="35E276CB">
      <w:pPr>
        <w:pStyle w:val="ListParagraph"/>
        <w:autoSpaceDE/>
        <w:autoSpaceDN/>
        <w:adjustRightInd/>
        <w:spacing w:line="360" w:lineRule="auto"/>
        <w:contextualSpacing w:val="0"/>
        <w:textAlignment w:val="auto"/>
        <w:rPr>
          <w:rFonts w:eastAsia="Arial" w:cs="Arial"/>
          <w:color w:val="000000" w:themeColor="text1"/>
          <w:sz w:val="20"/>
          <w:szCs w:val="20"/>
        </w:rPr>
      </w:pPr>
      <w:r w:rsidRPr="35E276CB">
        <w:rPr>
          <w:rFonts w:eastAsia="Arial" w:cs="Arial"/>
          <w:color w:val="000000" w:themeColor="text1"/>
          <w:sz w:val="20"/>
          <w:szCs w:val="20"/>
          <w:lang w:val="en-AU"/>
        </w:rPr>
        <w:t>Create AFLW-themed window displays</w:t>
      </w:r>
    </w:p>
    <w:p w14:paraId="65F648DD" w14:textId="77777777" w:rsidR="00447F80" w:rsidRPr="00447F80" w:rsidRDefault="00447F80" w:rsidP="35E276CB">
      <w:pPr>
        <w:pStyle w:val="ListParagraph"/>
        <w:autoSpaceDE/>
        <w:autoSpaceDN/>
        <w:adjustRightInd/>
        <w:spacing w:line="360" w:lineRule="auto"/>
        <w:contextualSpacing w:val="0"/>
        <w:textAlignment w:val="auto"/>
        <w:rPr>
          <w:rFonts w:eastAsia="Arial" w:cs="Arial"/>
          <w:color w:val="000000" w:themeColor="text1"/>
          <w:sz w:val="20"/>
          <w:szCs w:val="20"/>
        </w:rPr>
      </w:pPr>
      <w:r w:rsidRPr="35E276CB">
        <w:rPr>
          <w:rFonts w:eastAsia="Arial" w:cs="Arial"/>
          <w:color w:val="000000" w:themeColor="text1"/>
          <w:sz w:val="20"/>
          <w:szCs w:val="20"/>
          <w:lang w:val="en-AU"/>
        </w:rPr>
        <w:t>Screen AFLW matches where appropriate</w:t>
      </w:r>
    </w:p>
    <w:p w14:paraId="2A085922" w14:textId="456BA27C" w:rsidR="35E276CB" w:rsidRDefault="35E276CB" w:rsidP="35E276CB">
      <w:pPr>
        <w:spacing w:line="360" w:lineRule="auto"/>
        <w:rPr>
          <w:rFonts w:eastAsia="Arial" w:cs="Arial"/>
          <w:color w:val="000000" w:themeColor="text1"/>
          <w:sz w:val="20"/>
          <w:szCs w:val="20"/>
          <w:lang w:val="en-AU"/>
        </w:rPr>
      </w:pPr>
    </w:p>
    <w:p w14:paraId="7428DF7A" w14:textId="2B83C7C2" w:rsidR="00447F80" w:rsidRDefault="00447F80" w:rsidP="35E276CB">
      <w:pPr>
        <w:spacing w:line="360" w:lineRule="auto"/>
        <w:rPr>
          <w:rFonts w:eastAsia="Arial" w:cs="Arial"/>
          <w:color w:val="000000" w:themeColor="text1"/>
          <w:sz w:val="18"/>
          <w:szCs w:val="18"/>
          <w:lang w:val="en-AU"/>
        </w:rPr>
      </w:pPr>
      <w:r w:rsidRPr="35E276CB">
        <w:rPr>
          <w:rFonts w:eastAsia="Arial" w:cs="Arial"/>
          <w:color w:val="000000" w:themeColor="text1"/>
          <w:sz w:val="20"/>
          <w:szCs w:val="20"/>
          <w:lang w:val="en-AU"/>
        </w:rPr>
        <w:t>Visible support helps visitors identify businesses participating in the AFLW experience.</w:t>
      </w:r>
    </w:p>
    <w:p w14:paraId="3FA541B1" w14:textId="032BF973" w:rsidR="6D297EE1" w:rsidRDefault="6D297EE1" w:rsidP="6D297EE1">
      <w:pPr>
        <w:spacing w:line="360" w:lineRule="auto"/>
        <w:rPr>
          <w:rFonts w:eastAsia="Arial" w:cs="Arial"/>
          <w:color w:val="000000" w:themeColor="text1"/>
          <w:sz w:val="20"/>
          <w:szCs w:val="20"/>
          <w:lang w:val="en-AU"/>
        </w:rPr>
      </w:pPr>
    </w:p>
    <w:p w14:paraId="7DC40BEB" w14:textId="77777777" w:rsidR="001C63B4" w:rsidRDefault="001C63B4" w:rsidP="6D297EE1">
      <w:pPr>
        <w:spacing w:line="360" w:lineRule="auto"/>
        <w:rPr>
          <w:rFonts w:eastAsia="Arial" w:cs="Arial"/>
          <w:color w:val="000000" w:themeColor="text1"/>
          <w:sz w:val="20"/>
          <w:szCs w:val="20"/>
          <w:lang w:val="en-AU"/>
        </w:rPr>
      </w:pPr>
    </w:p>
    <w:p w14:paraId="1C7C21BC" w14:textId="77777777" w:rsidR="000E5964" w:rsidRDefault="000E5964" w:rsidP="6D297EE1">
      <w:pPr>
        <w:spacing w:line="360" w:lineRule="auto"/>
        <w:rPr>
          <w:rFonts w:eastAsia="Arial" w:cs="Arial"/>
          <w:color w:val="000000" w:themeColor="text1"/>
          <w:sz w:val="20"/>
          <w:szCs w:val="20"/>
          <w:lang w:val="en-AU"/>
        </w:rPr>
      </w:pPr>
    </w:p>
    <w:p w14:paraId="1654BED7" w14:textId="44BC4AF2" w:rsidR="00FF43F2" w:rsidRDefault="046E2F9D" w:rsidP="35E276CB">
      <w:pPr>
        <w:pStyle w:val="Heading2"/>
        <w:keepNext w:val="0"/>
        <w:keepLines w:val="0"/>
        <w:widowControl w:val="0"/>
        <w:numPr>
          <w:ilvl w:val="0"/>
          <w:numId w:val="1"/>
        </w:numPr>
        <w:spacing w:before="0" w:after="0" w:line="360" w:lineRule="auto"/>
        <w:rPr>
          <w:rFonts w:eastAsia="Arial" w:cs="Arial"/>
          <w:sz w:val="20"/>
        </w:rPr>
      </w:pPr>
      <w:r w:rsidRPr="35E276CB">
        <w:rPr>
          <w:rFonts w:eastAsia="Arial" w:cs="Arial"/>
          <w:sz w:val="20"/>
        </w:rPr>
        <w:lastRenderedPageBreak/>
        <w:t>Activate</w:t>
      </w:r>
      <w:r w:rsidR="0044562F" w:rsidRPr="35E276CB">
        <w:rPr>
          <w:rFonts w:eastAsia="Arial" w:cs="Arial"/>
          <w:sz w:val="20"/>
        </w:rPr>
        <w:t xml:space="preserve"> your business </w:t>
      </w:r>
    </w:p>
    <w:p w14:paraId="745C62D9" w14:textId="63F1C4DD" w:rsidR="0044562F" w:rsidRDefault="0044562F" w:rsidP="35E276CB">
      <w:pPr>
        <w:spacing w:line="360" w:lineRule="auto"/>
        <w:rPr>
          <w:rFonts w:eastAsia="Arial" w:cs="Arial"/>
          <w:b/>
          <w:bCs/>
          <w:sz w:val="20"/>
          <w:szCs w:val="20"/>
          <w:lang w:val="en-AU" w:eastAsia="en-AU"/>
        </w:rPr>
      </w:pPr>
      <w:r w:rsidRPr="35E276CB">
        <w:rPr>
          <w:rFonts w:eastAsia="Arial" w:cs="Arial"/>
          <w:b/>
          <w:bCs/>
          <w:sz w:val="20"/>
          <w:szCs w:val="20"/>
          <w:lang w:val="en-AU" w:eastAsia="en-AU"/>
        </w:rPr>
        <w:t>Food and beverage</w:t>
      </w:r>
    </w:p>
    <w:p w14:paraId="2FAD44FE" w14:textId="770446CB" w:rsidR="0044562F" w:rsidRPr="0044562F" w:rsidRDefault="0044562F" w:rsidP="35E276CB">
      <w:pPr>
        <w:pStyle w:val="ListParagraph"/>
        <w:autoSpaceDE/>
        <w:autoSpaceDN/>
        <w:adjustRightInd/>
        <w:spacing w:line="360" w:lineRule="auto"/>
        <w:contextualSpacing w:val="0"/>
        <w:textAlignment w:val="auto"/>
        <w:rPr>
          <w:rFonts w:eastAsia="Arial" w:cs="Arial"/>
          <w:sz w:val="20"/>
          <w:szCs w:val="20"/>
          <w:lang w:val="en-AU"/>
        </w:rPr>
      </w:pPr>
      <w:r w:rsidRPr="35E276CB">
        <w:rPr>
          <w:rFonts w:eastAsia="Arial" w:cs="Arial"/>
          <w:sz w:val="20"/>
          <w:szCs w:val="20"/>
          <w:lang w:val="en-AU"/>
        </w:rPr>
        <w:t xml:space="preserve">Pre-game coffee specials </w:t>
      </w:r>
    </w:p>
    <w:p w14:paraId="3C83B7D3" w14:textId="73E67E1A" w:rsidR="0044562F" w:rsidRPr="0044562F" w:rsidRDefault="0044562F" w:rsidP="35E276CB">
      <w:pPr>
        <w:pStyle w:val="ListParagraph"/>
        <w:autoSpaceDE/>
        <w:autoSpaceDN/>
        <w:adjustRightInd/>
        <w:spacing w:line="360" w:lineRule="auto"/>
        <w:contextualSpacing w:val="0"/>
        <w:textAlignment w:val="auto"/>
        <w:rPr>
          <w:rFonts w:eastAsia="Arial" w:cs="Arial"/>
          <w:sz w:val="20"/>
          <w:szCs w:val="20"/>
          <w:lang w:val="en-AU"/>
        </w:rPr>
      </w:pPr>
      <w:r w:rsidRPr="35E276CB">
        <w:rPr>
          <w:rFonts w:eastAsia="Arial" w:cs="Arial"/>
          <w:sz w:val="20"/>
          <w:szCs w:val="20"/>
          <w:lang w:val="en-AU"/>
        </w:rPr>
        <w:t>Family meal deals</w:t>
      </w:r>
    </w:p>
    <w:p w14:paraId="240C7506" w14:textId="46EF1AC9" w:rsidR="0044562F" w:rsidRPr="0044562F" w:rsidRDefault="0044562F" w:rsidP="35E276CB">
      <w:pPr>
        <w:pStyle w:val="ListParagraph"/>
        <w:autoSpaceDE/>
        <w:autoSpaceDN/>
        <w:adjustRightInd/>
        <w:spacing w:line="360" w:lineRule="auto"/>
        <w:contextualSpacing w:val="0"/>
        <w:textAlignment w:val="auto"/>
        <w:rPr>
          <w:rFonts w:eastAsia="Arial" w:cs="Arial"/>
          <w:sz w:val="20"/>
          <w:szCs w:val="20"/>
          <w:lang w:val="en-AU"/>
        </w:rPr>
      </w:pPr>
      <w:r w:rsidRPr="35E276CB">
        <w:rPr>
          <w:rFonts w:eastAsia="Arial" w:cs="Arial"/>
          <w:sz w:val="20"/>
          <w:szCs w:val="20"/>
          <w:lang w:val="en-AU"/>
        </w:rPr>
        <w:t>Match-day combo offers</w:t>
      </w:r>
    </w:p>
    <w:p w14:paraId="7ADD30B1" w14:textId="5A8FE2CF" w:rsidR="0044562F" w:rsidRPr="0044562F" w:rsidRDefault="0044562F" w:rsidP="35E276CB">
      <w:pPr>
        <w:pStyle w:val="ListParagraph"/>
        <w:autoSpaceDE/>
        <w:autoSpaceDN/>
        <w:adjustRightInd/>
        <w:spacing w:line="360" w:lineRule="auto"/>
        <w:contextualSpacing w:val="0"/>
        <w:textAlignment w:val="auto"/>
        <w:rPr>
          <w:rFonts w:eastAsia="Arial" w:cs="Arial"/>
          <w:sz w:val="20"/>
          <w:szCs w:val="20"/>
          <w:lang w:val="en-AU"/>
        </w:rPr>
      </w:pPr>
      <w:r w:rsidRPr="35E276CB">
        <w:rPr>
          <w:rFonts w:eastAsia="Arial" w:cs="Arial"/>
          <w:sz w:val="20"/>
          <w:szCs w:val="20"/>
          <w:lang w:val="en-AU"/>
        </w:rPr>
        <w:t>Post-game dining promotions</w:t>
      </w:r>
    </w:p>
    <w:p w14:paraId="71ED4F27" w14:textId="009D68F4" w:rsidR="0044562F" w:rsidRPr="0044562F" w:rsidRDefault="0044562F" w:rsidP="35E276CB">
      <w:pPr>
        <w:pStyle w:val="ListParagraph"/>
        <w:autoSpaceDE/>
        <w:autoSpaceDN/>
        <w:adjustRightInd/>
        <w:spacing w:line="360" w:lineRule="auto"/>
        <w:contextualSpacing w:val="0"/>
        <w:textAlignment w:val="auto"/>
        <w:rPr>
          <w:rFonts w:eastAsia="Arial" w:cs="Arial"/>
          <w:sz w:val="20"/>
          <w:szCs w:val="20"/>
          <w:lang w:val="en-AU"/>
        </w:rPr>
      </w:pPr>
      <w:r w:rsidRPr="35E276CB">
        <w:rPr>
          <w:rFonts w:eastAsia="Arial" w:cs="Arial"/>
          <w:sz w:val="20"/>
          <w:szCs w:val="20"/>
          <w:lang w:val="en-AU"/>
        </w:rPr>
        <w:t xml:space="preserve">Purple themed menu items </w:t>
      </w:r>
    </w:p>
    <w:p w14:paraId="2F529103" w14:textId="77777777" w:rsidR="0044562F" w:rsidRPr="0044562F" w:rsidRDefault="0044562F" w:rsidP="35E276CB">
      <w:pPr>
        <w:spacing w:line="360" w:lineRule="auto"/>
        <w:rPr>
          <w:rFonts w:eastAsia="Arial" w:cs="Arial"/>
          <w:sz w:val="20"/>
          <w:szCs w:val="20"/>
          <w:lang w:val="en-AU" w:eastAsia="en-AU"/>
        </w:rPr>
      </w:pPr>
    </w:p>
    <w:p w14:paraId="036EFE6C" w14:textId="112471D5" w:rsidR="0044562F" w:rsidRDefault="0044562F" w:rsidP="35E276CB">
      <w:pPr>
        <w:spacing w:line="360" w:lineRule="auto"/>
        <w:rPr>
          <w:rFonts w:eastAsia="Arial" w:cs="Arial"/>
          <w:b/>
          <w:bCs/>
          <w:sz w:val="20"/>
          <w:szCs w:val="20"/>
          <w:lang w:val="en-AU" w:eastAsia="en-AU"/>
        </w:rPr>
      </w:pPr>
      <w:r w:rsidRPr="35E276CB">
        <w:rPr>
          <w:rFonts w:eastAsia="Arial" w:cs="Arial"/>
          <w:b/>
          <w:bCs/>
          <w:sz w:val="20"/>
          <w:szCs w:val="20"/>
          <w:lang w:val="en-AU" w:eastAsia="en-AU"/>
        </w:rPr>
        <w:t>Retail</w:t>
      </w:r>
    </w:p>
    <w:p w14:paraId="6B854A15" w14:textId="77777777" w:rsidR="0044562F" w:rsidRPr="00D507CC" w:rsidRDefault="0044562F"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Wear your colours discounts</w:t>
      </w:r>
    </w:p>
    <w:p w14:paraId="7377E955" w14:textId="77777777" w:rsidR="0044562F" w:rsidRPr="00D507CC" w:rsidRDefault="0044562F"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Match-day specials</w:t>
      </w:r>
    </w:p>
    <w:p w14:paraId="5A3F5CAF" w14:textId="77777777" w:rsidR="0044562F" w:rsidRPr="00D507CC" w:rsidRDefault="0044562F"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Gift-with-purchase promotions</w:t>
      </w:r>
    </w:p>
    <w:p w14:paraId="4BD39AB0" w14:textId="77777777" w:rsidR="0044562F" w:rsidRPr="0044562F" w:rsidRDefault="0044562F"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AFLW-inspired shopfront displays</w:t>
      </w:r>
    </w:p>
    <w:p w14:paraId="1CE52F0C" w14:textId="77777777" w:rsidR="0044562F" w:rsidRPr="00D507CC" w:rsidRDefault="0044562F" w:rsidP="35E276CB">
      <w:pPr>
        <w:pStyle w:val="ListParagraph"/>
        <w:numPr>
          <w:ilvl w:val="0"/>
          <w:numId w:val="0"/>
        </w:numPr>
        <w:autoSpaceDE/>
        <w:autoSpaceDN/>
        <w:adjustRightInd/>
        <w:spacing w:line="360" w:lineRule="auto"/>
        <w:ind w:left="720"/>
        <w:contextualSpacing w:val="0"/>
        <w:textAlignment w:val="auto"/>
        <w:rPr>
          <w:rFonts w:eastAsia="Arial" w:cs="Arial"/>
          <w:sz w:val="20"/>
          <w:szCs w:val="20"/>
        </w:rPr>
      </w:pPr>
    </w:p>
    <w:p w14:paraId="6095EA6F" w14:textId="77777777" w:rsidR="0044562F" w:rsidRPr="0044562F" w:rsidRDefault="0044562F" w:rsidP="35E276CB">
      <w:pPr>
        <w:spacing w:line="360" w:lineRule="auto"/>
        <w:rPr>
          <w:rFonts w:eastAsia="Arial" w:cs="Arial"/>
          <w:b/>
          <w:bCs/>
          <w:sz w:val="20"/>
          <w:szCs w:val="20"/>
          <w:lang w:val="en-AU" w:eastAsia="en-AU"/>
        </w:rPr>
      </w:pPr>
      <w:r w:rsidRPr="35E276CB">
        <w:rPr>
          <w:rFonts w:eastAsia="Arial" w:cs="Arial"/>
          <w:b/>
          <w:bCs/>
          <w:sz w:val="20"/>
          <w:szCs w:val="20"/>
          <w:lang w:val="en-AU" w:eastAsia="en-AU"/>
        </w:rPr>
        <w:t>Health, beauty and services</w:t>
      </w:r>
    </w:p>
    <w:p w14:paraId="724F9790" w14:textId="77777777" w:rsidR="0044562F" w:rsidRPr="0044562F" w:rsidRDefault="0044562F" w:rsidP="35E276CB">
      <w:pPr>
        <w:pStyle w:val="ListParagraph"/>
        <w:autoSpaceDE/>
        <w:autoSpaceDN/>
        <w:adjustRightInd/>
        <w:spacing w:line="360" w:lineRule="auto"/>
        <w:contextualSpacing w:val="0"/>
        <w:textAlignment w:val="auto"/>
        <w:rPr>
          <w:rFonts w:eastAsia="Arial" w:cs="Arial"/>
          <w:sz w:val="20"/>
          <w:szCs w:val="20"/>
          <w:lang w:val="en-AU"/>
        </w:rPr>
      </w:pPr>
      <w:r w:rsidRPr="35E276CB">
        <w:rPr>
          <w:rFonts w:eastAsia="Arial" w:cs="Arial"/>
          <w:sz w:val="20"/>
          <w:szCs w:val="20"/>
          <w:lang w:val="en-AU"/>
        </w:rPr>
        <w:t>Match-day promotions</w:t>
      </w:r>
    </w:p>
    <w:p w14:paraId="72765716" w14:textId="77777777" w:rsidR="0044562F" w:rsidRPr="0044562F" w:rsidRDefault="0044562F" w:rsidP="35E276CB">
      <w:pPr>
        <w:pStyle w:val="ListParagraph"/>
        <w:autoSpaceDE/>
        <w:autoSpaceDN/>
        <w:adjustRightInd/>
        <w:spacing w:line="360" w:lineRule="auto"/>
        <w:contextualSpacing w:val="0"/>
        <w:textAlignment w:val="auto"/>
        <w:rPr>
          <w:rFonts w:eastAsia="Arial" w:cs="Arial"/>
          <w:sz w:val="20"/>
          <w:szCs w:val="20"/>
          <w:lang w:val="en-AU"/>
        </w:rPr>
      </w:pPr>
      <w:r w:rsidRPr="35E276CB">
        <w:rPr>
          <w:rFonts w:eastAsia="Arial" w:cs="Arial"/>
          <w:sz w:val="20"/>
          <w:szCs w:val="20"/>
          <w:lang w:val="en-AU"/>
        </w:rPr>
        <w:t>Community offers</w:t>
      </w:r>
    </w:p>
    <w:p w14:paraId="40F7D6DC" w14:textId="77777777" w:rsidR="0044562F" w:rsidRPr="0044562F" w:rsidRDefault="0044562F" w:rsidP="35E276CB">
      <w:pPr>
        <w:pStyle w:val="ListParagraph"/>
        <w:autoSpaceDE/>
        <w:autoSpaceDN/>
        <w:adjustRightInd/>
        <w:spacing w:line="360" w:lineRule="auto"/>
        <w:contextualSpacing w:val="0"/>
        <w:textAlignment w:val="auto"/>
        <w:rPr>
          <w:rFonts w:eastAsia="Arial" w:cs="Arial"/>
          <w:sz w:val="20"/>
          <w:szCs w:val="20"/>
          <w:lang w:val="en-AU"/>
        </w:rPr>
      </w:pPr>
      <w:r w:rsidRPr="35E276CB">
        <w:rPr>
          <w:rFonts w:eastAsia="Arial" w:cs="Arial"/>
          <w:sz w:val="20"/>
          <w:szCs w:val="20"/>
          <w:lang w:val="en-AU"/>
        </w:rPr>
        <w:t>Family packages</w:t>
      </w:r>
    </w:p>
    <w:p w14:paraId="7EFA971A" w14:textId="77777777" w:rsidR="0044562F" w:rsidRPr="0044562F" w:rsidRDefault="0044562F" w:rsidP="35E276CB">
      <w:pPr>
        <w:pStyle w:val="ListParagraph"/>
        <w:autoSpaceDE/>
        <w:autoSpaceDN/>
        <w:adjustRightInd/>
        <w:spacing w:line="360" w:lineRule="auto"/>
        <w:contextualSpacing w:val="0"/>
        <w:textAlignment w:val="auto"/>
        <w:rPr>
          <w:rFonts w:eastAsia="Arial" w:cs="Arial"/>
          <w:sz w:val="20"/>
          <w:szCs w:val="20"/>
          <w:lang w:val="en-AU"/>
        </w:rPr>
      </w:pPr>
      <w:r w:rsidRPr="35E276CB">
        <w:rPr>
          <w:rFonts w:eastAsia="Arial" w:cs="Arial"/>
          <w:sz w:val="20"/>
          <w:szCs w:val="20"/>
          <w:lang w:val="en-AU"/>
        </w:rPr>
        <w:t>AFLW-themed campaigns</w:t>
      </w:r>
    </w:p>
    <w:p w14:paraId="5FBAA9A3" w14:textId="6BCF092D" w:rsidR="00FF43F2" w:rsidRPr="0044562F" w:rsidRDefault="00FF43F2" w:rsidP="35E276CB">
      <w:pPr>
        <w:pStyle w:val="ListParagraph"/>
        <w:numPr>
          <w:ilvl w:val="0"/>
          <w:numId w:val="0"/>
        </w:numPr>
        <w:autoSpaceDE/>
        <w:autoSpaceDN/>
        <w:adjustRightInd/>
        <w:spacing w:line="360" w:lineRule="auto"/>
        <w:ind w:left="720"/>
        <w:contextualSpacing w:val="0"/>
        <w:textAlignment w:val="auto"/>
        <w:rPr>
          <w:rFonts w:eastAsia="Arial" w:cs="Arial"/>
          <w:sz w:val="20"/>
          <w:szCs w:val="20"/>
          <w:lang w:val="en-AU"/>
        </w:rPr>
      </w:pPr>
    </w:p>
    <w:p w14:paraId="02C3C4C7" w14:textId="5B4AC2D7" w:rsidR="00D22AEF" w:rsidRPr="0044562F" w:rsidRDefault="00D22AEF" w:rsidP="35E276CB">
      <w:pPr>
        <w:spacing w:line="360" w:lineRule="auto"/>
        <w:rPr>
          <w:rFonts w:eastAsia="Arial" w:cs="Arial"/>
          <w:b/>
          <w:bCs/>
          <w:sz w:val="20"/>
          <w:szCs w:val="20"/>
          <w:lang w:val="en-AU" w:eastAsia="en-AU"/>
        </w:rPr>
      </w:pPr>
      <w:r w:rsidRPr="35E276CB">
        <w:rPr>
          <w:rFonts w:eastAsia="Arial" w:cs="Arial"/>
          <w:b/>
          <w:bCs/>
          <w:sz w:val="20"/>
          <w:szCs w:val="20"/>
          <w:lang w:val="en-AU" w:eastAsia="en-AU"/>
        </w:rPr>
        <w:t>Any business easy promotion</w:t>
      </w:r>
    </w:p>
    <w:p w14:paraId="2B60BD5E" w14:textId="77777777" w:rsidR="00D22AEF" w:rsidRPr="0044562F" w:rsidRDefault="00D22AEF" w:rsidP="35E276CB">
      <w:pPr>
        <w:pStyle w:val="ListParagraph"/>
        <w:autoSpaceDE/>
        <w:autoSpaceDN/>
        <w:adjustRightInd/>
        <w:spacing w:line="360" w:lineRule="auto"/>
        <w:contextualSpacing w:val="0"/>
        <w:textAlignment w:val="auto"/>
        <w:rPr>
          <w:rFonts w:eastAsia="Arial" w:cs="Arial"/>
          <w:sz w:val="20"/>
          <w:szCs w:val="20"/>
          <w:lang w:val="en-AU"/>
        </w:rPr>
      </w:pPr>
      <w:r w:rsidRPr="35E276CB">
        <w:rPr>
          <w:rFonts w:eastAsia="Arial" w:cs="Arial"/>
          <w:sz w:val="20"/>
          <w:szCs w:val="20"/>
          <w:lang w:val="en-AU"/>
        </w:rPr>
        <w:t>Match-day promotions</w:t>
      </w:r>
    </w:p>
    <w:p w14:paraId="394D8609" w14:textId="77777777" w:rsidR="00D22AEF" w:rsidRPr="0044562F" w:rsidRDefault="00D22AEF" w:rsidP="35E276CB">
      <w:pPr>
        <w:pStyle w:val="ListParagraph"/>
        <w:autoSpaceDE/>
        <w:autoSpaceDN/>
        <w:adjustRightInd/>
        <w:spacing w:line="360" w:lineRule="auto"/>
        <w:contextualSpacing w:val="0"/>
        <w:textAlignment w:val="auto"/>
        <w:rPr>
          <w:rFonts w:eastAsia="Arial" w:cs="Arial"/>
          <w:sz w:val="20"/>
          <w:szCs w:val="20"/>
          <w:lang w:val="en-AU"/>
        </w:rPr>
      </w:pPr>
      <w:r w:rsidRPr="35E276CB">
        <w:rPr>
          <w:rFonts w:eastAsia="Arial" w:cs="Arial"/>
          <w:sz w:val="20"/>
          <w:szCs w:val="20"/>
          <w:lang w:val="en-AU"/>
        </w:rPr>
        <w:t>Community offers</w:t>
      </w:r>
    </w:p>
    <w:p w14:paraId="6E1BCB4D" w14:textId="77777777" w:rsidR="00D22AEF" w:rsidRPr="0044562F" w:rsidRDefault="00D22AEF" w:rsidP="35E276CB">
      <w:pPr>
        <w:pStyle w:val="ListParagraph"/>
        <w:autoSpaceDE/>
        <w:autoSpaceDN/>
        <w:adjustRightInd/>
        <w:spacing w:line="360" w:lineRule="auto"/>
        <w:contextualSpacing w:val="0"/>
        <w:textAlignment w:val="auto"/>
        <w:rPr>
          <w:rFonts w:eastAsia="Arial" w:cs="Arial"/>
          <w:sz w:val="20"/>
          <w:szCs w:val="20"/>
          <w:lang w:val="en-AU"/>
        </w:rPr>
      </w:pPr>
      <w:r w:rsidRPr="35E276CB">
        <w:rPr>
          <w:rFonts w:eastAsia="Arial" w:cs="Arial"/>
          <w:sz w:val="20"/>
          <w:szCs w:val="20"/>
          <w:lang w:val="en-AU"/>
        </w:rPr>
        <w:t>Family packages</w:t>
      </w:r>
    </w:p>
    <w:p w14:paraId="38C4B12A" w14:textId="25E33E1C" w:rsidR="00FF43F2" w:rsidRDefault="00D22AEF" w:rsidP="35E276CB">
      <w:pPr>
        <w:pStyle w:val="ListParagraph"/>
        <w:autoSpaceDE/>
        <w:autoSpaceDN/>
        <w:adjustRightInd/>
        <w:spacing w:line="360" w:lineRule="auto"/>
        <w:contextualSpacing w:val="0"/>
        <w:textAlignment w:val="auto"/>
        <w:rPr>
          <w:rFonts w:eastAsia="Arial" w:cs="Arial"/>
          <w:sz w:val="20"/>
          <w:szCs w:val="20"/>
          <w:lang w:val="en-AU"/>
        </w:rPr>
      </w:pPr>
      <w:r w:rsidRPr="35E276CB">
        <w:rPr>
          <w:rFonts w:eastAsia="Arial" w:cs="Arial"/>
          <w:sz w:val="20"/>
          <w:szCs w:val="20"/>
          <w:lang w:val="en-AU"/>
        </w:rPr>
        <w:t>AFLW-themed campaigns</w:t>
      </w:r>
    </w:p>
    <w:p w14:paraId="50F118C6" w14:textId="77777777" w:rsidR="001C63B4" w:rsidRDefault="001C63B4" w:rsidP="35E276CB">
      <w:pPr>
        <w:pStyle w:val="ListParagraph"/>
        <w:numPr>
          <w:ilvl w:val="0"/>
          <w:numId w:val="0"/>
        </w:numPr>
        <w:spacing w:line="360" w:lineRule="auto"/>
        <w:ind w:left="720"/>
        <w:contextualSpacing w:val="0"/>
        <w:rPr>
          <w:rFonts w:eastAsia="Arial" w:cs="Arial"/>
          <w:sz w:val="20"/>
          <w:szCs w:val="20"/>
          <w:lang w:val="en-AU"/>
        </w:rPr>
      </w:pPr>
    </w:p>
    <w:p w14:paraId="2DED0734" w14:textId="77777777" w:rsidR="000E5964" w:rsidRDefault="000E5964" w:rsidP="35E276CB">
      <w:pPr>
        <w:pStyle w:val="ListParagraph"/>
        <w:numPr>
          <w:ilvl w:val="0"/>
          <w:numId w:val="0"/>
        </w:numPr>
        <w:spacing w:line="360" w:lineRule="auto"/>
        <w:ind w:left="720"/>
        <w:contextualSpacing w:val="0"/>
        <w:rPr>
          <w:rFonts w:eastAsia="Arial" w:cs="Arial"/>
          <w:sz w:val="20"/>
          <w:szCs w:val="20"/>
          <w:lang w:val="en-AU"/>
        </w:rPr>
      </w:pPr>
    </w:p>
    <w:p w14:paraId="0FB52ECD" w14:textId="2BB7EEEE" w:rsidR="52C8C8AE" w:rsidRDefault="52C8C8AE" w:rsidP="35E276CB">
      <w:pPr>
        <w:pStyle w:val="Heading2"/>
        <w:keepNext w:val="0"/>
        <w:keepLines w:val="0"/>
        <w:widowControl w:val="0"/>
        <w:numPr>
          <w:ilvl w:val="0"/>
          <w:numId w:val="1"/>
        </w:numPr>
        <w:spacing w:before="0" w:after="0" w:line="360" w:lineRule="auto"/>
        <w:rPr>
          <w:rFonts w:eastAsia="Arial" w:cs="Arial"/>
          <w:sz w:val="20"/>
        </w:rPr>
      </w:pPr>
      <w:r w:rsidRPr="35E276CB">
        <w:rPr>
          <w:rFonts w:eastAsia="Arial" w:cs="Arial"/>
          <w:sz w:val="20"/>
        </w:rPr>
        <w:t>Collaborate and promote</w:t>
      </w:r>
    </w:p>
    <w:p w14:paraId="58398D80" w14:textId="7D855DE8" w:rsidR="52C8C8AE" w:rsidRDefault="52C8C8AE" w:rsidP="35E276CB">
      <w:pPr>
        <w:spacing w:line="360" w:lineRule="auto"/>
        <w:rPr>
          <w:rFonts w:eastAsia="Arial" w:cs="Arial"/>
          <w:sz w:val="20"/>
          <w:szCs w:val="20"/>
        </w:rPr>
      </w:pPr>
      <w:r w:rsidRPr="35E276CB">
        <w:rPr>
          <w:rFonts w:eastAsia="Arial" w:cs="Arial"/>
          <w:sz w:val="20"/>
          <w:szCs w:val="20"/>
        </w:rPr>
        <w:t xml:space="preserve">Working together can help </w:t>
      </w:r>
      <w:r w:rsidR="14798E7A" w:rsidRPr="35E276CB">
        <w:rPr>
          <w:rFonts w:eastAsia="Arial" w:cs="Arial"/>
          <w:sz w:val="20"/>
          <w:szCs w:val="20"/>
        </w:rPr>
        <w:t>create</w:t>
      </w:r>
      <w:r w:rsidRPr="35E276CB">
        <w:rPr>
          <w:rFonts w:eastAsia="Arial" w:cs="Arial"/>
          <w:sz w:val="20"/>
          <w:szCs w:val="20"/>
        </w:rPr>
        <w:t xml:space="preserve"> a stronger and more memorable experience.</w:t>
      </w:r>
    </w:p>
    <w:p w14:paraId="7B6F95C8" w14:textId="45E703D8" w:rsidR="00541C3A" w:rsidRPr="00541C3A" w:rsidRDefault="00541C3A" w:rsidP="35E276CB">
      <w:pPr>
        <w:pStyle w:val="Heading3"/>
        <w:keepNext w:val="0"/>
        <w:keepLines w:val="0"/>
        <w:spacing w:before="0" w:line="360" w:lineRule="auto"/>
        <w:rPr>
          <w:rFonts w:ascii="Arial" w:eastAsia="Arial" w:hAnsi="Arial" w:cs="Arial"/>
          <w:color w:val="000000" w:themeColor="text1"/>
          <w:sz w:val="20"/>
          <w:szCs w:val="20"/>
        </w:rPr>
      </w:pPr>
      <w:r w:rsidRPr="35E276CB">
        <w:rPr>
          <w:rFonts w:ascii="Arial" w:eastAsia="Arial" w:hAnsi="Arial" w:cs="Arial"/>
          <w:color w:val="000000" w:themeColor="text1"/>
          <w:sz w:val="20"/>
          <w:szCs w:val="20"/>
          <w:lang w:val="en-AU"/>
        </w:rPr>
        <w:t>Ideas</w:t>
      </w:r>
      <w:r w:rsidR="4ABC3FD5" w:rsidRPr="35E276CB">
        <w:rPr>
          <w:rFonts w:ascii="Arial" w:eastAsia="Arial" w:hAnsi="Arial" w:cs="Arial"/>
          <w:color w:val="000000" w:themeColor="text1"/>
          <w:sz w:val="20"/>
          <w:szCs w:val="20"/>
          <w:lang w:val="en-AU"/>
        </w:rPr>
        <w:t xml:space="preserve"> include:</w:t>
      </w:r>
    </w:p>
    <w:p w14:paraId="42B1E756" w14:textId="2CC4513D" w:rsidR="4ABC3FD5" w:rsidRDefault="4ABC3FD5" w:rsidP="35E276CB">
      <w:pPr>
        <w:pStyle w:val="ListParagraph"/>
        <w:spacing w:line="360" w:lineRule="auto"/>
        <w:contextualSpacing w:val="0"/>
        <w:rPr>
          <w:rFonts w:eastAsia="Arial" w:cs="Arial"/>
          <w:sz w:val="20"/>
          <w:szCs w:val="20"/>
        </w:rPr>
      </w:pPr>
      <w:r w:rsidRPr="35E276CB">
        <w:rPr>
          <w:rFonts w:eastAsia="Arial" w:cs="Arial"/>
          <w:sz w:val="20"/>
          <w:szCs w:val="20"/>
        </w:rPr>
        <w:t xml:space="preserve">Partnering with </w:t>
      </w:r>
      <w:proofErr w:type="spellStart"/>
      <w:r w:rsidRPr="35E276CB">
        <w:rPr>
          <w:rFonts w:eastAsia="Arial" w:cs="Arial"/>
          <w:sz w:val="20"/>
          <w:szCs w:val="20"/>
        </w:rPr>
        <w:t>neighbouring</w:t>
      </w:r>
      <w:proofErr w:type="spellEnd"/>
      <w:r w:rsidRPr="35E276CB">
        <w:rPr>
          <w:rFonts w:eastAsia="Arial" w:cs="Arial"/>
          <w:sz w:val="20"/>
          <w:szCs w:val="20"/>
        </w:rPr>
        <w:t xml:space="preserve"> businesses</w:t>
      </w:r>
    </w:p>
    <w:p w14:paraId="6B3E97C3" w14:textId="465C4D9B" w:rsidR="4ABC3FD5" w:rsidRDefault="4ABC3FD5" w:rsidP="35E276CB">
      <w:pPr>
        <w:pStyle w:val="ListParagraph"/>
        <w:spacing w:line="360" w:lineRule="auto"/>
        <w:contextualSpacing w:val="0"/>
        <w:rPr>
          <w:rFonts w:eastAsia="Arial" w:cs="Arial"/>
          <w:sz w:val="20"/>
          <w:szCs w:val="20"/>
        </w:rPr>
      </w:pPr>
      <w:r w:rsidRPr="35E276CB">
        <w:rPr>
          <w:rFonts w:eastAsia="Arial" w:cs="Arial"/>
          <w:sz w:val="20"/>
          <w:szCs w:val="20"/>
        </w:rPr>
        <w:t>Running collaborative promotions</w:t>
      </w:r>
    </w:p>
    <w:p w14:paraId="3AC34BDA" w14:textId="5705D480" w:rsidR="4ABC3FD5" w:rsidRDefault="4ABC3FD5" w:rsidP="35E276CB">
      <w:pPr>
        <w:pStyle w:val="ListParagraph"/>
        <w:spacing w:line="360" w:lineRule="auto"/>
        <w:contextualSpacing w:val="0"/>
        <w:rPr>
          <w:rFonts w:eastAsia="Arial" w:cs="Arial"/>
          <w:sz w:val="20"/>
          <w:szCs w:val="20"/>
        </w:rPr>
      </w:pPr>
      <w:r w:rsidRPr="35E276CB">
        <w:rPr>
          <w:rFonts w:eastAsia="Arial" w:cs="Arial"/>
          <w:sz w:val="20"/>
          <w:szCs w:val="20"/>
        </w:rPr>
        <w:t>Creating precinct-wide offers</w:t>
      </w:r>
    </w:p>
    <w:p w14:paraId="2F8A8544" w14:textId="31B8D460" w:rsidR="4ABC3FD5" w:rsidRDefault="4ABC3FD5" w:rsidP="35E276CB">
      <w:pPr>
        <w:pStyle w:val="ListParagraph"/>
        <w:spacing w:line="360" w:lineRule="auto"/>
        <w:contextualSpacing w:val="0"/>
        <w:rPr>
          <w:rFonts w:eastAsia="Arial" w:cs="Arial"/>
          <w:sz w:val="20"/>
          <w:szCs w:val="20"/>
        </w:rPr>
      </w:pPr>
      <w:r w:rsidRPr="35E276CB">
        <w:rPr>
          <w:rFonts w:eastAsia="Arial" w:cs="Arial"/>
          <w:sz w:val="20"/>
          <w:szCs w:val="20"/>
        </w:rPr>
        <w:t>Hosting AFLW viewing events</w:t>
      </w:r>
    </w:p>
    <w:p w14:paraId="381DD5F1" w14:textId="6B9A608C" w:rsidR="4ABC3FD5" w:rsidRDefault="4ABC3FD5" w:rsidP="35E276CB">
      <w:pPr>
        <w:pStyle w:val="ListParagraph"/>
        <w:spacing w:line="360" w:lineRule="auto"/>
        <w:contextualSpacing w:val="0"/>
        <w:rPr>
          <w:rFonts w:eastAsia="Arial" w:cs="Arial"/>
          <w:sz w:val="20"/>
          <w:szCs w:val="20"/>
        </w:rPr>
      </w:pPr>
      <w:r w:rsidRPr="35E276CB">
        <w:rPr>
          <w:rFonts w:eastAsia="Arial" w:cs="Arial"/>
          <w:sz w:val="20"/>
          <w:szCs w:val="20"/>
        </w:rPr>
        <w:t>Developing themed products or experiences</w:t>
      </w:r>
    </w:p>
    <w:p w14:paraId="7834F7C2" w14:textId="372B75C5" w:rsidR="4ABC3FD5" w:rsidRDefault="4ABC3FD5" w:rsidP="35E276CB">
      <w:pPr>
        <w:pStyle w:val="ListParagraph"/>
        <w:spacing w:line="360" w:lineRule="auto"/>
        <w:contextualSpacing w:val="0"/>
        <w:rPr>
          <w:rFonts w:eastAsia="Arial" w:cs="Arial"/>
          <w:sz w:val="20"/>
          <w:szCs w:val="20"/>
        </w:rPr>
      </w:pPr>
      <w:r w:rsidRPr="35E276CB">
        <w:rPr>
          <w:rFonts w:eastAsia="Arial" w:cs="Arial"/>
          <w:sz w:val="20"/>
          <w:szCs w:val="20"/>
        </w:rPr>
        <w:t>Running social media competitions</w:t>
      </w:r>
    </w:p>
    <w:p w14:paraId="4781BDAC" w14:textId="1FEA457A" w:rsidR="4ABC3FD5" w:rsidRDefault="4ABC3FD5" w:rsidP="35E276CB">
      <w:pPr>
        <w:pStyle w:val="ListParagraph"/>
        <w:spacing w:line="360" w:lineRule="auto"/>
        <w:contextualSpacing w:val="0"/>
        <w:rPr>
          <w:rFonts w:eastAsia="Arial" w:cs="Arial"/>
          <w:sz w:val="20"/>
          <w:szCs w:val="20"/>
        </w:rPr>
      </w:pPr>
      <w:r w:rsidRPr="35E276CB">
        <w:rPr>
          <w:rFonts w:eastAsia="Arial" w:cs="Arial"/>
          <w:sz w:val="20"/>
          <w:szCs w:val="20"/>
        </w:rPr>
        <w:t>Participating in City-led campaigns and activations</w:t>
      </w:r>
    </w:p>
    <w:p w14:paraId="5C46391E" w14:textId="222695B3" w:rsidR="6D297EE1" w:rsidRDefault="6D297EE1" w:rsidP="001C63B4">
      <w:pPr>
        <w:rPr>
          <w:lang w:val="en-AU"/>
        </w:rPr>
      </w:pPr>
    </w:p>
    <w:p w14:paraId="629C806B" w14:textId="77777777" w:rsidR="001C63B4" w:rsidRDefault="001C63B4" w:rsidP="001C63B4">
      <w:pPr>
        <w:rPr>
          <w:lang w:val="en-AU"/>
        </w:rPr>
      </w:pPr>
    </w:p>
    <w:p w14:paraId="1185B479" w14:textId="77777777" w:rsidR="00F81DD4" w:rsidRPr="00F81DD4" w:rsidRDefault="00F81DD4" w:rsidP="35E276CB">
      <w:pPr>
        <w:pStyle w:val="Heading3"/>
        <w:keepNext w:val="0"/>
        <w:keepLines w:val="0"/>
        <w:spacing w:before="0" w:line="360" w:lineRule="auto"/>
        <w:rPr>
          <w:rFonts w:ascii="Arial" w:eastAsia="Arial" w:hAnsi="Arial" w:cs="Arial"/>
          <w:b/>
          <w:bCs/>
          <w:color w:val="000000" w:themeColor="text1"/>
          <w:sz w:val="22"/>
          <w:szCs w:val="22"/>
          <w:lang w:val="en-AU"/>
        </w:rPr>
      </w:pPr>
      <w:r w:rsidRPr="35E276CB">
        <w:rPr>
          <w:rFonts w:ascii="Arial" w:eastAsia="Arial" w:hAnsi="Arial" w:cs="Arial"/>
          <w:b/>
          <w:bCs/>
          <w:color w:val="000000" w:themeColor="text1"/>
          <w:sz w:val="22"/>
          <w:szCs w:val="22"/>
          <w:lang w:val="en-AU"/>
        </w:rPr>
        <w:lastRenderedPageBreak/>
        <w:t>Business readiness checklist</w:t>
      </w:r>
    </w:p>
    <w:p w14:paraId="4A9CDFA0" w14:textId="07E11B47" w:rsidR="6A222999" w:rsidRDefault="6A222999" w:rsidP="35E276CB">
      <w:pPr>
        <w:spacing w:line="360" w:lineRule="auto"/>
        <w:rPr>
          <w:rFonts w:eastAsia="Arial" w:cs="Arial"/>
          <w:sz w:val="18"/>
          <w:szCs w:val="18"/>
          <w:lang w:val="en-AU"/>
        </w:rPr>
      </w:pPr>
      <w:r w:rsidRPr="35E276CB">
        <w:rPr>
          <w:rFonts w:eastAsia="Arial" w:cs="Arial"/>
          <w:sz w:val="20"/>
          <w:szCs w:val="20"/>
          <w:lang w:val="en-AU"/>
        </w:rPr>
        <w:t xml:space="preserve">A little planning can go a long way. </w:t>
      </w:r>
    </w:p>
    <w:p w14:paraId="6479ADD9" w14:textId="76D227D7" w:rsidR="6A222999" w:rsidRDefault="6A222999" w:rsidP="35E276CB">
      <w:pPr>
        <w:spacing w:line="360" w:lineRule="auto"/>
        <w:rPr>
          <w:rFonts w:eastAsia="Arial" w:cs="Arial"/>
          <w:sz w:val="20"/>
          <w:szCs w:val="20"/>
          <w:lang w:val="en-AU"/>
        </w:rPr>
      </w:pPr>
      <w:r w:rsidRPr="35E276CB">
        <w:rPr>
          <w:rFonts w:eastAsia="Arial" w:cs="Arial"/>
          <w:sz w:val="20"/>
          <w:szCs w:val="20"/>
          <w:lang w:val="en-AU"/>
        </w:rPr>
        <w:t xml:space="preserve">Before the season begins: </w:t>
      </w:r>
    </w:p>
    <w:p w14:paraId="51694A84" w14:textId="77777777" w:rsidR="00F81DD4" w:rsidRPr="00D507CC" w:rsidRDefault="00F81DD4"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Review AFLW home game dates</w:t>
      </w:r>
    </w:p>
    <w:p w14:paraId="4F5C8B82" w14:textId="77777777" w:rsidR="00F81DD4" w:rsidRPr="00D507CC" w:rsidRDefault="00F81DD4"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Plan promotions for each match</w:t>
      </w:r>
    </w:p>
    <w:p w14:paraId="2C60E719" w14:textId="77777777" w:rsidR="00F81DD4" w:rsidRPr="00D507CC" w:rsidRDefault="00F81DD4"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Prepare social media content</w:t>
      </w:r>
    </w:p>
    <w:p w14:paraId="1C8E8100" w14:textId="77777777" w:rsidR="00F81DD4" w:rsidRPr="00D507CC" w:rsidRDefault="00F81DD4"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Update your Google Business Profile</w:t>
      </w:r>
    </w:p>
    <w:p w14:paraId="21F7AB74" w14:textId="77777777" w:rsidR="00F81DD4" w:rsidRPr="00D507CC" w:rsidRDefault="00F81DD4"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Review staffing requirements</w:t>
      </w:r>
    </w:p>
    <w:p w14:paraId="35793B70" w14:textId="77777777" w:rsidR="00F81DD4" w:rsidRPr="00D507CC" w:rsidRDefault="00F81DD4"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Consider extending trading hours where appropriate</w:t>
      </w:r>
    </w:p>
    <w:p w14:paraId="06E9F74E" w14:textId="77777777" w:rsidR="00F81DD4" w:rsidRPr="00D507CC" w:rsidRDefault="00F81DD4"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Organise point-of-sale and promotional materials</w:t>
      </w:r>
    </w:p>
    <w:p w14:paraId="2A9EF64A" w14:textId="1FA230A0" w:rsidR="00F81DD4" w:rsidRDefault="27EE6062"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Discuss opportunities with neighbouring businesses</w:t>
      </w:r>
    </w:p>
    <w:p w14:paraId="26A7C4A9" w14:textId="575DF706" w:rsidR="00F81DD4" w:rsidRDefault="27EE6062"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Prepare customer offers and incentives</w:t>
      </w:r>
    </w:p>
    <w:p w14:paraId="3F902B01" w14:textId="7515CFC0" w:rsidR="00F81DD4" w:rsidRDefault="27EE6062"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Ensure your business is ready to welcome visitors</w:t>
      </w:r>
    </w:p>
    <w:p w14:paraId="3DD21E74" w14:textId="2FEA585D" w:rsidR="35E276CB" w:rsidRDefault="35E276CB" w:rsidP="35E276CB">
      <w:pPr>
        <w:pStyle w:val="ListParagraph"/>
        <w:numPr>
          <w:ilvl w:val="0"/>
          <w:numId w:val="0"/>
        </w:numPr>
        <w:spacing w:line="360" w:lineRule="auto"/>
        <w:ind w:left="720"/>
        <w:contextualSpacing w:val="0"/>
        <w:rPr>
          <w:rFonts w:eastAsia="Arial" w:cs="Arial"/>
          <w:sz w:val="20"/>
          <w:szCs w:val="20"/>
          <w:lang w:val="en-AU"/>
        </w:rPr>
      </w:pPr>
    </w:p>
    <w:p w14:paraId="2991A5F2" w14:textId="77777777" w:rsidR="00932FDF" w:rsidRPr="00932FDF" w:rsidRDefault="00932FDF" w:rsidP="35E276CB">
      <w:pPr>
        <w:pStyle w:val="Heading1"/>
        <w:keepNext w:val="0"/>
        <w:keepLines w:val="0"/>
        <w:widowControl w:val="0"/>
        <w:spacing w:before="0" w:after="0" w:line="360" w:lineRule="auto"/>
        <w:rPr>
          <w:rFonts w:eastAsia="Arial" w:cs="Arial"/>
          <w:b w:val="0"/>
          <w:sz w:val="22"/>
          <w:szCs w:val="22"/>
        </w:rPr>
      </w:pPr>
      <w:r w:rsidRPr="35E276CB">
        <w:rPr>
          <w:rFonts w:eastAsia="Arial" w:cs="Arial"/>
          <w:sz w:val="22"/>
          <w:szCs w:val="22"/>
        </w:rPr>
        <w:t>Match-day marketing examples</w:t>
      </w:r>
    </w:p>
    <w:p w14:paraId="5397F401" w14:textId="77777777" w:rsidR="00932FDF" w:rsidRPr="00932FDF" w:rsidRDefault="00932FDF" w:rsidP="35E276CB">
      <w:pPr>
        <w:pStyle w:val="Heading3"/>
        <w:keepNext w:val="0"/>
        <w:keepLines w:val="0"/>
        <w:spacing w:before="0" w:line="360" w:lineRule="auto"/>
        <w:rPr>
          <w:rFonts w:ascii="Arial" w:eastAsia="Arial" w:hAnsi="Arial" w:cs="Arial"/>
          <w:b/>
          <w:bCs/>
          <w:color w:val="000000" w:themeColor="text1"/>
          <w:sz w:val="20"/>
          <w:szCs w:val="20"/>
        </w:rPr>
      </w:pPr>
      <w:r w:rsidRPr="35E276CB">
        <w:rPr>
          <w:rFonts w:ascii="Arial" w:eastAsia="Arial" w:hAnsi="Arial" w:cs="Arial"/>
          <w:b/>
          <w:bCs/>
          <w:color w:val="000000" w:themeColor="text1"/>
          <w:sz w:val="20"/>
          <w:szCs w:val="20"/>
          <w:lang w:val="en-AU"/>
        </w:rPr>
        <w:t>Example 1</w:t>
      </w:r>
    </w:p>
    <w:p w14:paraId="0778A1F5" w14:textId="77777777" w:rsidR="00932FDF" w:rsidRPr="00D507CC" w:rsidRDefault="00932FDF" w:rsidP="35E276CB">
      <w:pPr>
        <w:spacing w:line="360" w:lineRule="auto"/>
        <w:rPr>
          <w:rFonts w:eastAsia="Arial" w:cs="Arial"/>
          <w:b/>
          <w:bCs/>
          <w:sz w:val="20"/>
          <w:szCs w:val="20"/>
        </w:rPr>
      </w:pPr>
      <w:r w:rsidRPr="35E276CB">
        <w:rPr>
          <w:rFonts w:eastAsia="Arial" w:cs="Arial"/>
          <w:b/>
          <w:bCs/>
          <w:sz w:val="20"/>
          <w:szCs w:val="20"/>
          <w:lang w:val="en-AU"/>
        </w:rPr>
        <w:t>AFLW is in Cockburn this weekend!</w:t>
      </w:r>
    </w:p>
    <w:p w14:paraId="5F5374FB" w14:textId="16D0EA8F" w:rsidR="00932FDF" w:rsidRPr="00D507CC" w:rsidRDefault="00932FDF" w:rsidP="35E276CB">
      <w:pPr>
        <w:spacing w:line="360" w:lineRule="auto"/>
        <w:rPr>
          <w:rFonts w:eastAsia="Arial" w:cs="Arial"/>
          <w:sz w:val="20"/>
          <w:szCs w:val="20"/>
        </w:rPr>
      </w:pPr>
      <w:r w:rsidRPr="35E276CB">
        <w:rPr>
          <w:rFonts w:eastAsia="Arial" w:cs="Arial"/>
          <w:sz w:val="20"/>
          <w:szCs w:val="20"/>
          <w:lang w:val="en-AU"/>
        </w:rPr>
        <w:t>Heading to Cockburn ARC? Visit us before the game for coffee, lunch or a quick shop.</w:t>
      </w:r>
    </w:p>
    <w:p w14:paraId="506DB6A7" w14:textId="63B06310" w:rsidR="35E276CB" w:rsidRDefault="35E276CB" w:rsidP="35E276CB">
      <w:pPr>
        <w:pStyle w:val="Heading3"/>
        <w:keepNext w:val="0"/>
        <w:keepLines w:val="0"/>
        <w:spacing w:before="0" w:line="360" w:lineRule="auto"/>
        <w:rPr>
          <w:rFonts w:ascii="Arial" w:eastAsia="Arial" w:hAnsi="Arial" w:cs="Arial"/>
          <w:b/>
          <w:bCs/>
          <w:color w:val="000000" w:themeColor="text1"/>
          <w:sz w:val="20"/>
          <w:szCs w:val="20"/>
          <w:lang w:val="en-AU"/>
        </w:rPr>
      </w:pPr>
    </w:p>
    <w:p w14:paraId="1FBBAA89" w14:textId="77777777" w:rsidR="00932FDF" w:rsidRPr="00932FDF" w:rsidRDefault="00932FDF" w:rsidP="35E276CB">
      <w:pPr>
        <w:pStyle w:val="Heading3"/>
        <w:keepNext w:val="0"/>
        <w:keepLines w:val="0"/>
        <w:spacing w:before="0" w:line="360" w:lineRule="auto"/>
        <w:rPr>
          <w:rFonts w:ascii="Arial" w:eastAsia="Arial" w:hAnsi="Arial" w:cs="Arial"/>
          <w:b/>
          <w:bCs/>
          <w:color w:val="000000" w:themeColor="text1"/>
          <w:sz w:val="20"/>
          <w:szCs w:val="20"/>
        </w:rPr>
      </w:pPr>
      <w:r w:rsidRPr="35E276CB">
        <w:rPr>
          <w:rFonts w:ascii="Arial" w:eastAsia="Arial" w:hAnsi="Arial" w:cs="Arial"/>
          <w:b/>
          <w:bCs/>
          <w:color w:val="000000" w:themeColor="text1"/>
          <w:sz w:val="20"/>
          <w:szCs w:val="20"/>
          <w:lang w:val="en-AU"/>
        </w:rPr>
        <w:t>Example 2</w:t>
      </w:r>
    </w:p>
    <w:p w14:paraId="7D8A0C14" w14:textId="77777777" w:rsidR="00932FDF" w:rsidRPr="00D507CC" w:rsidRDefault="00932FDF" w:rsidP="35E276CB">
      <w:pPr>
        <w:spacing w:line="360" w:lineRule="auto"/>
        <w:rPr>
          <w:rFonts w:eastAsia="Arial" w:cs="Arial"/>
          <w:b/>
          <w:bCs/>
          <w:sz w:val="20"/>
          <w:szCs w:val="20"/>
        </w:rPr>
      </w:pPr>
      <w:r w:rsidRPr="35E276CB">
        <w:rPr>
          <w:rFonts w:eastAsia="Arial" w:cs="Arial"/>
          <w:b/>
          <w:bCs/>
          <w:sz w:val="20"/>
          <w:szCs w:val="20"/>
          <w:lang w:val="en-AU"/>
        </w:rPr>
        <w:t>Wear your purple colours on match day and receive 10% off.</w:t>
      </w:r>
    </w:p>
    <w:p w14:paraId="3E9ACCB1" w14:textId="43F96BB6" w:rsidR="00932FDF" w:rsidRPr="00D507CC" w:rsidRDefault="00932FDF" w:rsidP="35E276CB">
      <w:pPr>
        <w:spacing w:line="360" w:lineRule="auto"/>
        <w:rPr>
          <w:rFonts w:eastAsia="Arial" w:cs="Arial"/>
          <w:sz w:val="20"/>
          <w:szCs w:val="20"/>
        </w:rPr>
      </w:pPr>
      <w:r w:rsidRPr="35E276CB">
        <w:rPr>
          <w:rFonts w:eastAsia="Arial" w:cs="Arial"/>
          <w:sz w:val="20"/>
          <w:szCs w:val="20"/>
          <w:lang w:val="en-AU"/>
        </w:rPr>
        <w:t>Supporting AFLW has never been easier.</w:t>
      </w:r>
    </w:p>
    <w:p w14:paraId="5C26CACE" w14:textId="3778A57F" w:rsidR="35E276CB" w:rsidRDefault="35E276CB" w:rsidP="35E276CB">
      <w:pPr>
        <w:pStyle w:val="Heading3"/>
        <w:keepNext w:val="0"/>
        <w:keepLines w:val="0"/>
        <w:spacing w:before="0" w:line="360" w:lineRule="auto"/>
        <w:rPr>
          <w:rFonts w:ascii="Arial" w:eastAsia="Arial" w:hAnsi="Arial" w:cs="Arial"/>
          <w:b/>
          <w:bCs/>
          <w:color w:val="000000" w:themeColor="text1"/>
          <w:sz w:val="20"/>
          <w:szCs w:val="20"/>
          <w:lang w:val="en-AU"/>
        </w:rPr>
      </w:pPr>
    </w:p>
    <w:p w14:paraId="53AB6DFA" w14:textId="77777777" w:rsidR="00932FDF" w:rsidRPr="00932FDF" w:rsidRDefault="00932FDF" w:rsidP="35E276CB">
      <w:pPr>
        <w:pStyle w:val="Heading3"/>
        <w:keepNext w:val="0"/>
        <w:keepLines w:val="0"/>
        <w:spacing w:before="0" w:line="360" w:lineRule="auto"/>
        <w:rPr>
          <w:rFonts w:ascii="Arial" w:eastAsia="Arial" w:hAnsi="Arial" w:cs="Arial"/>
          <w:b/>
          <w:bCs/>
          <w:color w:val="000000" w:themeColor="text1"/>
          <w:sz w:val="20"/>
          <w:szCs w:val="20"/>
        </w:rPr>
      </w:pPr>
      <w:r w:rsidRPr="35E276CB">
        <w:rPr>
          <w:rFonts w:ascii="Arial" w:eastAsia="Arial" w:hAnsi="Arial" w:cs="Arial"/>
          <w:b/>
          <w:bCs/>
          <w:color w:val="000000" w:themeColor="text1"/>
          <w:sz w:val="20"/>
          <w:szCs w:val="20"/>
          <w:lang w:val="en-AU"/>
        </w:rPr>
        <w:t>Example 3</w:t>
      </w:r>
    </w:p>
    <w:p w14:paraId="72A6FB31" w14:textId="77777777" w:rsidR="00932FDF" w:rsidRPr="00D507CC" w:rsidRDefault="00932FDF" w:rsidP="35E276CB">
      <w:pPr>
        <w:spacing w:line="360" w:lineRule="auto"/>
        <w:rPr>
          <w:rFonts w:eastAsia="Arial" w:cs="Arial"/>
          <w:b/>
          <w:bCs/>
          <w:sz w:val="20"/>
          <w:szCs w:val="20"/>
        </w:rPr>
      </w:pPr>
      <w:r w:rsidRPr="35E276CB">
        <w:rPr>
          <w:rFonts w:eastAsia="Arial" w:cs="Arial"/>
          <w:b/>
          <w:bCs/>
          <w:sz w:val="20"/>
          <w:szCs w:val="20"/>
          <w:lang w:val="en-AU"/>
        </w:rPr>
        <w:t>Game Day at Cockburn ARC</w:t>
      </w:r>
    </w:p>
    <w:p w14:paraId="03D791FC" w14:textId="5B4B019D" w:rsidR="00932FDF" w:rsidRPr="00D507CC" w:rsidRDefault="00932FDF" w:rsidP="35E276CB">
      <w:pPr>
        <w:spacing w:line="360" w:lineRule="auto"/>
        <w:rPr>
          <w:rFonts w:eastAsia="Arial" w:cs="Arial"/>
          <w:sz w:val="20"/>
          <w:szCs w:val="20"/>
          <w:lang w:val="en-AU"/>
        </w:rPr>
      </w:pPr>
      <w:r w:rsidRPr="35E276CB">
        <w:rPr>
          <w:rFonts w:eastAsia="Arial" w:cs="Arial"/>
          <w:sz w:val="20"/>
          <w:szCs w:val="20"/>
          <w:lang w:val="en-AU"/>
        </w:rPr>
        <w:t>Drop in before or after the match and support local while supporting women's sport.</w:t>
      </w:r>
    </w:p>
    <w:p w14:paraId="25499631" w14:textId="433F53C3" w:rsidR="35E276CB" w:rsidRDefault="35E276CB" w:rsidP="35E276CB">
      <w:pPr>
        <w:pStyle w:val="Heading1"/>
        <w:keepNext w:val="0"/>
        <w:keepLines w:val="0"/>
        <w:widowControl w:val="0"/>
        <w:spacing w:before="0" w:after="0" w:line="360" w:lineRule="auto"/>
        <w:rPr>
          <w:rFonts w:eastAsia="Arial" w:cs="Arial"/>
          <w:sz w:val="22"/>
          <w:szCs w:val="22"/>
        </w:rPr>
      </w:pPr>
    </w:p>
    <w:p w14:paraId="6D8F826A" w14:textId="77777777" w:rsidR="53412580" w:rsidRDefault="53412580" w:rsidP="35E276CB">
      <w:pPr>
        <w:pStyle w:val="Heading1"/>
        <w:keepNext w:val="0"/>
        <w:keepLines w:val="0"/>
        <w:widowControl w:val="0"/>
        <w:spacing w:before="0" w:after="0" w:line="360" w:lineRule="auto"/>
        <w:rPr>
          <w:rFonts w:eastAsia="Arial" w:cs="Arial"/>
          <w:b w:val="0"/>
          <w:sz w:val="22"/>
          <w:szCs w:val="22"/>
        </w:rPr>
      </w:pPr>
      <w:r w:rsidRPr="35E276CB">
        <w:rPr>
          <w:rFonts w:eastAsia="Arial" w:cs="Arial"/>
          <w:sz w:val="22"/>
          <w:szCs w:val="22"/>
        </w:rPr>
        <w:t>2026 AFLW home games at Cockburn ARC</w:t>
      </w:r>
    </w:p>
    <w:p w14:paraId="38230AA0" w14:textId="1E27B27B" w:rsidR="53412580" w:rsidRDefault="53412580" w:rsidP="35E276CB">
      <w:pPr>
        <w:spacing w:line="360" w:lineRule="auto"/>
        <w:rPr>
          <w:rFonts w:eastAsia="Arial" w:cs="Arial"/>
          <w:sz w:val="20"/>
          <w:szCs w:val="20"/>
          <w:lang w:val="en-AU"/>
        </w:rPr>
      </w:pPr>
      <w:r w:rsidRPr="35E276CB">
        <w:rPr>
          <w:rFonts w:eastAsia="Arial" w:cs="Arial"/>
          <w:sz w:val="20"/>
          <w:szCs w:val="20"/>
          <w:lang w:val="en-AU"/>
        </w:rPr>
        <w:t>Mark these dates in your calendar and consider planning promotions, trading hours and marketing activities around each home game. For the latest AFLW fixtures and updates, visit</w:t>
      </w:r>
      <w:r w:rsidR="736827CE" w:rsidRPr="35E276CB">
        <w:rPr>
          <w:rFonts w:eastAsia="Arial" w:cs="Arial"/>
          <w:sz w:val="20"/>
          <w:szCs w:val="20"/>
          <w:lang w:val="en-AU"/>
        </w:rPr>
        <w:t xml:space="preserve"> the </w:t>
      </w:r>
      <w:hyperlink r:id="rId11">
        <w:r w:rsidR="736827CE" w:rsidRPr="35E276CB">
          <w:rPr>
            <w:rFonts w:eastAsia="Arial" w:cs="Arial"/>
            <w:color w:val="000000" w:themeColor="text1"/>
            <w:sz w:val="20"/>
            <w:szCs w:val="20"/>
            <w:u w:val="single"/>
            <w:lang w:val="en-AU"/>
          </w:rPr>
          <w:t>Official AFL Website of the Fremantle Dockers</w:t>
        </w:r>
        <w:r w:rsidR="49E999AC" w:rsidRPr="35E276CB">
          <w:rPr>
            <w:rFonts w:eastAsia="Arial" w:cs="Arial"/>
            <w:color w:val="000000" w:themeColor="text1"/>
            <w:sz w:val="20"/>
            <w:szCs w:val="20"/>
            <w:lang w:val="en-AU"/>
          </w:rPr>
          <w:t>.</w:t>
        </w:r>
      </w:hyperlink>
    </w:p>
    <w:tbl>
      <w:tblPr>
        <w:tblStyle w:val="TableGrid"/>
        <w:tblW w:w="0" w:type="auto"/>
        <w:tblLook w:val="06A0" w:firstRow="1" w:lastRow="0" w:firstColumn="1" w:lastColumn="0" w:noHBand="1" w:noVBand="1"/>
      </w:tblPr>
      <w:tblGrid>
        <w:gridCol w:w="1560"/>
        <w:gridCol w:w="3030"/>
        <w:gridCol w:w="2185"/>
        <w:gridCol w:w="3515"/>
      </w:tblGrid>
      <w:tr w:rsidR="35E276CB" w14:paraId="1131D5F8" w14:textId="77777777" w:rsidTr="009F577C">
        <w:trPr>
          <w:trHeight w:val="397"/>
        </w:trPr>
        <w:tc>
          <w:tcPr>
            <w:tcW w:w="1560" w:type="dxa"/>
            <w:vAlign w:val="center"/>
          </w:tcPr>
          <w:p w14:paraId="72F40EFF" w14:textId="77777777" w:rsidR="35E276CB" w:rsidRDefault="35E276CB" w:rsidP="35E276CB">
            <w:pPr>
              <w:pStyle w:val="Heading3"/>
              <w:keepNext w:val="0"/>
              <w:keepLines w:val="0"/>
              <w:spacing w:before="0" w:line="360" w:lineRule="auto"/>
              <w:jc w:val="center"/>
              <w:rPr>
                <w:rFonts w:ascii="Arial" w:eastAsia="Arial" w:hAnsi="Arial" w:cs="Arial"/>
                <w:b/>
                <w:bCs/>
                <w:color w:val="auto"/>
                <w:sz w:val="20"/>
                <w:szCs w:val="20"/>
              </w:rPr>
            </w:pPr>
            <w:r w:rsidRPr="35E276CB">
              <w:rPr>
                <w:rFonts w:ascii="Arial" w:eastAsia="Arial" w:hAnsi="Arial" w:cs="Arial"/>
                <w:b/>
                <w:bCs/>
                <w:color w:val="auto"/>
                <w:sz w:val="20"/>
                <w:szCs w:val="20"/>
                <w:lang w:val="en-AU"/>
              </w:rPr>
              <w:t>Round 1</w:t>
            </w:r>
          </w:p>
        </w:tc>
        <w:tc>
          <w:tcPr>
            <w:tcW w:w="3030" w:type="dxa"/>
            <w:vAlign w:val="center"/>
          </w:tcPr>
          <w:p w14:paraId="4A238DAB" w14:textId="77777777"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Sunday 16 August</w:t>
            </w:r>
          </w:p>
        </w:tc>
        <w:tc>
          <w:tcPr>
            <w:tcW w:w="2185" w:type="dxa"/>
            <w:vAlign w:val="center"/>
          </w:tcPr>
          <w:p w14:paraId="5D13E562" w14:textId="15515D5B"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12:35pm AWST</w:t>
            </w:r>
          </w:p>
        </w:tc>
        <w:tc>
          <w:tcPr>
            <w:tcW w:w="3515" w:type="dxa"/>
            <w:vAlign w:val="center"/>
          </w:tcPr>
          <w:p w14:paraId="34BB9F07" w14:textId="77777777"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Fremantle v Port Adelaide</w:t>
            </w:r>
          </w:p>
        </w:tc>
      </w:tr>
      <w:tr w:rsidR="35E276CB" w14:paraId="0E2CF06A" w14:textId="77777777" w:rsidTr="009F577C">
        <w:trPr>
          <w:trHeight w:val="397"/>
        </w:trPr>
        <w:tc>
          <w:tcPr>
            <w:tcW w:w="1560" w:type="dxa"/>
            <w:vAlign w:val="center"/>
          </w:tcPr>
          <w:p w14:paraId="1D28537F" w14:textId="77777777" w:rsidR="35E276CB" w:rsidRDefault="35E276CB" w:rsidP="35E276CB">
            <w:pPr>
              <w:pStyle w:val="Heading3"/>
              <w:keepNext w:val="0"/>
              <w:keepLines w:val="0"/>
              <w:spacing w:before="0" w:line="360" w:lineRule="auto"/>
              <w:jc w:val="center"/>
              <w:rPr>
                <w:rFonts w:ascii="Arial" w:eastAsia="Arial" w:hAnsi="Arial" w:cs="Arial"/>
                <w:b/>
                <w:bCs/>
                <w:color w:val="auto"/>
                <w:sz w:val="20"/>
                <w:szCs w:val="20"/>
              </w:rPr>
            </w:pPr>
            <w:r w:rsidRPr="35E276CB">
              <w:rPr>
                <w:rFonts w:ascii="Arial" w:eastAsia="Arial" w:hAnsi="Arial" w:cs="Arial"/>
                <w:b/>
                <w:bCs/>
                <w:color w:val="auto"/>
                <w:sz w:val="20"/>
                <w:szCs w:val="20"/>
                <w:lang w:val="en-AU"/>
              </w:rPr>
              <w:t>Round 3</w:t>
            </w:r>
          </w:p>
        </w:tc>
        <w:tc>
          <w:tcPr>
            <w:tcW w:w="3030" w:type="dxa"/>
            <w:vAlign w:val="center"/>
          </w:tcPr>
          <w:p w14:paraId="7C7F22F1" w14:textId="77777777"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Sunday 30 August</w:t>
            </w:r>
          </w:p>
        </w:tc>
        <w:tc>
          <w:tcPr>
            <w:tcW w:w="2185" w:type="dxa"/>
            <w:vAlign w:val="center"/>
          </w:tcPr>
          <w:p w14:paraId="11DBA49E" w14:textId="73074A9C"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3:05pm AWST</w:t>
            </w:r>
          </w:p>
        </w:tc>
        <w:tc>
          <w:tcPr>
            <w:tcW w:w="3515" w:type="dxa"/>
            <w:vAlign w:val="center"/>
          </w:tcPr>
          <w:p w14:paraId="66D8A1CD" w14:textId="77777777"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Fremantle v Carlton</w:t>
            </w:r>
          </w:p>
        </w:tc>
      </w:tr>
      <w:tr w:rsidR="35E276CB" w14:paraId="5CB09AFD" w14:textId="77777777" w:rsidTr="009F577C">
        <w:trPr>
          <w:trHeight w:val="397"/>
        </w:trPr>
        <w:tc>
          <w:tcPr>
            <w:tcW w:w="1560" w:type="dxa"/>
            <w:vAlign w:val="center"/>
          </w:tcPr>
          <w:p w14:paraId="2F12D855" w14:textId="77777777" w:rsidR="35E276CB" w:rsidRDefault="35E276CB" w:rsidP="35E276CB">
            <w:pPr>
              <w:pStyle w:val="Heading3"/>
              <w:keepNext w:val="0"/>
              <w:keepLines w:val="0"/>
              <w:spacing w:before="0" w:line="360" w:lineRule="auto"/>
              <w:jc w:val="center"/>
              <w:rPr>
                <w:rFonts w:ascii="Arial" w:eastAsia="Arial" w:hAnsi="Arial" w:cs="Arial"/>
                <w:b/>
                <w:bCs/>
                <w:color w:val="auto"/>
                <w:sz w:val="20"/>
                <w:szCs w:val="20"/>
              </w:rPr>
            </w:pPr>
            <w:r w:rsidRPr="35E276CB">
              <w:rPr>
                <w:rFonts w:ascii="Arial" w:eastAsia="Arial" w:hAnsi="Arial" w:cs="Arial"/>
                <w:b/>
                <w:bCs/>
                <w:color w:val="auto"/>
                <w:sz w:val="20"/>
                <w:szCs w:val="20"/>
                <w:lang w:val="en-AU"/>
              </w:rPr>
              <w:t>Round 5</w:t>
            </w:r>
          </w:p>
        </w:tc>
        <w:tc>
          <w:tcPr>
            <w:tcW w:w="3030" w:type="dxa"/>
            <w:vAlign w:val="center"/>
          </w:tcPr>
          <w:p w14:paraId="0CA5AA68" w14:textId="77777777"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Sunday 13 September</w:t>
            </w:r>
          </w:p>
        </w:tc>
        <w:tc>
          <w:tcPr>
            <w:tcW w:w="2185" w:type="dxa"/>
            <w:vAlign w:val="center"/>
          </w:tcPr>
          <w:p w14:paraId="69CA11C6" w14:textId="423D685F"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3:05pm AWST</w:t>
            </w:r>
          </w:p>
        </w:tc>
        <w:tc>
          <w:tcPr>
            <w:tcW w:w="3515" w:type="dxa"/>
            <w:vAlign w:val="center"/>
          </w:tcPr>
          <w:p w14:paraId="5895E1E5" w14:textId="77777777"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Fremantle v Essendon</w:t>
            </w:r>
          </w:p>
        </w:tc>
      </w:tr>
      <w:tr w:rsidR="35E276CB" w14:paraId="39AD9E7E" w14:textId="77777777" w:rsidTr="009F577C">
        <w:trPr>
          <w:trHeight w:val="397"/>
        </w:trPr>
        <w:tc>
          <w:tcPr>
            <w:tcW w:w="1560" w:type="dxa"/>
            <w:vAlign w:val="center"/>
          </w:tcPr>
          <w:p w14:paraId="71EA1694" w14:textId="77777777" w:rsidR="35E276CB" w:rsidRDefault="35E276CB" w:rsidP="35E276CB">
            <w:pPr>
              <w:pStyle w:val="Heading3"/>
              <w:keepNext w:val="0"/>
              <w:keepLines w:val="0"/>
              <w:spacing w:before="0" w:line="360" w:lineRule="auto"/>
              <w:jc w:val="center"/>
              <w:rPr>
                <w:rFonts w:ascii="Arial" w:eastAsia="Arial" w:hAnsi="Arial" w:cs="Arial"/>
                <w:b/>
                <w:bCs/>
                <w:color w:val="auto"/>
                <w:sz w:val="20"/>
                <w:szCs w:val="20"/>
              </w:rPr>
            </w:pPr>
            <w:r w:rsidRPr="35E276CB">
              <w:rPr>
                <w:rFonts w:ascii="Arial" w:eastAsia="Arial" w:hAnsi="Arial" w:cs="Arial"/>
                <w:b/>
                <w:bCs/>
                <w:color w:val="auto"/>
                <w:sz w:val="20"/>
                <w:szCs w:val="20"/>
                <w:lang w:val="en-AU"/>
              </w:rPr>
              <w:t>Round 6</w:t>
            </w:r>
          </w:p>
        </w:tc>
        <w:tc>
          <w:tcPr>
            <w:tcW w:w="3030" w:type="dxa"/>
            <w:vAlign w:val="center"/>
          </w:tcPr>
          <w:p w14:paraId="1E2B42F6" w14:textId="17765C1C"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Saturday 19 September</w:t>
            </w:r>
          </w:p>
        </w:tc>
        <w:tc>
          <w:tcPr>
            <w:tcW w:w="2185" w:type="dxa"/>
            <w:vAlign w:val="center"/>
          </w:tcPr>
          <w:p w14:paraId="51EA22C7" w14:textId="6E5C5A94"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1:05pm AWST</w:t>
            </w:r>
          </w:p>
        </w:tc>
        <w:tc>
          <w:tcPr>
            <w:tcW w:w="3515" w:type="dxa"/>
            <w:vAlign w:val="center"/>
          </w:tcPr>
          <w:p w14:paraId="7158D366" w14:textId="77777777"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Fremantle v Western Bulldogs</w:t>
            </w:r>
          </w:p>
        </w:tc>
      </w:tr>
      <w:tr w:rsidR="35E276CB" w14:paraId="6309DE4E" w14:textId="77777777" w:rsidTr="009F577C">
        <w:trPr>
          <w:trHeight w:val="397"/>
        </w:trPr>
        <w:tc>
          <w:tcPr>
            <w:tcW w:w="1560" w:type="dxa"/>
            <w:vAlign w:val="center"/>
          </w:tcPr>
          <w:p w14:paraId="333DD417" w14:textId="77777777" w:rsidR="35E276CB" w:rsidRDefault="35E276CB" w:rsidP="35E276CB">
            <w:pPr>
              <w:pStyle w:val="Heading3"/>
              <w:keepNext w:val="0"/>
              <w:keepLines w:val="0"/>
              <w:spacing w:before="0" w:line="360" w:lineRule="auto"/>
              <w:jc w:val="center"/>
              <w:rPr>
                <w:rFonts w:ascii="Arial" w:eastAsia="Arial" w:hAnsi="Arial" w:cs="Arial"/>
                <w:b/>
                <w:bCs/>
                <w:color w:val="auto"/>
                <w:sz w:val="20"/>
                <w:szCs w:val="20"/>
              </w:rPr>
            </w:pPr>
            <w:r w:rsidRPr="35E276CB">
              <w:rPr>
                <w:rFonts w:ascii="Arial" w:eastAsia="Arial" w:hAnsi="Arial" w:cs="Arial"/>
                <w:b/>
                <w:bCs/>
                <w:color w:val="auto"/>
                <w:sz w:val="20"/>
                <w:szCs w:val="20"/>
                <w:lang w:val="en-AU"/>
              </w:rPr>
              <w:t>Round 10</w:t>
            </w:r>
          </w:p>
        </w:tc>
        <w:tc>
          <w:tcPr>
            <w:tcW w:w="3030" w:type="dxa"/>
            <w:vAlign w:val="center"/>
          </w:tcPr>
          <w:p w14:paraId="2460ADDB" w14:textId="77777777"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Sunday 18 October</w:t>
            </w:r>
          </w:p>
        </w:tc>
        <w:tc>
          <w:tcPr>
            <w:tcW w:w="2185" w:type="dxa"/>
            <w:vAlign w:val="center"/>
          </w:tcPr>
          <w:p w14:paraId="2E7E032E" w14:textId="458BDD2E"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2:05pm AWST</w:t>
            </w:r>
          </w:p>
        </w:tc>
        <w:tc>
          <w:tcPr>
            <w:tcW w:w="3515" w:type="dxa"/>
            <w:vAlign w:val="center"/>
          </w:tcPr>
          <w:p w14:paraId="20048AB8" w14:textId="77777777"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Fremantle v St Kilda</w:t>
            </w:r>
          </w:p>
        </w:tc>
      </w:tr>
      <w:tr w:rsidR="35E276CB" w14:paraId="28F41AF8" w14:textId="77777777" w:rsidTr="009F577C">
        <w:trPr>
          <w:trHeight w:val="397"/>
        </w:trPr>
        <w:tc>
          <w:tcPr>
            <w:tcW w:w="1560" w:type="dxa"/>
            <w:vAlign w:val="center"/>
          </w:tcPr>
          <w:p w14:paraId="4A10CEAE" w14:textId="77777777" w:rsidR="35E276CB" w:rsidRDefault="35E276CB" w:rsidP="35E276CB">
            <w:pPr>
              <w:pStyle w:val="Heading3"/>
              <w:keepNext w:val="0"/>
              <w:keepLines w:val="0"/>
              <w:spacing w:before="0" w:line="360" w:lineRule="auto"/>
              <w:jc w:val="center"/>
              <w:rPr>
                <w:rFonts w:ascii="Arial" w:eastAsia="Arial" w:hAnsi="Arial" w:cs="Arial"/>
                <w:b/>
                <w:bCs/>
                <w:color w:val="auto"/>
                <w:sz w:val="20"/>
                <w:szCs w:val="20"/>
              </w:rPr>
            </w:pPr>
            <w:r w:rsidRPr="35E276CB">
              <w:rPr>
                <w:rFonts w:ascii="Arial" w:eastAsia="Arial" w:hAnsi="Arial" w:cs="Arial"/>
                <w:b/>
                <w:bCs/>
                <w:color w:val="auto"/>
                <w:sz w:val="20"/>
                <w:szCs w:val="20"/>
                <w:lang w:val="en-AU"/>
              </w:rPr>
              <w:t>Round 12</w:t>
            </w:r>
          </w:p>
        </w:tc>
        <w:tc>
          <w:tcPr>
            <w:tcW w:w="3030" w:type="dxa"/>
            <w:vAlign w:val="center"/>
          </w:tcPr>
          <w:p w14:paraId="49749E60" w14:textId="77777777"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Sunday 1 November</w:t>
            </w:r>
          </w:p>
        </w:tc>
        <w:tc>
          <w:tcPr>
            <w:tcW w:w="2185" w:type="dxa"/>
            <w:vAlign w:val="center"/>
          </w:tcPr>
          <w:p w14:paraId="09DE271C" w14:textId="5B5EF3BF"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2:05pm AWST</w:t>
            </w:r>
          </w:p>
        </w:tc>
        <w:tc>
          <w:tcPr>
            <w:tcW w:w="3515" w:type="dxa"/>
            <w:vAlign w:val="center"/>
          </w:tcPr>
          <w:p w14:paraId="188697F5" w14:textId="77777777" w:rsidR="35E276CB" w:rsidRDefault="35E276CB" w:rsidP="35E276CB">
            <w:pPr>
              <w:spacing w:line="360" w:lineRule="auto"/>
              <w:jc w:val="center"/>
              <w:rPr>
                <w:rFonts w:eastAsia="Arial" w:cs="Arial"/>
                <w:b/>
                <w:bCs/>
                <w:color w:val="auto"/>
                <w:sz w:val="20"/>
                <w:szCs w:val="20"/>
              </w:rPr>
            </w:pPr>
            <w:r w:rsidRPr="35E276CB">
              <w:rPr>
                <w:rFonts w:eastAsia="Arial" w:cs="Arial"/>
                <w:b/>
                <w:bCs/>
                <w:color w:val="auto"/>
                <w:sz w:val="20"/>
                <w:szCs w:val="20"/>
                <w:lang w:val="en-AU"/>
              </w:rPr>
              <w:t>Fremantle v Sydney Swans</w:t>
            </w:r>
          </w:p>
        </w:tc>
      </w:tr>
    </w:tbl>
    <w:p w14:paraId="6F311523" w14:textId="76CA3BB9" w:rsidR="35E276CB" w:rsidRDefault="35E276CB" w:rsidP="35E276CB">
      <w:pPr>
        <w:pStyle w:val="Heading1"/>
        <w:keepNext w:val="0"/>
        <w:keepLines w:val="0"/>
        <w:widowControl w:val="0"/>
        <w:spacing w:before="0" w:after="0" w:line="360" w:lineRule="auto"/>
        <w:rPr>
          <w:rFonts w:eastAsia="Arial" w:cs="Arial"/>
          <w:sz w:val="22"/>
          <w:szCs w:val="22"/>
        </w:rPr>
      </w:pPr>
    </w:p>
    <w:p w14:paraId="0008235A" w14:textId="33CBCB21" w:rsidR="00932FDF" w:rsidRPr="00B47D21" w:rsidRDefault="00932FDF" w:rsidP="35E276CB">
      <w:pPr>
        <w:pStyle w:val="Heading1"/>
        <w:keepNext w:val="0"/>
        <w:keepLines w:val="0"/>
        <w:widowControl w:val="0"/>
        <w:spacing w:before="0" w:after="0" w:line="360" w:lineRule="auto"/>
        <w:rPr>
          <w:rFonts w:eastAsia="Arial" w:cs="Arial"/>
          <w:b w:val="0"/>
          <w:sz w:val="22"/>
          <w:szCs w:val="22"/>
        </w:rPr>
      </w:pPr>
      <w:r w:rsidRPr="35E276CB">
        <w:rPr>
          <w:rFonts w:eastAsia="Arial" w:cs="Arial"/>
          <w:sz w:val="22"/>
          <w:szCs w:val="22"/>
        </w:rPr>
        <w:lastRenderedPageBreak/>
        <w:t>Support available from the City of Cockburn</w:t>
      </w:r>
    </w:p>
    <w:p w14:paraId="5340ED04" w14:textId="77777777" w:rsidR="00932FDF" w:rsidRPr="00D507CC" w:rsidRDefault="00932FDF" w:rsidP="35E276CB">
      <w:pPr>
        <w:spacing w:line="360" w:lineRule="auto"/>
        <w:rPr>
          <w:rFonts w:eastAsia="Arial" w:cs="Arial"/>
          <w:sz w:val="20"/>
          <w:szCs w:val="20"/>
        </w:rPr>
      </w:pPr>
      <w:r w:rsidRPr="35E276CB">
        <w:rPr>
          <w:rFonts w:eastAsia="Arial" w:cs="Arial"/>
          <w:sz w:val="20"/>
          <w:szCs w:val="20"/>
          <w:lang w:val="en-AU"/>
        </w:rPr>
        <w:t xml:space="preserve">The </w:t>
      </w:r>
      <w:proofErr w:type="gramStart"/>
      <w:r w:rsidRPr="35E276CB">
        <w:rPr>
          <w:rFonts w:eastAsia="Arial" w:cs="Arial"/>
          <w:sz w:val="20"/>
          <w:szCs w:val="20"/>
          <w:lang w:val="en-AU"/>
        </w:rPr>
        <w:t>City</w:t>
      </w:r>
      <w:proofErr w:type="gramEnd"/>
      <w:r w:rsidRPr="35E276CB">
        <w:rPr>
          <w:rFonts w:eastAsia="Arial" w:cs="Arial"/>
          <w:sz w:val="20"/>
          <w:szCs w:val="20"/>
          <w:lang w:val="en-AU"/>
        </w:rPr>
        <w:t xml:space="preserve"> may support participating businesses through:</w:t>
      </w:r>
    </w:p>
    <w:p w14:paraId="7CD18A91" w14:textId="5AB37AEF" w:rsidR="00932FDF" w:rsidRPr="00510821" w:rsidRDefault="00932FDF"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 xml:space="preserve">AFLW window </w:t>
      </w:r>
      <w:r w:rsidR="2A52ABAF" w:rsidRPr="35E276CB">
        <w:rPr>
          <w:rFonts w:eastAsia="Arial" w:cs="Arial"/>
          <w:sz w:val="20"/>
          <w:szCs w:val="20"/>
          <w:lang w:val="en-AU"/>
        </w:rPr>
        <w:t>posters</w:t>
      </w:r>
    </w:p>
    <w:p w14:paraId="3BE78460" w14:textId="77777777" w:rsidR="00932FDF" w:rsidRPr="00D507CC" w:rsidRDefault="00932FDF"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Precinct activation opportunities</w:t>
      </w:r>
    </w:p>
    <w:p w14:paraId="3BCE1A3C" w14:textId="77777777" w:rsidR="00932FDF" w:rsidRPr="00D507CC" w:rsidRDefault="00932FDF"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Business engagement activities</w:t>
      </w:r>
    </w:p>
    <w:p w14:paraId="6CD154F3" w14:textId="77777777" w:rsidR="00932FDF" w:rsidRPr="00D507CC" w:rsidRDefault="00932FDF"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Opportunities to participate in City-led campaigns</w:t>
      </w:r>
    </w:p>
    <w:p w14:paraId="4790F4F6" w14:textId="322B4260" w:rsidR="06E2A333" w:rsidRDefault="06E2A333" w:rsidP="35E276CB">
      <w:pPr>
        <w:pStyle w:val="ListParagraph"/>
        <w:spacing w:line="360" w:lineRule="auto"/>
        <w:contextualSpacing w:val="0"/>
        <w:rPr>
          <w:rFonts w:eastAsia="Arial" w:cs="Arial"/>
          <w:sz w:val="20"/>
          <w:szCs w:val="20"/>
        </w:rPr>
      </w:pPr>
      <w:r w:rsidRPr="35E276CB">
        <w:rPr>
          <w:rFonts w:eastAsia="Arial" w:cs="Arial"/>
          <w:sz w:val="20"/>
          <w:szCs w:val="20"/>
        </w:rPr>
        <w:t>Promotion of AFLW-related initiatives where appropriate</w:t>
      </w:r>
    </w:p>
    <w:p w14:paraId="48006C35" w14:textId="1CFDB82A" w:rsidR="35E276CB" w:rsidRDefault="35E276CB" w:rsidP="35E276CB">
      <w:pPr>
        <w:spacing w:line="360" w:lineRule="auto"/>
        <w:rPr>
          <w:rFonts w:eastAsia="Arial" w:cs="Arial"/>
          <w:sz w:val="20"/>
          <w:szCs w:val="20"/>
          <w:lang w:val="en-AU"/>
        </w:rPr>
      </w:pPr>
    </w:p>
    <w:p w14:paraId="127A9069" w14:textId="104DFA3D" w:rsidR="00932FDF" w:rsidRDefault="00932FDF" w:rsidP="35E276CB">
      <w:pPr>
        <w:spacing w:line="360" w:lineRule="auto"/>
        <w:rPr>
          <w:rFonts w:eastAsia="Arial" w:cs="Arial"/>
          <w:sz w:val="18"/>
          <w:szCs w:val="18"/>
          <w:lang w:val="en-AU"/>
        </w:rPr>
      </w:pPr>
      <w:r w:rsidRPr="35E276CB">
        <w:rPr>
          <w:rFonts w:eastAsia="Arial" w:cs="Arial"/>
          <w:sz w:val="20"/>
          <w:szCs w:val="20"/>
          <w:lang w:val="en-AU"/>
        </w:rPr>
        <w:t>Support initiatives will be subject to available resources and program requirements.</w:t>
      </w:r>
    </w:p>
    <w:p w14:paraId="566DC92B" w14:textId="793D0F2B" w:rsidR="35E276CB" w:rsidRDefault="35E276CB" w:rsidP="35E276CB">
      <w:pPr>
        <w:spacing w:line="360" w:lineRule="auto"/>
        <w:rPr>
          <w:rFonts w:eastAsia="Arial" w:cs="Arial"/>
          <w:sz w:val="20"/>
          <w:szCs w:val="20"/>
          <w:lang w:val="en-AU"/>
        </w:rPr>
      </w:pPr>
    </w:p>
    <w:p w14:paraId="3F2A3246" w14:textId="77777777" w:rsidR="00932FDF" w:rsidRPr="00C16842" w:rsidRDefault="00932FDF" w:rsidP="35E276CB">
      <w:pPr>
        <w:pStyle w:val="Heading1"/>
        <w:keepNext w:val="0"/>
        <w:keepLines w:val="0"/>
        <w:widowControl w:val="0"/>
        <w:spacing w:before="0" w:after="0" w:line="360" w:lineRule="auto"/>
        <w:rPr>
          <w:rFonts w:eastAsia="Arial" w:cs="Arial"/>
          <w:b w:val="0"/>
          <w:sz w:val="22"/>
          <w:szCs w:val="22"/>
        </w:rPr>
      </w:pPr>
      <w:r w:rsidRPr="35E276CB">
        <w:rPr>
          <w:rFonts w:eastAsia="Arial" w:cs="Arial"/>
          <w:sz w:val="22"/>
          <w:szCs w:val="22"/>
        </w:rPr>
        <w:t>Recognition</w:t>
      </w:r>
    </w:p>
    <w:p w14:paraId="50D77461" w14:textId="77777777" w:rsidR="00932FDF" w:rsidRPr="00D507CC" w:rsidRDefault="00932FDF" w:rsidP="35E276CB">
      <w:pPr>
        <w:spacing w:line="360" w:lineRule="auto"/>
        <w:rPr>
          <w:rFonts w:eastAsia="Arial" w:cs="Arial"/>
          <w:sz w:val="20"/>
          <w:szCs w:val="20"/>
        </w:rPr>
      </w:pPr>
      <w:r w:rsidRPr="35E276CB">
        <w:rPr>
          <w:rFonts w:eastAsia="Arial" w:cs="Arial"/>
          <w:sz w:val="20"/>
          <w:szCs w:val="20"/>
          <w:lang w:val="en-AU"/>
        </w:rPr>
        <w:t>Participating businesses may receive*:</w:t>
      </w:r>
    </w:p>
    <w:p w14:paraId="74989BFB" w14:textId="0B858E4B" w:rsidR="00932FDF" w:rsidRPr="00D507CC" w:rsidRDefault="00932FDF"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A</w:t>
      </w:r>
      <w:r w:rsidR="71B8AEE2" w:rsidRPr="35E276CB">
        <w:rPr>
          <w:rFonts w:eastAsia="Arial" w:cs="Arial"/>
          <w:sz w:val="20"/>
          <w:szCs w:val="20"/>
          <w:lang w:val="en-AU"/>
        </w:rPr>
        <w:t>n</w:t>
      </w:r>
      <w:r w:rsidRPr="35E276CB">
        <w:rPr>
          <w:rFonts w:eastAsia="Arial" w:cs="Arial"/>
          <w:sz w:val="20"/>
          <w:szCs w:val="20"/>
          <w:lang w:val="en-AU"/>
        </w:rPr>
        <w:t xml:space="preserve"> AFLW window </w:t>
      </w:r>
      <w:r w:rsidR="19F65B18" w:rsidRPr="35E276CB">
        <w:rPr>
          <w:rFonts w:eastAsia="Arial" w:cs="Arial"/>
          <w:sz w:val="20"/>
          <w:szCs w:val="20"/>
          <w:lang w:val="en-AU"/>
        </w:rPr>
        <w:t>poster</w:t>
      </w:r>
      <w:r w:rsidR="4F38BE29" w:rsidRPr="35E276CB">
        <w:rPr>
          <w:rFonts w:eastAsia="Arial" w:cs="Arial"/>
          <w:sz w:val="20"/>
          <w:szCs w:val="20"/>
          <w:lang w:val="en-AU"/>
        </w:rPr>
        <w:t>s</w:t>
      </w:r>
    </w:p>
    <w:p w14:paraId="57F9C725" w14:textId="77777777" w:rsidR="00932FDF" w:rsidRPr="00D507CC" w:rsidRDefault="00932FDF"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Opportunities to participate in City communications</w:t>
      </w:r>
    </w:p>
    <w:p w14:paraId="2459C76F" w14:textId="77777777" w:rsidR="00932FDF" w:rsidRPr="00D507CC" w:rsidRDefault="00932FDF" w:rsidP="35E276CB">
      <w:pPr>
        <w:pStyle w:val="ListParagraph"/>
        <w:autoSpaceDE/>
        <w:autoSpaceDN/>
        <w:adjustRightInd/>
        <w:spacing w:line="360" w:lineRule="auto"/>
        <w:contextualSpacing w:val="0"/>
        <w:textAlignment w:val="auto"/>
        <w:rPr>
          <w:rFonts w:eastAsia="Arial" w:cs="Arial"/>
          <w:sz w:val="20"/>
          <w:szCs w:val="20"/>
        </w:rPr>
      </w:pPr>
      <w:r w:rsidRPr="35E276CB">
        <w:rPr>
          <w:rFonts w:eastAsia="Arial" w:cs="Arial"/>
          <w:sz w:val="20"/>
          <w:szCs w:val="20"/>
          <w:lang w:val="en-AU"/>
        </w:rPr>
        <w:t>Participation in AFLW-themed business campaigns</w:t>
      </w:r>
    </w:p>
    <w:p w14:paraId="2344C3DE" w14:textId="0340479B" w:rsidR="00932FDF" w:rsidRPr="00D507CC" w:rsidRDefault="00932FDF" w:rsidP="35E276CB">
      <w:pPr>
        <w:pStyle w:val="ListParagraph"/>
        <w:spacing w:line="360" w:lineRule="auto"/>
        <w:contextualSpacing w:val="0"/>
        <w:rPr>
          <w:rFonts w:eastAsia="Arial" w:cs="Arial"/>
          <w:sz w:val="20"/>
          <w:szCs w:val="20"/>
          <w:lang w:val="en-AU"/>
        </w:rPr>
      </w:pPr>
      <w:r w:rsidRPr="35E276CB">
        <w:rPr>
          <w:rFonts w:eastAsia="Arial" w:cs="Arial"/>
          <w:sz w:val="20"/>
          <w:szCs w:val="20"/>
          <w:lang w:val="en-AU"/>
        </w:rPr>
        <w:t xml:space="preserve">Access to promotional </w:t>
      </w:r>
      <w:r w:rsidR="38D0E1D4" w:rsidRPr="35E276CB">
        <w:rPr>
          <w:rFonts w:eastAsia="Arial" w:cs="Arial"/>
          <w:sz w:val="20"/>
          <w:szCs w:val="20"/>
          <w:lang w:val="en-AU"/>
        </w:rPr>
        <w:t xml:space="preserve">materials and </w:t>
      </w:r>
      <w:r w:rsidR="53699ADD" w:rsidRPr="35E276CB">
        <w:rPr>
          <w:rFonts w:eastAsia="Arial" w:cs="Arial"/>
          <w:sz w:val="20"/>
          <w:szCs w:val="20"/>
          <w:lang w:val="en-AU"/>
        </w:rPr>
        <w:t>resources</w:t>
      </w:r>
    </w:p>
    <w:p w14:paraId="171291AA" w14:textId="112BDC0C" w:rsidR="35E276CB" w:rsidRDefault="35E276CB" w:rsidP="35E276CB">
      <w:pPr>
        <w:spacing w:line="360" w:lineRule="auto"/>
        <w:rPr>
          <w:rFonts w:eastAsia="Arial" w:cs="Arial"/>
          <w:sz w:val="20"/>
          <w:szCs w:val="20"/>
          <w:lang w:val="en-AU"/>
        </w:rPr>
      </w:pPr>
    </w:p>
    <w:p w14:paraId="1D43AF02" w14:textId="25F997F0" w:rsidR="00932FDF" w:rsidRPr="00D507CC" w:rsidRDefault="00932FDF" w:rsidP="35E276CB">
      <w:pPr>
        <w:spacing w:line="360" w:lineRule="auto"/>
        <w:rPr>
          <w:rFonts w:eastAsia="Arial" w:cs="Arial"/>
          <w:sz w:val="20"/>
          <w:szCs w:val="20"/>
          <w:lang w:val="en-AU"/>
        </w:rPr>
      </w:pPr>
      <w:r w:rsidRPr="35E276CB">
        <w:rPr>
          <w:rFonts w:eastAsia="Arial" w:cs="Arial"/>
          <w:sz w:val="20"/>
          <w:szCs w:val="20"/>
          <w:lang w:val="en-AU"/>
        </w:rPr>
        <w:t>*</w:t>
      </w:r>
      <w:r w:rsidR="30943A7D" w:rsidRPr="35E276CB">
        <w:rPr>
          <w:rFonts w:eastAsia="Arial" w:cs="Arial"/>
          <w:sz w:val="20"/>
          <w:szCs w:val="20"/>
          <w:lang w:val="en-AU"/>
        </w:rPr>
        <w:t>Subject to availability. Not all participating businesses may receive all recognition opportunities, materials or promotional support.</w:t>
      </w:r>
    </w:p>
    <w:p w14:paraId="3E0EB7EA" w14:textId="5BE61F3E" w:rsidR="35E276CB" w:rsidRDefault="35E276CB" w:rsidP="35E276CB">
      <w:pPr>
        <w:pStyle w:val="Heading1"/>
        <w:keepNext w:val="0"/>
        <w:keepLines w:val="0"/>
        <w:widowControl w:val="0"/>
        <w:spacing w:before="0" w:after="0" w:line="360" w:lineRule="auto"/>
        <w:rPr>
          <w:rFonts w:eastAsia="Arial" w:cs="Arial"/>
          <w:sz w:val="22"/>
          <w:szCs w:val="22"/>
        </w:rPr>
      </w:pPr>
    </w:p>
    <w:p w14:paraId="489D948D" w14:textId="77777777" w:rsidR="00932FDF" w:rsidRPr="00925510" w:rsidRDefault="00932FDF" w:rsidP="35E276CB">
      <w:pPr>
        <w:pStyle w:val="Heading1"/>
        <w:keepNext w:val="0"/>
        <w:keepLines w:val="0"/>
        <w:widowControl w:val="0"/>
        <w:spacing w:before="0" w:after="0" w:line="360" w:lineRule="auto"/>
        <w:rPr>
          <w:rFonts w:eastAsia="Arial" w:cs="Arial"/>
          <w:b w:val="0"/>
          <w:sz w:val="22"/>
          <w:szCs w:val="22"/>
        </w:rPr>
      </w:pPr>
      <w:r w:rsidRPr="35E276CB">
        <w:rPr>
          <w:rFonts w:eastAsia="Arial" w:cs="Arial"/>
          <w:sz w:val="22"/>
          <w:szCs w:val="22"/>
        </w:rPr>
        <w:t>Getting started</w:t>
      </w:r>
    </w:p>
    <w:p w14:paraId="6058C13C" w14:textId="77777777" w:rsidR="00932FDF" w:rsidRPr="00925510" w:rsidRDefault="00932FDF" w:rsidP="35E276CB">
      <w:pPr>
        <w:pStyle w:val="Heading3"/>
        <w:keepNext w:val="0"/>
        <w:keepLines w:val="0"/>
        <w:spacing w:before="0" w:line="360" w:lineRule="auto"/>
        <w:rPr>
          <w:rFonts w:ascii="Arial" w:eastAsia="Arial" w:hAnsi="Arial" w:cs="Arial"/>
          <w:b/>
          <w:bCs/>
          <w:color w:val="000000" w:themeColor="text1"/>
          <w:sz w:val="20"/>
          <w:szCs w:val="20"/>
        </w:rPr>
      </w:pPr>
      <w:r w:rsidRPr="35E276CB">
        <w:rPr>
          <w:rFonts w:ascii="Arial" w:eastAsia="Arial" w:hAnsi="Arial" w:cs="Arial"/>
          <w:b/>
          <w:bCs/>
          <w:color w:val="000000" w:themeColor="text1"/>
          <w:sz w:val="20"/>
          <w:szCs w:val="20"/>
          <w:lang w:val="en-AU"/>
        </w:rPr>
        <w:t>Step 1</w:t>
      </w:r>
    </w:p>
    <w:p w14:paraId="47F9F6BC" w14:textId="77777777" w:rsidR="00932FDF" w:rsidRPr="00925510" w:rsidRDefault="00932FDF" w:rsidP="35E276CB">
      <w:pPr>
        <w:spacing w:line="360" w:lineRule="auto"/>
        <w:rPr>
          <w:rFonts w:eastAsia="Arial" w:cs="Arial"/>
          <w:color w:val="000000" w:themeColor="text1"/>
          <w:sz w:val="20"/>
          <w:szCs w:val="20"/>
        </w:rPr>
      </w:pPr>
      <w:r w:rsidRPr="35E276CB">
        <w:rPr>
          <w:rFonts w:eastAsia="Arial" w:cs="Arial"/>
          <w:color w:val="000000" w:themeColor="text1"/>
          <w:sz w:val="20"/>
          <w:szCs w:val="20"/>
          <w:lang w:val="en-AU"/>
        </w:rPr>
        <w:t>Identify the activities that best suit your business.</w:t>
      </w:r>
    </w:p>
    <w:p w14:paraId="5B7B5F44" w14:textId="77777777" w:rsidR="00932FDF" w:rsidRPr="00925510" w:rsidRDefault="00932FDF" w:rsidP="35E276CB">
      <w:pPr>
        <w:spacing w:line="360" w:lineRule="auto"/>
        <w:rPr>
          <w:rFonts w:eastAsia="Arial" w:cs="Arial"/>
          <w:color w:val="000000" w:themeColor="text1"/>
          <w:sz w:val="20"/>
          <w:szCs w:val="20"/>
        </w:rPr>
      </w:pPr>
      <w:r w:rsidRPr="35E276CB">
        <w:rPr>
          <w:rFonts w:eastAsia="Arial" w:cs="Arial"/>
          <w:color w:val="000000" w:themeColor="text1"/>
          <w:sz w:val="20"/>
          <w:szCs w:val="20"/>
          <w:lang w:val="en-AU"/>
        </w:rPr>
        <w:t>You may choose to:</w:t>
      </w:r>
    </w:p>
    <w:p w14:paraId="27028CCB" w14:textId="77777777" w:rsidR="00932FDF" w:rsidRPr="00925510" w:rsidRDefault="00932FDF" w:rsidP="35E276CB">
      <w:pPr>
        <w:pStyle w:val="ListParagraph"/>
        <w:autoSpaceDE/>
        <w:autoSpaceDN/>
        <w:adjustRightInd/>
        <w:spacing w:line="360" w:lineRule="auto"/>
        <w:contextualSpacing w:val="0"/>
        <w:textAlignment w:val="auto"/>
        <w:rPr>
          <w:rFonts w:eastAsia="Arial" w:cs="Arial"/>
          <w:color w:val="000000" w:themeColor="text1"/>
          <w:sz w:val="20"/>
          <w:szCs w:val="20"/>
        </w:rPr>
      </w:pPr>
      <w:r w:rsidRPr="35E276CB">
        <w:rPr>
          <w:rFonts w:eastAsia="Arial" w:cs="Arial"/>
          <w:color w:val="000000" w:themeColor="text1"/>
          <w:sz w:val="20"/>
          <w:szCs w:val="20"/>
          <w:lang w:val="en-AU"/>
        </w:rPr>
        <w:t>Show your support</w:t>
      </w:r>
    </w:p>
    <w:p w14:paraId="27E02077" w14:textId="77777777" w:rsidR="00932FDF" w:rsidRPr="00925510" w:rsidRDefault="00932FDF" w:rsidP="35E276CB">
      <w:pPr>
        <w:pStyle w:val="ListParagraph"/>
        <w:autoSpaceDE/>
        <w:autoSpaceDN/>
        <w:adjustRightInd/>
        <w:spacing w:line="360" w:lineRule="auto"/>
        <w:contextualSpacing w:val="0"/>
        <w:textAlignment w:val="auto"/>
        <w:rPr>
          <w:rFonts w:eastAsia="Arial" w:cs="Arial"/>
          <w:color w:val="000000" w:themeColor="text1"/>
          <w:sz w:val="20"/>
          <w:szCs w:val="20"/>
        </w:rPr>
      </w:pPr>
      <w:r w:rsidRPr="35E276CB">
        <w:rPr>
          <w:rFonts w:eastAsia="Arial" w:cs="Arial"/>
          <w:color w:val="000000" w:themeColor="text1"/>
          <w:sz w:val="20"/>
          <w:szCs w:val="20"/>
          <w:lang w:val="en-AU"/>
        </w:rPr>
        <w:t>Activate your business through promotions</w:t>
      </w:r>
    </w:p>
    <w:p w14:paraId="3944D452" w14:textId="05C39642" w:rsidR="34D98F3B" w:rsidRDefault="34D98F3B" w:rsidP="35E276CB">
      <w:pPr>
        <w:pStyle w:val="ListParagraph"/>
        <w:spacing w:line="360" w:lineRule="auto"/>
        <w:contextualSpacing w:val="0"/>
        <w:rPr>
          <w:rFonts w:eastAsia="Arial" w:cs="Arial"/>
          <w:color w:val="000000" w:themeColor="text1"/>
          <w:sz w:val="20"/>
          <w:szCs w:val="20"/>
        </w:rPr>
      </w:pPr>
      <w:r w:rsidRPr="35E276CB">
        <w:rPr>
          <w:rFonts w:eastAsia="Arial" w:cs="Arial"/>
          <w:color w:val="000000" w:themeColor="text1"/>
          <w:sz w:val="20"/>
          <w:szCs w:val="20"/>
          <w:lang w:val="en-AU"/>
        </w:rPr>
        <w:t>Collaborate with neighbouring businesses</w:t>
      </w:r>
    </w:p>
    <w:p w14:paraId="5C4A2B1A" w14:textId="77777777" w:rsidR="00932FDF" w:rsidRPr="00925510" w:rsidRDefault="00932FDF" w:rsidP="35E276CB">
      <w:pPr>
        <w:pStyle w:val="ListParagraph"/>
        <w:autoSpaceDE/>
        <w:autoSpaceDN/>
        <w:adjustRightInd/>
        <w:spacing w:line="360" w:lineRule="auto"/>
        <w:contextualSpacing w:val="0"/>
        <w:textAlignment w:val="auto"/>
        <w:rPr>
          <w:rFonts w:eastAsia="Arial" w:cs="Arial"/>
          <w:color w:val="000000" w:themeColor="text1"/>
          <w:sz w:val="20"/>
          <w:szCs w:val="20"/>
        </w:rPr>
      </w:pPr>
      <w:r w:rsidRPr="35E276CB">
        <w:rPr>
          <w:rFonts w:eastAsia="Arial" w:cs="Arial"/>
          <w:color w:val="000000" w:themeColor="text1"/>
          <w:sz w:val="20"/>
          <w:szCs w:val="20"/>
          <w:lang w:val="en-AU"/>
        </w:rPr>
        <w:t>Leverage AFLW as a broader marketing opportunity</w:t>
      </w:r>
    </w:p>
    <w:p w14:paraId="2464754A" w14:textId="2DDEE5D8" w:rsidR="00932FDF" w:rsidRPr="00925510" w:rsidRDefault="00932FDF" w:rsidP="35E276CB">
      <w:pPr>
        <w:pStyle w:val="ListParagraph"/>
        <w:autoSpaceDE/>
        <w:autoSpaceDN/>
        <w:adjustRightInd/>
        <w:spacing w:line="360" w:lineRule="auto"/>
        <w:contextualSpacing w:val="0"/>
        <w:textAlignment w:val="auto"/>
        <w:rPr>
          <w:rFonts w:eastAsia="Arial" w:cs="Arial"/>
          <w:color w:val="000000" w:themeColor="text1"/>
          <w:sz w:val="20"/>
          <w:szCs w:val="20"/>
        </w:rPr>
      </w:pPr>
      <w:r w:rsidRPr="35E276CB">
        <w:rPr>
          <w:rFonts w:eastAsia="Arial" w:cs="Arial"/>
          <w:color w:val="000000" w:themeColor="text1"/>
          <w:sz w:val="20"/>
          <w:szCs w:val="20"/>
          <w:lang w:val="en-AU"/>
        </w:rPr>
        <w:t>Or combine all three approaches</w:t>
      </w:r>
    </w:p>
    <w:p w14:paraId="0D4393E5" w14:textId="70A56071" w:rsidR="00932FDF" w:rsidRDefault="00932FDF" w:rsidP="1C7AA53A">
      <w:pPr>
        <w:pStyle w:val="Heading3"/>
        <w:keepNext w:val="0"/>
        <w:keepLines w:val="0"/>
        <w:spacing w:before="0" w:line="360" w:lineRule="auto"/>
        <w:rPr>
          <w:rFonts w:ascii="Arial" w:eastAsia="Arial" w:hAnsi="Arial" w:cs="Arial"/>
          <w:b/>
          <w:bCs/>
          <w:color w:val="000000" w:themeColor="text1"/>
          <w:sz w:val="20"/>
          <w:szCs w:val="20"/>
          <w:lang w:val="en-AU"/>
        </w:rPr>
      </w:pPr>
    </w:p>
    <w:p w14:paraId="7AD74624" w14:textId="77777777" w:rsidR="001C63B4" w:rsidRPr="001C63B4" w:rsidRDefault="001C63B4" w:rsidP="001C63B4">
      <w:pPr>
        <w:rPr>
          <w:lang w:val="en-AU"/>
        </w:rPr>
      </w:pPr>
    </w:p>
    <w:p w14:paraId="0C7B4947" w14:textId="2457C607" w:rsidR="00932FDF" w:rsidRPr="00925510" w:rsidRDefault="00932FDF" w:rsidP="35E276CB">
      <w:pPr>
        <w:pStyle w:val="Heading3"/>
        <w:keepNext w:val="0"/>
        <w:keepLines w:val="0"/>
        <w:spacing w:before="0" w:line="360" w:lineRule="auto"/>
        <w:rPr>
          <w:rFonts w:ascii="Arial" w:eastAsia="Arial" w:hAnsi="Arial" w:cs="Arial"/>
          <w:b/>
          <w:bCs/>
          <w:color w:val="000000" w:themeColor="text1"/>
          <w:sz w:val="20"/>
          <w:szCs w:val="20"/>
        </w:rPr>
      </w:pPr>
      <w:r w:rsidRPr="35E276CB">
        <w:rPr>
          <w:rFonts w:ascii="Arial" w:eastAsia="Arial" w:hAnsi="Arial" w:cs="Arial"/>
          <w:b/>
          <w:bCs/>
          <w:color w:val="000000" w:themeColor="text1"/>
          <w:sz w:val="20"/>
          <w:szCs w:val="20"/>
          <w:lang w:val="en-AU"/>
        </w:rPr>
        <w:t>Step 2</w:t>
      </w:r>
    </w:p>
    <w:p w14:paraId="70B6ED93" w14:textId="20306252" w:rsidR="00932FDF" w:rsidRPr="00925510" w:rsidRDefault="00932FDF" w:rsidP="35E276CB">
      <w:pPr>
        <w:spacing w:line="360" w:lineRule="auto"/>
        <w:rPr>
          <w:rFonts w:eastAsia="Arial" w:cs="Arial"/>
          <w:color w:val="000000" w:themeColor="text1"/>
          <w:sz w:val="20"/>
          <w:szCs w:val="20"/>
          <w:lang w:val="en-AU"/>
        </w:rPr>
      </w:pPr>
      <w:r w:rsidRPr="35E276CB">
        <w:rPr>
          <w:rFonts w:eastAsia="Arial" w:cs="Arial"/>
          <w:color w:val="000000" w:themeColor="text1"/>
          <w:sz w:val="20"/>
          <w:szCs w:val="20"/>
          <w:lang w:val="en-AU"/>
        </w:rPr>
        <w:t xml:space="preserve">Plan your </w:t>
      </w:r>
      <w:r w:rsidR="17C98C4D" w:rsidRPr="35E276CB">
        <w:rPr>
          <w:rFonts w:eastAsia="Arial" w:cs="Arial"/>
          <w:color w:val="000000" w:themeColor="text1"/>
          <w:sz w:val="20"/>
          <w:szCs w:val="20"/>
          <w:lang w:val="en-AU"/>
        </w:rPr>
        <w:t xml:space="preserve">promotions, </w:t>
      </w:r>
      <w:r w:rsidR="67BF7CBC" w:rsidRPr="35E276CB">
        <w:rPr>
          <w:rFonts w:eastAsia="Arial" w:cs="Arial"/>
          <w:color w:val="000000" w:themeColor="text1"/>
          <w:sz w:val="20"/>
          <w:szCs w:val="20"/>
          <w:lang w:val="en-AU"/>
        </w:rPr>
        <w:t>staffing</w:t>
      </w:r>
      <w:r w:rsidR="17C98C4D" w:rsidRPr="35E276CB">
        <w:rPr>
          <w:rFonts w:eastAsia="Arial" w:cs="Arial"/>
          <w:color w:val="000000" w:themeColor="text1"/>
          <w:sz w:val="20"/>
          <w:szCs w:val="20"/>
          <w:lang w:val="en-AU"/>
        </w:rPr>
        <w:t xml:space="preserve"> and marketing activities around home game dates. </w:t>
      </w:r>
    </w:p>
    <w:p w14:paraId="6BDA06F1" w14:textId="3E488100" w:rsidR="1C7AA53A" w:rsidRDefault="1C7AA53A" w:rsidP="001C63B4">
      <w:pPr>
        <w:rPr>
          <w:sz w:val="20"/>
          <w:szCs w:val="20"/>
          <w:lang w:val="en-AU"/>
        </w:rPr>
      </w:pPr>
    </w:p>
    <w:p w14:paraId="39DDA44C" w14:textId="77777777" w:rsidR="001C63B4" w:rsidRPr="001C63B4" w:rsidRDefault="001C63B4" w:rsidP="001C63B4">
      <w:pPr>
        <w:rPr>
          <w:sz w:val="20"/>
          <w:szCs w:val="20"/>
          <w:lang w:val="en-AU"/>
        </w:rPr>
      </w:pPr>
    </w:p>
    <w:p w14:paraId="34C516DD" w14:textId="25DB8D68" w:rsidR="00932FDF" w:rsidRPr="00925510" w:rsidRDefault="00932FDF" w:rsidP="35E276CB">
      <w:pPr>
        <w:pStyle w:val="Heading3"/>
        <w:keepNext w:val="0"/>
        <w:keepLines w:val="0"/>
        <w:spacing w:before="0" w:line="360" w:lineRule="auto"/>
        <w:rPr>
          <w:rFonts w:ascii="Arial" w:eastAsia="Arial" w:hAnsi="Arial" w:cs="Arial"/>
          <w:b/>
          <w:bCs/>
          <w:color w:val="000000" w:themeColor="text1"/>
          <w:sz w:val="20"/>
          <w:szCs w:val="20"/>
        </w:rPr>
      </w:pPr>
      <w:r w:rsidRPr="35E276CB">
        <w:rPr>
          <w:rFonts w:ascii="Arial" w:eastAsia="Arial" w:hAnsi="Arial" w:cs="Arial"/>
          <w:b/>
          <w:bCs/>
          <w:color w:val="000000" w:themeColor="text1"/>
          <w:sz w:val="20"/>
          <w:szCs w:val="20"/>
          <w:lang w:val="en-AU"/>
        </w:rPr>
        <w:t xml:space="preserve">Step </w:t>
      </w:r>
      <w:r w:rsidR="00925510" w:rsidRPr="35E276CB">
        <w:rPr>
          <w:rFonts w:ascii="Arial" w:eastAsia="Arial" w:hAnsi="Arial" w:cs="Arial"/>
          <w:b/>
          <w:bCs/>
          <w:color w:val="000000" w:themeColor="text1"/>
          <w:sz w:val="20"/>
          <w:szCs w:val="20"/>
          <w:lang w:val="en-AU"/>
        </w:rPr>
        <w:t>3</w:t>
      </w:r>
    </w:p>
    <w:p w14:paraId="14F0BB66" w14:textId="6E7F444F" w:rsidR="00FF43F2" w:rsidRDefault="00932FDF" w:rsidP="35E276CB">
      <w:pPr>
        <w:spacing w:line="360" w:lineRule="auto"/>
        <w:rPr>
          <w:rFonts w:eastAsia="Arial" w:cs="Arial"/>
          <w:color w:val="000000" w:themeColor="text1"/>
          <w:sz w:val="20"/>
          <w:szCs w:val="20"/>
        </w:rPr>
      </w:pPr>
      <w:r w:rsidRPr="35E276CB">
        <w:rPr>
          <w:rFonts w:eastAsia="Arial" w:cs="Arial"/>
          <w:color w:val="000000" w:themeColor="text1"/>
          <w:sz w:val="20"/>
          <w:szCs w:val="20"/>
          <w:lang w:val="en-AU"/>
        </w:rPr>
        <w:t>Welcome visitors</w:t>
      </w:r>
      <w:r w:rsidR="58DA8AAC" w:rsidRPr="35E276CB">
        <w:rPr>
          <w:rFonts w:eastAsia="Arial" w:cs="Arial"/>
          <w:color w:val="000000" w:themeColor="text1"/>
          <w:sz w:val="20"/>
          <w:szCs w:val="20"/>
          <w:lang w:val="en-AU"/>
        </w:rPr>
        <w:t>, showcase your businesses</w:t>
      </w:r>
      <w:r w:rsidRPr="35E276CB">
        <w:rPr>
          <w:rFonts w:eastAsia="Arial" w:cs="Arial"/>
          <w:color w:val="000000" w:themeColor="text1"/>
          <w:sz w:val="20"/>
          <w:szCs w:val="20"/>
          <w:lang w:val="en-AU"/>
        </w:rPr>
        <w:t xml:space="preserve"> and make the most of increased activity around Cockburn</w:t>
      </w:r>
      <w:r w:rsidR="74015F95" w:rsidRPr="35E276CB">
        <w:rPr>
          <w:rFonts w:eastAsia="Arial" w:cs="Arial"/>
          <w:color w:val="000000" w:themeColor="text1"/>
          <w:sz w:val="20"/>
          <w:szCs w:val="20"/>
          <w:lang w:val="en-AU"/>
        </w:rPr>
        <w:t>.</w:t>
      </w:r>
    </w:p>
    <w:p w14:paraId="23BE106F" w14:textId="4EC1B645" w:rsidR="4330DE75" w:rsidRDefault="4330DE75" w:rsidP="4330DE75">
      <w:pPr>
        <w:spacing w:line="360" w:lineRule="auto"/>
        <w:rPr>
          <w:rFonts w:eastAsia="Arial" w:cs="Arial"/>
          <w:b/>
          <w:bCs/>
          <w:sz w:val="22"/>
          <w:szCs w:val="22"/>
        </w:rPr>
      </w:pPr>
    </w:p>
    <w:p w14:paraId="094B9330" w14:textId="77777777" w:rsidR="001C63B4" w:rsidRDefault="001C63B4" w:rsidP="4330DE75">
      <w:pPr>
        <w:spacing w:line="360" w:lineRule="auto"/>
        <w:rPr>
          <w:rFonts w:eastAsia="Arial" w:cs="Arial"/>
          <w:b/>
          <w:bCs/>
          <w:sz w:val="22"/>
          <w:szCs w:val="22"/>
        </w:rPr>
      </w:pPr>
    </w:p>
    <w:p w14:paraId="035B5B53" w14:textId="146FF177" w:rsidR="00FF43F2" w:rsidRDefault="73A0CC12" w:rsidP="35E276CB">
      <w:pPr>
        <w:spacing w:line="360" w:lineRule="auto"/>
        <w:rPr>
          <w:rFonts w:eastAsia="Arial" w:cs="Arial"/>
          <w:b/>
          <w:bCs/>
          <w:sz w:val="22"/>
          <w:szCs w:val="22"/>
        </w:rPr>
      </w:pPr>
      <w:r w:rsidRPr="35E276CB">
        <w:rPr>
          <w:rFonts w:eastAsia="Arial" w:cs="Arial"/>
          <w:b/>
          <w:bCs/>
          <w:sz w:val="22"/>
          <w:szCs w:val="22"/>
        </w:rPr>
        <w:lastRenderedPageBreak/>
        <w:t>Get Ready for AFLW in Cockburn</w:t>
      </w:r>
    </w:p>
    <w:p w14:paraId="377C023F" w14:textId="398F3296" w:rsidR="00FF43F2" w:rsidRDefault="73A0CC12" w:rsidP="35E276CB">
      <w:pPr>
        <w:spacing w:line="360" w:lineRule="auto"/>
        <w:rPr>
          <w:rFonts w:eastAsia="Arial" w:cs="Arial"/>
          <w:sz w:val="18"/>
          <w:szCs w:val="18"/>
        </w:rPr>
      </w:pPr>
      <w:r w:rsidRPr="35E276CB">
        <w:rPr>
          <w:rFonts w:eastAsia="Arial" w:cs="Arial"/>
          <w:sz w:val="20"/>
          <w:szCs w:val="20"/>
        </w:rPr>
        <w:t>Every AFLW home game is an opportunity to welcome new visitors, grow your customer base and showcase your business.</w:t>
      </w:r>
    </w:p>
    <w:p w14:paraId="1A8278BE" w14:textId="12A0C9DB" w:rsidR="00FF43F2" w:rsidRDefault="00FF43F2" w:rsidP="35E276CB">
      <w:pPr>
        <w:spacing w:line="360" w:lineRule="auto"/>
        <w:rPr>
          <w:rFonts w:eastAsia="Arial" w:cs="Arial"/>
          <w:sz w:val="20"/>
          <w:szCs w:val="20"/>
        </w:rPr>
      </w:pPr>
    </w:p>
    <w:p w14:paraId="20C5A6E4" w14:textId="06A72910" w:rsidR="00FF43F2" w:rsidRDefault="73A0CC12" w:rsidP="35E276CB">
      <w:pPr>
        <w:spacing w:line="360" w:lineRule="auto"/>
        <w:rPr>
          <w:rFonts w:eastAsia="Arial" w:cs="Arial"/>
          <w:sz w:val="20"/>
          <w:szCs w:val="20"/>
        </w:rPr>
      </w:pPr>
      <w:r w:rsidRPr="35E276CB">
        <w:rPr>
          <w:rFonts w:eastAsia="Arial" w:cs="Arial"/>
          <w:sz w:val="20"/>
          <w:szCs w:val="20"/>
        </w:rPr>
        <w:t>Whether you choose to run a promotion, display a poster, extend your trading hours or simply welcome visitors to the area, your participation will help create an exciting AFLW match-day experience across Cockburn.</w:t>
      </w:r>
    </w:p>
    <w:p w14:paraId="3000DBD1" w14:textId="71EA1FD7" w:rsidR="00FF43F2" w:rsidRDefault="00FF43F2" w:rsidP="35E276CB">
      <w:pPr>
        <w:spacing w:line="360" w:lineRule="auto"/>
        <w:rPr>
          <w:rFonts w:eastAsia="Arial" w:cs="Arial"/>
          <w:sz w:val="20"/>
          <w:szCs w:val="20"/>
        </w:rPr>
      </w:pPr>
    </w:p>
    <w:p w14:paraId="659523F1" w14:textId="690F19EE" w:rsidR="00FF43F2" w:rsidRDefault="73A0CC12" w:rsidP="35E276CB">
      <w:pPr>
        <w:spacing w:line="360" w:lineRule="auto"/>
        <w:rPr>
          <w:rFonts w:eastAsia="Arial" w:cs="Arial"/>
          <w:sz w:val="20"/>
          <w:szCs w:val="20"/>
        </w:rPr>
      </w:pPr>
      <w:r w:rsidRPr="35E276CB">
        <w:rPr>
          <w:rFonts w:eastAsia="Arial" w:cs="Arial"/>
          <w:sz w:val="20"/>
          <w:szCs w:val="20"/>
        </w:rPr>
        <w:t>Together, we can help make Cockburn ARC a vibrant home of AFLW and a destination for visitors throughout the season.</w:t>
      </w:r>
    </w:p>
    <w:p w14:paraId="1391D358" w14:textId="1D8C235C" w:rsidR="009877C9" w:rsidRPr="009877C9" w:rsidRDefault="009877C9" w:rsidP="35E276CB">
      <w:pPr>
        <w:pStyle w:val="Heading1"/>
        <w:keepNext w:val="0"/>
        <w:keepLines w:val="0"/>
        <w:widowControl w:val="0"/>
        <w:spacing w:before="0" w:after="0" w:line="360" w:lineRule="auto"/>
        <w:rPr>
          <w:rFonts w:eastAsia="Arial" w:cs="Arial"/>
          <w:color w:val="000000" w:themeColor="text1"/>
          <w:sz w:val="22"/>
          <w:szCs w:val="22"/>
        </w:rPr>
      </w:pPr>
    </w:p>
    <w:p w14:paraId="35142C6E" w14:textId="6154E741" w:rsidR="009877C9" w:rsidRPr="009877C9" w:rsidRDefault="59026D41" w:rsidP="35E276CB">
      <w:pPr>
        <w:pStyle w:val="Heading1"/>
        <w:keepNext w:val="0"/>
        <w:keepLines w:val="0"/>
        <w:widowControl w:val="0"/>
        <w:spacing w:before="0" w:after="0" w:line="360" w:lineRule="auto"/>
        <w:rPr>
          <w:rFonts w:eastAsia="Arial" w:cs="Arial"/>
          <w:b w:val="0"/>
          <w:color w:val="000000" w:themeColor="text1"/>
          <w:sz w:val="22"/>
          <w:szCs w:val="22"/>
        </w:rPr>
      </w:pPr>
      <w:r w:rsidRPr="35E276CB">
        <w:rPr>
          <w:rFonts w:eastAsia="Arial" w:cs="Arial"/>
          <w:color w:val="000000" w:themeColor="text1"/>
          <w:sz w:val="22"/>
          <w:szCs w:val="22"/>
        </w:rPr>
        <w:t>Contact</w:t>
      </w:r>
    </w:p>
    <w:p w14:paraId="6CD7F832" w14:textId="77777777" w:rsidR="009877C9" w:rsidRPr="009877C9" w:rsidRDefault="59026D41" w:rsidP="35E276CB">
      <w:pPr>
        <w:pStyle w:val="Heading3"/>
        <w:keepNext w:val="0"/>
        <w:keepLines w:val="0"/>
        <w:spacing w:before="0" w:line="360" w:lineRule="auto"/>
        <w:rPr>
          <w:rFonts w:ascii="Arial" w:eastAsia="Arial" w:hAnsi="Arial" w:cs="Arial"/>
          <w:b/>
          <w:bCs/>
          <w:color w:val="000000" w:themeColor="text1"/>
          <w:sz w:val="20"/>
          <w:szCs w:val="20"/>
        </w:rPr>
      </w:pPr>
      <w:r w:rsidRPr="35E276CB">
        <w:rPr>
          <w:rFonts w:ascii="Arial" w:eastAsia="Arial" w:hAnsi="Arial" w:cs="Arial"/>
          <w:b/>
          <w:bCs/>
          <w:color w:val="000000" w:themeColor="text1"/>
          <w:sz w:val="20"/>
          <w:szCs w:val="20"/>
          <w:lang w:val="en-AU"/>
        </w:rPr>
        <w:t xml:space="preserve">Economic Development </w:t>
      </w:r>
    </w:p>
    <w:p w14:paraId="5919DB32" w14:textId="77777777" w:rsidR="009877C9" w:rsidRPr="009877C9" w:rsidRDefault="59026D41" w:rsidP="35E276CB">
      <w:pPr>
        <w:spacing w:line="360" w:lineRule="auto"/>
        <w:rPr>
          <w:rFonts w:eastAsia="Arial" w:cs="Arial"/>
          <w:color w:val="000000" w:themeColor="text1"/>
          <w:sz w:val="20"/>
          <w:szCs w:val="20"/>
        </w:rPr>
      </w:pPr>
      <w:r w:rsidRPr="35E276CB">
        <w:rPr>
          <w:rFonts w:eastAsia="Arial" w:cs="Arial"/>
          <w:b/>
          <w:bCs/>
          <w:color w:val="000000" w:themeColor="text1"/>
          <w:sz w:val="20"/>
          <w:szCs w:val="20"/>
          <w:lang w:val="en-AU"/>
        </w:rPr>
        <w:t>E:</w:t>
      </w:r>
      <w:r w:rsidRPr="35E276CB">
        <w:rPr>
          <w:rFonts w:eastAsia="Arial" w:cs="Arial"/>
          <w:color w:val="000000" w:themeColor="text1"/>
          <w:sz w:val="20"/>
          <w:szCs w:val="20"/>
          <w:lang w:val="en-AU"/>
        </w:rPr>
        <w:t xml:space="preserve"> business@cockburn.wa.gov.au</w:t>
      </w:r>
    </w:p>
    <w:p w14:paraId="3260A760" w14:textId="7F937A22" w:rsidR="009877C9" w:rsidRPr="009877C9" w:rsidRDefault="59026D41" w:rsidP="35E276CB">
      <w:pPr>
        <w:spacing w:line="360" w:lineRule="auto"/>
        <w:rPr>
          <w:rFonts w:eastAsia="Arial" w:cs="Arial"/>
          <w:color w:val="000000" w:themeColor="text1"/>
          <w:sz w:val="20"/>
          <w:szCs w:val="20"/>
        </w:rPr>
      </w:pPr>
      <w:r w:rsidRPr="35E276CB">
        <w:rPr>
          <w:rFonts w:eastAsia="Arial" w:cs="Arial"/>
          <w:b/>
          <w:bCs/>
          <w:color w:val="000000" w:themeColor="text1"/>
          <w:sz w:val="20"/>
          <w:szCs w:val="20"/>
          <w:lang w:val="en-AU"/>
        </w:rPr>
        <w:t>P:</w:t>
      </w:r>
      <w:r w:rsidRPr="35E276CB">
        <w:rPr>
          <w:rFonts w:eastAsia="Arial" w:cs="Arial"/>
          <w:color w:val="000000" w:themeColor="text1"/>
          <w:sz w:val="20"/>
          <w:szCs w:val="20"/>
          <w:lang w:val="en-AU"/>
        </w:rPr>
        <w:t xml:space="preserve"> 08 9411 3695</w:t>
      </w:r>
    </w:p>
    <w:p w14:paraId="5E715C88" w14:textId="100A6241" w:rsidR="009877C9" w:rsidRPr="009877C9" w:rsidRDefault="009877C9" w:rsidP="35E276CB">
      <w:pPr>
        <w:pStyle w:val="Heading2"/>
        <w:keepNext w:val="0"/>
        <w:keepLines w:val="0"/>
        <w:widowControl w:val="0"/>
        <w:spacing w:before="0" w:after="0" w:line="360" w:lineRule="auto"/>
        <w:rPr>
          <w:rFonts w:eastAsia="Arial" w:cs="Arial"/>
          <w:sz w:val="22"/>
          <w:szCs w:val="22"/>
        </w:rPr>
      </w:pPr>
    </w:p>
    <w:p w14:paraId="0C76AEFF" w14:textId="5F8AACFC" w:rsidR="009877C9" w:rsidRPr="009877C9" w:rsidRDefault="59026D41" w:rsidP="35E276CB">
      <w:pPr>
        <w:pStyle w:val="Heading2"/>
        <w:keepNext w:val="0"/>
        <w:keepLines w:val="0"/>
        <w:widowControl w:val="0"/>
        <w:spacing w:before="0" w:after="0" w:line="360" w:lineRule="auto"/>
        <w:rPr>
          <w:rFonts w:eastAsia="Arial" w:cs="Arial"/>
          <w:b w:val="0"/>
          <w:sz w:val="20"/>
        </w:rPr>
      </w:pPr>
      <w:r w:rsidRPr="35E276CB">
        <w:rPr>
          <w:rFonts w:eastAsia="Arial" w:cs="Arial"/>
          <w:sz w:val="20"/>
        </w:rPr>
        <w:t>Disclaimer</w:t>
      </w:r>
    </w:p>
    <w:p w14:paraId="0C5B475F" w14:textId="533628D1" w:rsidR="009877C9" w:rsidRPr="009877C9" w:rsidRDefault="59026D41" w:rsidP="35E276CB">
      <w:pPr>
        <w:spacing w:line="360" w:lineRule="auto"/>
        <w:rPr>
          <w:rFonts w:eastAsia="Arial" w:cs="Arial"/>
          <w:sz w:val="20"/>
          <w:szCs w:val="20"/>
        </w:rPr>
      </w:pPr>
      <w:r w:rsidRPr="35E276CB">
        <w:rPr>
          <w:rFonts w:eastAsia="Arial" w:cs="Arial"/>
          <w:sz w:val="20"/>
          <w:szCs w:val="20"/>
          <w:lang w:val="en-AU"/>
        </w:rPr>
        <w:t>This toolkit</w:t>
      </w:r>
      <w:r w:rsidR="00A4C516" w:rsidRPr="35E276CB">
        <w:rPr>
          <w:rFonts w:eastAsia="Arial" w:cs="Arial"/>
          <w:sz w:val="20"/>
          <w:szCs w:val="20"/>
          <w:lang w:val="en-AU"/>
        </w:rPr>
        <w:t xml:space="preserve"> has been developed</w:t>
      </w:r>
      <w:r w:rsidRPr="35E276CB">
        <w:rPr>
          <w:rFonts w:eastAsia="Arial" w:cs="Arial"/>
          <w:sz w:val="20"/>
          <w:szCs w:val="20"/>
          <w:lang w:val="en-AU"/>
        </w:rPr>
        <w:t xml:space="preserve"> by the City of Cockburn as general information to assist businesses in preparing for increased visitation associated with AFLW matches at Cockburn ARC.</w:t>
      </w:r>
    </w:p>
    <w:p w14:paraId="4160BC28" w14:textId="6594CE02" w:rsidR="009877C9" w:rsidRPr="009877C9" w:rsidRDefault="009877C9" w:rsidP="35E276CB">
      <w:pPr>
        <w:spacing w:line="360" w:lineRule="auto"/>
        <w:rPr>
          <w:rFonts w:eastAsia="Arial" w:cs="Arial"/>
          <w:sz w:val="20"/>
          <w:szCs w:val="20"/>
          <w:lang w:val="en-AU"/>
        </w:rPr>
      </w:pPr>
    </w:p>
    <w:p w14:paraId="5C7523D1" w14:textId="77777777" w:rsidR="009877C9" w:rsidRPr="009877C9" w:rsidRDefault="59026D41" w:rsidP="35E276CB">
      <w:pPr>
        <w:spacing w:line="360" w:lineRule="auto"/>
        <w:rPr>
          <w:rFonts w:eastAsia="Arial" w:cs="Arial"/>
          <w:sz w:val="20"/>
          <w:szCs w:val="20"/>
        </w:rPr>
      </w:pPr>
      <w:r w:rsidRPr="35E276CB">
        <w:rPr>
          <w:rFonts w:eastAsia="Arial" w:cs="Arial"/>
          <w:sz w:val="20"/>
          <w:szCs w:val="20"/>
          <w:lang w:val="en-AU"/>
        </w:rPr>
        <w:t xml:space="preserve">The </w:t>
      </w:r>
      <w:proofErr w:type="gramStart"/>
      <w:r w:rsidRPr="35E276CB">
        <w:rPr>
          <w:rFonts w:eastAsia="Arial" w:cs="Arial"/>
          <w:sz w:val="20"/>
          <w:szCs w:val="20"/>
          <w:lang w:val="en-AU"/>
        </w:rPr>
        <w:t>City</w:t>
      </w:r>
      <w:proofErr w:type="gramEnd"/>
      <w:r w:rsidRPr="35E276CB">
        <w:rPr>
          <w:rFonts w:eastAsia="Arial" w:cs="Arial"/>
          <w:sz w:val="20"/>
          <w:szCs w:val="20"/>
          <w:lang w:val="en-AU"/>
        </w:rPr>
        <w:t xml:space="preserve"> does not guarantee increased patronage, visitation, revenue or business outcomes resulting from participation in AFLW-related activities.</w:t>
      </w:r>
    </w:p>
    <w:p w14:paraId="6A151473" w14:textId="79F15AF1" w:rsidR="009877C9" w:rsidRPr="009877C9" w:rsidRDefault="009877C9" w:rsidP="35E276CB">
      <w:pPr>
        <w:spacing w:line="360" w:lineRule="auto"/>
        <w:rPr>
          <w:rFonts w:eastAsia="Arial" w:cs="Arial"/>
          <w:sz w:val="20"/>
          <w:szCs w:val="20"/>
          <w:lang w:val="en-AU"/>
        </w:rPr>
      </w:pPr>
    </w:p>
    <w:p w14:paraId="5B5AEBAA" w14:textId="02FD8A5C" w:rsidR="009877C9" w:rsidRPr="009877C9" w:rsidRDefault="59026D41" w:rsidP="35E276CB">
      <w:pPr>
        <w:spacing w:line="360" w:lineRule="auto"/>
        <w:rPr>
          <w:rFonts w:eastAsia="Arial" w:cs="Arial"/>
          <w:sz w:val="20"/>
          <w:szCs w:val="20"/>
          <w:lang w:val="en-AU"/>
        </w:rPr>
      </w:pPr>
      <w:r w:rsidRPr="35E276CB">
        <w:rPr>
          <w:rFonts w:eastAsia="Arial" w:cs="Arial"/>
          <w:sz w:val="20"/>
          <w:szCs w:val="20"/>
          <w:lang w:val="en-AU"/>
        </w:rPr>
        <w:t>Businesses are responsible for ensuring that any promotions, advertising, events, competitions, products or use of third-party intellectual property comply with all relevant laws, permits, licences</w:t>
      </w:r>
      <w:r w:rsidR="1C981D21" w:rsidRPr="35E276CB">
        <w:rPr>
          <w:rFonts w:eastAsia="Arial" w:cs="Arial"/>
          <w:sz w:val="20"/>
          <w:szCs w:val="20"/>
          <w:lang w:val="en-AU"/>
        </w:rPr>
        <w:t>, trademark requirements and AFL/Fremantle Football Club brand guidelines where applicable.</w:t>
      </w:r>
    </w:p>
    <w:p w14:paraId="356E0CC4" w14:textId="7E533448" w:rsidR="009877C9" w:rsidRPr="009877C9" w:rsidRDefault="009877C9" w:rsidP="35E276CB">
      <w:pPr>
        <w:spacing w:line="360" w:lineRule="auto"/>
        <w:rPr>
          <w:rFonts w:eastAsia="Arial" w:cs="Arial"/>
          <w:sz w:val="20"/>
          <w:szCs w:val="20"/>
          <w:lang w:val="en-AU"/>
        </w:rPr>
      </w:pPr>
    </w:p>
    <w:p w14:paraId="5A3EA126" w14:textId="2CE4C1DB" w:rsidR="009877C9" w:rsidRPr="009877C9" w:rsidRDefault="59026D41" w:rsidP="35E276CB">
      <w:pPr>
        <w:spacing w:line="360" w:lineRule="auto"/>
        <w:rPr>
          <w:rFonts w:eastAsia="Arial" w:cs="Arial"/>
          <w:sz w:val="20"/>
          <w:szCs w:val="20"/>
          <w:lang w:val="en-AU"/>
        </w:rPr>
      </w:pPr>
      <w:r w:rsidRPr="35E276CB">
        <w:rPr>
          <w:rFonts w:eastAsia="Arial" w:cs="Arial"/>
          <w:sz w:val="20"/>
          <w:szCs w:val="20"/>
          <w:lang w:val="en-AU"/>
        </w:rPr>
        <w:t>Participation in AFLW-related activities does not imply endorsement by AFL, AFLW or the Fremantle Football Club.</w:t>
      </w:r>
    </w:p>
    <w:sectPr w:rsidR="009877C9" w:rsidRPr="009877C9" w:rsidSect="00790899">
      <w:headerReference w:type="default" r:id="rId12"/>
      <w:footerReference w:type="even" r:id="rId13"/>
      <w:footerReference w:type="default" r:id="rId14"/>
      <w:headerReference w:type="first" r:id="rId15"/>
      <w:footerReference w:type="first" r:id="rId16"/>
      <w:pgSz w:w="11900" w:h="16840"/>
      <w:pgMar w:top="720" w:right="720" w:bottom="720" w:left="720" w:header="1134" w:footer="1134" w:gutter="0"/>
      <w:cols w:space="708"/>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0FFC6" w14:textId="77777777" w:rsidR="006308BC" w:rsidRDefault="006308BC" w:rsidP="004F36D9">
      <w:r>
        <w:separator/>
      </w:r>
    </w:p>
  </w:endnote>
  <w:endnote w:type="continuationSeparator" w:id="0">
    <w:p w14:paraId="56A1248E" w14:textId="77777777" w:rsidR="006308BC" w:rsidRDefault="006308BC" w:rsidP="004F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inionPro-Regular">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446611"/>
      <w:docPartObj>
        <w:docPartGallery w:val="Page Numbers (Bottom of Page)"/>
        <w:docPartUnique/>
      </w:docPartObj>
    </w:sdtPr>
    <w:sdtEndPr>
      <w:rPr>
        <w:rStyle w:val="PageNumber"/>
      </w:rPr>
    </w:sdtEndPr>
    <w:sdtContent>
      <w:p w14:paraId="1B320887" w14:textId="1B847F07" w:rsidR="00CF4661" w:rsidRDefault="00CF46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A362EC" w14:textId="77777777" w:rsidR="00CF4661" w:rsidRDefault="00CF4661" w:rsidP="00CF46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269583"/>
      <w:docPartObj>
        <w:docPartGallery w:val="Page Numbers (Bottom of Page)"/>
        <w:docPartUnique/>
      </w:docPartObj>
    </w:sdtPr>
    <w:sdtEndPr/>
    <w:sdtContent>
      <w:sdt>
        <w:sdtPr>
          <w:id w:val="-1769616900"/>
          <w:docPartObj>
            <w:docPartGallery w:val="Page Numbers (Top of Page)"/>
            <w:docPartUnique/>
          </w:docPartObj>
        </w:sdtPr>
        <w:sdtEndPr/>
        <w:sdtContent>
          <w:p w14:paraId="63E39BF8" w14:textId="5A19B67D" w:rsidR="007B3D08" w:rsidRDefault="00F578AA" w:rsidP="00F578AA">
            <w:pPr>
              <w:pStyle w:val="Footer"/>
              <w:jc w:val="right"/>
            </w:pPr>
            <w:r>
              <w:rPr>
                <w:noProof/>
              </w:rPr>
              <w:drawing>
                <wp:anchor distT="0" distB="0" distL="114300" distR="114300" simplePos="0" relativeHeight="251658241" behindDoc="1" locked="0" layoutInCell="1" allowOverlap="1" wp14:anchorId="47EF5EAF" wp14:editId="20E91E9F">
                  <wp:simplePos x="0" y="0"/>
                  <wp:positionH relativeFrom="page">
                    <wp:align>right</wp:align>
                  </wp:positionH>
                  <wp:positionV relativeFrom="paragraph">
                    <wp:posOffset>136525</wp:posOffset>
                  </wp:positionV>
                  <wp:extent cx="7860030" cy="986790"/>
                  <wp:effectExtent l="0" t="0" r="7620" b="3810"/>
                  <wp:wrapNone/>
                  <wp:docPr id="1623040349" name="Picture 1499686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968649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0030" cy="986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3D08" w:rsidRPr="007B3D08">
              <w:rPr>
                <w:rFonts w:cs="Arial"/>
                <w:sz w:val="22"/>
                <w:szCs w:val="22"/>
              </w:rPr>
              <w:t xml:space="preserve">Page </w:t>
            </w:r>
            <w:r w:rsidR="007B3D08" w:rsidRPr="007B3D08">
              <w:rPr>
                <w:rFonts w:cs="Arial"/>
                <w:sz w:val="22"/>
                <w:szCs w:val="22"/>
              </w:rPr>
              <w:fldChar w:fldCharType="begin"/>
            </w:r>
            <w:r w:rsidR="007B3D08" w:rsidRPr="007B3D08">
              <w:rPr>
                <w:rFonts w:cs="Arial"/>
                <w:sz w:val="22"/>
                <w:szCs w:val="22"/>
              </w:rPr>
              <w:instrText xml:space="preserve"> PAGE </w:instrText>
            </w:r>
            <w:r w:rsidR="007B3D08" w:rsidRPr="007B3D08">
              <w:rPr>
                <w:rFonts w:cs="Arial"/>
                <w:sz w:val="22"/>
                <w:szCs w:val="22"/>
              </w:rPr>
              <w:fldChar w:fldCharType="separate"/>
            </w:r>
            <w:r w:rsidR="007B3D08" w:rsidRPr="007B3D08">
              <w:rPr>
                <w:rFonts w:cs="Arial"/>
                <w:noProof/>
                <w:sz w:val="22"/>
                <w:szCs w:val="22"/>
              </w:rPr>
              <w:t>2</w:t>
            </w:r>
            <w:r w:rsidR="007B3D08" w:rsidRPr="007B3D08">
              <w:rPr>
                <w:rFonts w:cs="Arial"/>
                <w:sz w:val="22"/>
                <w:szCs w:val="22"/>
              </w:rPr>
              <w:fldChar w:fldCharType="end"/>
            </w:r>
            <w:r w:rsidR="007B3D08" w:rsidRPr="007B3D08">
              <w:rPr>
                <w:rFonts w:cs="Arial"/>
                <w:sz w:val="22"/>
                <w:szCs w:val="22"/>
              </w:rPr>
              <w:t xml:space="preserve"> of </w:t>
            </w:r>
            <w:r w:rsidR="007B3D08" w:rsidRPr="007B3D08">
              <w:rPr>
                <w:rFonts w:cs="Arial"/>
                <w:sz w:val="22"/>
                <w:szCs w:val="22"/>
              </w:rPr>
              <w:fldChar w:fldCharType="begin"/>
            </w:r>
            <w:r w:rsidR="007B3D08" w:rsidRPr="007B3D08">
              <w:rPr>
                <w:rFonts w:cs="Arial"/>
                <w:sz w:val="22"/>
                <w:szCs w:val="22"/>
              </w:rPr>
              <w:instrText xml:space="preserve"> NUMPAGES  </w:instrText>
            </w:r>
            <w:r w:rsidR="007B3D08" w:rsidRPr="007B3D08">
              <w:rPr>
                <w:rFonts w:cs="Arial"/>
                <w:sz w:val="22"/>
                <w:szCs w:val="22"/>
              </w:rPr>
              <w:fldChar w:fldCharType="separate"/>
            </w:r>
            <w:r w:rsidR="007B3D08" w:rsidRPr="007B3D08">
              <w:rPr>
                <w:rFonts w:cs="Arial"/>
                <w:noProof/>
                <w:sz w:val="22"/>
                <w:szCs w:val="22"/>
              </w:rPr>
              <w:t>2</w:t>
            </w:r>
            <w:r w:rsidR="007B3D08" w:rsidRPr="007B3D08">
              <w:rPr>
                <w:rFonts w:cs="Arial"/>
                <w:sz w:val="22"/>
                <w:szCs w:val="22"/>
              </w:rPr>
              <w:fldChar w:fldCharType="end"/>
            </w:r>
          </w:p>
        </w:sdtContent>
      </w:sdt>
    </w:sdtContent>
  </w:sdt>
  <w:p w14:paraId="0EDD099C" w14:textId="6DB52A03" w:rsidR="004F36D9" w:rsidRDefault="00C419E8" w:rsidP="00C419E8">
    <w:pPr>
      <w:pStyle w:val="Footer"/>
      <w:tabs>
        <w:tab w:val="clear" w:pos="4513"/>
        <w:tab w:val="clear" w:pos="9026"/>
        <w:tab w:val="left" w:pos="6855"/>
      </w:tabs>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E190" w14:textId="3D810A29" w:rsidR="00F578AA" w:rsidRPr="00F578AA" w:rsidRDefault="00F578AA" w:rsidP="683301B5">
    <w:pPr>
      <w:rPr>
        <w:spacing w:val="-4"/>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B9FD1" w14:textId="77777777" w:rsidR="006308BC" w:rsidRDefault="006308BC" w:rsidP="004F36D9">
      <w:r>
        <w:separator/>
      </w:r>
    </w:p>
  </w:footnote>
  <w:footnote w:type="continuationSeparator" w:id="0">
    <w:p w14:paraId="4AFD4047" w14:textId="77777777" w:rsidR="006308BC" w:rsidRDefault="006308BC" w:rsidP="004F3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83301B5" w14:paraId="3CB01A63" w14:textId="77777777" w:rsidTr="683301B5">
      <w:trPr>
        <w:trHeight w:val="300"/>
      </w:trPr>
      <w:tc>
        <w:tcPr>
          <w:tcW w:w="3210" w:type="dxa"/>
        </w:tcPr>
        <w:p w14:paraId="2510D43D" w14:textId="41749BAA" w:rsidR="683301B5" w:rsidRDefault="683301B5" w:rsidP="683301B5">
          <w:pPr>
            <w:pStyle w:val="Header"/>
            <w:ind w:left="-115"/>
          </w:pPr>
        </w:p>
      </w:tc>
      <w:tc>
        <w:tcPr>
          <w:tcW w:w="3210" w:type="dxa"/>
        </w:tcPr>
        <w:p w14:paraId="34C7DD8B" w14:textId="419E7E8A" w:rsidR="683301B5" w:rsidRDefault="683301B5" w:rsidP="683301B5">
          <w:pPr>
            <w:pStyle w:val="Header"/>
            <w:jc w:val="center"/>
          </w:pPr>
        </w:p>
      </w:tc>
      <w:tc>
        <w:tcPr>
          <w:tcW w:w="3210" w:type="dxa"/>
        </w:tcPr>
        <w:p w14:paraId="3A47E0B8" w14:textId="403317BB" w:rsidR="683301B5" w:rsidRDefault="683301B5" w:rsidP="683301B5">
          <w:pPr>
            <w:pStyle w:val="Header"/>
            <w:ind w:right="-115"/>
            <w:jc w:val="right"/>
          </w:pPr>
        </w:p>
      </w:tc>
    </w:tr>
  </w:tbl>
  <w:p w14:paraId="59E24B96" w14:textId="249280DD" w:rsidR="683301B5" w:rsidRDefault="683301B5" w:rsidP="683301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53C13" w14:textId="7EA01EC9" w:rsidR="004F36D9" w:rsidRDefault="00CF4661" w:rsidP="00774D65">
    <w:pPr>
      <w:pStyle w:val="Header"/>
    </w:pPr>
    <w:r>
      <w:rPr>
        <w:noProof/>
      </w:rPr>
      <w:drawing>
        <wp:anchor distT="0" distB="0" distL="114300" distR="114300" simplePos="0" relativeHeight="251658240" behindDoc="0" locked="0" layoutInCell="1" allowOverlap="1" wp14:anchorId="5FCA0405" wp14:editId="3536BB72">
          <wp:simplePos x="0" y="0"/>
          <wp:positionH relativeFrom="column">
            <wp:posOffset>-713740</wp:posOffset>
          </wp:positionH>
          <wp:positionV relativeFrom="paragraph">
            <wp:posOffset>-713167</wp:posOffset>
          </wp:positionV>
          <wp:extent cx="1981200" cy="1254760"/>
          <wp:effectExtent l="0" t="0" r="0" b="0"/>
          <wp:wrapNone/>
          <wp:docPr id="1643427918" name="Picture 25" descr="City of Cockbur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ity of Cockburn logo."/>
                  <pic:cNvPicPr>
                    <a:picLocks/>
                  </pic:cNvPicPr>
                </pic:nvPicPr>
                <pic:blipFill>
                  <a:blip r:embed="rId1">
                    <a:extLst>
                      <a:ext uri="{28A0092B-C50C-407E-A947-70E740481C1C}">
                        <a14:useLocalDpi xmlns:a14="http://schemas.microsoft.com/office/drawing/2010/main" val="0"/>
                      </a:ext>
                    </a:extLst>
                  </a:blip>
                  <a:srcRect t="14754"/>
                  <a:stretch>
                    <a:fillRect/>
                  </a:stretch>
                </pic:blipFill>
                <pic:spPr bwMode="auto">
                  <a:xfrm>
                    <a:off x="0" y="0"/>
                    <a:ext cx="1981200" cy="1254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652F"/>
    <w:multiLevelType w:val="hybridMultilevel"/>
    <w:tmpl w:val="FFDE6F2E"/>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BF140D5"/>
    <w:multiLevelType w:val="hybridMultilevel"/>
    <w:tmpl w:val="B452214E"/>
    <w:lvl w:ilvl="0" w:tplc="F41EDA84">
      <w:start w:val="1"/>
      <w:numFmt w:val="bullet"/>
      <w:lvlText w:val=""/>
      <w:lvlJc w:val="left"/>
      <w:pPr>
        <w:ind w:left="720" w:hanging="360"/>
      </w:pPr>
      <w:rPr>
        <w:rFonts w:ascii="Wingdings" w:hAnsi="Wingdings" w:hint="default"/>
      </w:rPr>
    </w:lvl>
    <w:lvl w:ilvl="1" w:tplc="BC00DB70">
      <w:start w:val="1"/>
      <w:numFmt w:val="bullet"/>
      <w:lvlText w:val="o"/>
      <w:lvlJc w:val="left"/>
      <w:pPr>
        <w:ind w:left="1440" w:hanging="360"/>
      </w:pPr>
      <w:rPr>
        <w:rFonts w:ascii="Courier New" w:hAnsi="Courier New" w:hint="default"/>
      </w:rPr>
    </w:lvl>
    <w:lvl w:ilvl="2" w:tplc="087CCDB6">
      <w:start w:val="1"/>
      <w:numFmt w:val="bullet"/>
      <w:lvlText w:val=""/>
      <w:lvlJc w:val="left"/>
      <w:pPr>
        <w:ind w:left="2160" w:hanging="360"/>
      </w:pPr>
      <w:rPr>
        <w:rFonts w:ascii="Wingdings" w:hAnsi="Wingdings" w:hint="default"/>
      </w:rPr>
    </w:lvl>
    <w:lvl w:ilvl="3" w:tplc="4C32B1DA">
      <w:start w:val="1"/>
      <w:numFmt w:val="bullet"/>
      <w:lvlText w:val=""/>
      <w:lvlJc w:val="left"/>
      <w:pPr>
        <w:ind w:left="2880" w:hanging="360"/>
      </w:pPr>
      <w:rPr>
        <w:rFonts w:ascii="Symbol" w:hAnsi="Symbol" w:hint="default"/>
      </w:rPr>
    </w:lvl>
    <w:lvl w:ilvl="4" w:tplc="A42E12D0">
      <w:start w:val="1"/>
      <w:numFmt w:val="bullet"/>
      <w:lvlText w:val="o"/>
      <w:lvlJc w:val="left"/>
      <w:pPr>
        <w:ind w:left="3600" w:hanging="360"/>
      </w:pPr>
      <w:rPr>
        <w:rFonts w:ascii="Courier New" w:hAnsi="Courier New" w:hint="default"/>
      </w:rPr>
    </w:lvl>
    <w:lvl w:ilvl="5" w:tplc="FA9E0502">
      <w:start w:val="1"/>
      <w:numFmt w:val="bullet"/>
      <w:lvlText w:val=""/>
      <w:lvlJc w:val="left"/>
      <w:pPr>
        <w:ind w:left="4320" w:hanging="360"/>
      </w:pPr>
      <w:rPr>
        <w:rFonts w:ascii="Wingdings" w:hAnsi="Wingdings" w:hint="default"/>
      </w:rPr>
    </w:lvl>
    <w:lvl w:ilvl="6" w:tplc="72128A86">
      <w:start w:val="1"/>
      <w:numFmt w:val="bullet"/>
      <w:lvlText w:val=""/>
      <w:lvlJc w:val="left"/>
      <w:pPr>
        <w:ind w:left="5040" w:hanging="360"/>
      </w:pPr>
      <w:rPr>
        <w:rFonts w:ascii="Symbol" w:hAnsi="Symbol" w:hint="default"/>
      </w:rPr>
    </w:lvl>
    <w:lvl w:ilvl="7" w:tplc="A874D53C">
      <w:start w:val="1"/>
      <w:numFmt w:val="bullet"/>
      <w:lvlText w:val="o"/>
      <w:lvlJc w:val="left"/>
      <w:pPr>
        <w:ind w:left="5760" w:hanging="360"/>
      </w:pPr>
      <w:rPr>
        <w:rFonts w:ascii="Courier New" w:hAnsi="Courier New" w:hint="default"/>
      </w:rPr>
    </w:lvl>
    <w:lvl w:ilvl="8" w:tplc="FFCCBA5E">
      <w:start w:val="1"/>
      <w:numFmt w:val="bullet"/>
      <w:lvlText w:val=""/>
      <w:lvlJc w:val="left"/>
      <w:pPr>
        <w:ind w:left="6480" w:hanging="360"/>
      </w:pPr>
      <w:rPr>
        <w:rFonts w:ascii="Wingdings" w:hAnsi="Wingdings" w:hint="default"/>
      </w:rPr>
    </w:lvl>
  </w:abstractNum>
  <w:abstractNum w:abstractNumId="2" w15:restartNumberingAfterBreak="0">
    <w:nsid w:val="23E0399C"/>
    <w:multiLevelType w:val="hybridMultilevel"/>
    <w:tmpl w:val="3CCE036C"/>
    <w:lvl w:ilvl="0" w:tplc="BA141858">
      <w:start w:val="1"/>
      <w:numFmt w:val="decimal"/>
      <w:lvlText w:val="%1."/>
      <w:lvlJc w:val="left"/>
      <w:pPr>
        <w:ind w:left="720" w:hanging="360"/>
      </w:pPr>
    </w:lvl>
    <w:lvl w:ilvl="1" w:tplc="57A0F89A">
      <w:start w:val="1"/>
      <w:numFmt w:val="lowerLetter"/>
      <w:lvlText w:val="%2."/>
      <w:lvlJc w:val="left"/>
      <w:pPr>
        <w:ind w:left="1440" w:hanging="360"/>
      </w:pPr>
    </w:lvl>
    <w:lvl w:ilvl="2" w:tplc="B3542FF2">
      <w:start w:val="1"/>
      <w:numFmt w:val="lowerRoman"/>
      <w:lvlText w:val="%3."/>
      <w:lvlJc w:val="right"/>
      <w:pPr>
        <w:ind w:left="2160" w:hanging="180"/>
      </w:pPr>
    </w:lvl>
    <w:lvl w:ilvl="3" w:tplc="D2861A00">
      <w:start w:val="1"/>
      <w:numFmt w:val="decimal"/>
      <w:lvlText w:val="%4."/>
      <w:lvlJc w:val="left"/>
      <w:pPr>
        <w:ind w:left="2880" w:hanging="360"/>
      </w:pPr>
    </w:lvl>
    <w:lvl w:ilvl="4" w:tplc="D31C6D1C">
      <w:start w:val="1"/>
      <w:numFmt w:val="lowerLetter"/>
      <w:lvlText w:val="%5."/>
      <w:lvlJc w:val="left"/>
      <w:pPr>
        <w:ind w:left="3600" w:hanging="360"/>
      </w:pPr>
    </w:lvl>
    <w:lvl w:ilvl="5" w:tplc="3C8E6480">
      <w:start w:val="1"/>
      <w:numFmt w:val="lowerRoman"/>
      <w:lvlText w:val="%6."/>
      <w:lvlJc w:val="right"/>
      <w:pPr>
        <w:ind w:left="4320" w:hanging="180"/>
      </w:pPr>
    </w:lvl>
    <w:lvl w:ilvl="6" w:tplc="F49A593A">
      <w:start w:val="1"/>
      <w:numFmt w:val="decimal"/>
      <w:lvlText w:val="%7."/>
      <w:lvlJc w:val="left"/>
      <w:pPr>
        <w:ind w:left="5040" w:hanging="360"/>
      </w:pPr>
    </w:lvl>
    <w:lvl w:ilvl="7" w:tplc="83BAD8AE">
      <w:start w:val="1"/>
      <w:numFmt w:val="lowerLetter"/>
      <w:lvlText w:val="%8."/>
      <w:lvlJc w:val="left"/>
      <w:pPr>
        <w:ind w:left="5760" w:hanging="360"/>
      </w:pPr>
    </w:lvl>
    <w:lvl w:ilvl="8" w:tplc="1FCE8478">
      <w:start w:val="1"/>
      <w:numFmt w:val="lowerRoman"/>
      <w:lvlText w:val="%9."/>
      <w:lvlJc w:val="right"/>
      <w:pPr>
        <w:ind w:left="6480" w:hanging="180"/>
      </w:pPr>
    </w:lvl>
  </w:abstractNum>
  <w:abstractNum w:abstractNumId="3" w15:restartNumberingAfterBreak="0">
    <w:nsid w:val="2C54D9F4"/>
    <w:multiLevelType w:val="hybridMultilevel"/>
    <w:tmpl w:val="6C6245A2"/>
    <w:lvl w:ilvl="0" w:tplc="E20EF884">
      <w:start w:val="1"/>
      <w:numFmt w:val="bullet"/>
      <w:lvlText w:val=""/>
      <w:lvlJc w:val="left"/>
      <w:pPr>
        <w:ind w:left="720" w:hanging="360"/>
      </w:pPr>
      <w:rPr>
        <w:rFonts w:ascii="Symbol" w:hAnsi="Symbol" w:hint="default"/>
      </w:rPr>
    </w:lvl>
    <w:lvl w:ilvl="1" w:tplc="9678185C">
      <w:start w:val="1"/>
      <w:numFmt w:val="bullet"/>
      <w:lvlText w:val="o"/>
      <w:lvlJc w:val="left"/>
      <w:pPr>
        <w:ind w:left="1440" w:hanging="360"/>
      </w:pPr>
      <w:rPr>
        <w:rFonts w:ascii="Courier New" w:hAnsi="Courier New" w:hint="default"/>
      </w:rPr>
    </w:lvl>
    <w:lvl w:ilvl="2" w:tplc="D0587448">
      <w:start w:val="1"/>
      <w:numFmt w:val="bullet"/>
      <w:lvlText w:val=""/>
      <w:lvlJc w:val="left"/>
      <w:pPr>
        <w:ind w:left="2160" w:hanging="360"/>
      </w:pPr>
      <w:rPr>
        <w:rFonts w:ascii="Wingdings" w:hAnsi="Wingdings" w:hint="default"/>
      </w:rPr>
    </w:lvl>
    <w:lvl w:ilvl="3" w:tplc="5702457A">
      <w:start w:val="1"/>
      <w:numFmt w:val="bullet"/>
      <w:lvlText w:val=""/>
      <w:lvlJc w:val="left"/>
      <w:pPr>
        <w:ind w:left="2880" w:hanging="360"/>
      </w:pPr>
      <w:rPr>
        <w:rFonts w:ascii="Symbol" w:hAnsi="Symbol" w:hint="default"/>
      </w:rPr>
    </w:lvl>
    <w:lvl w:ilvl="4" w:tplc="CB4812E0">
      <w:start w:val="1"/>
      <w:numFmt w:val="bullet"/>
      <w:lvlText w:val="o"/>
      <w:lvlJc w:val="left"/>
      <w:pPr>
        <w:ind w:left="3600" w:hanging="360"/>
      </w:pPr>
      <w:rPr>
        <w:rFonts w:ascii="Courier New" w:hAnsi="Courier New" w:hint="default"/>
      </w:rPr>
    </w:lvl>
    <w:lvl w:ilvl="5" w:tplc="A08A77CC">
      <w:start w:val="1"/>
      <w:numFmt w:val="bullet"/>
      <w:lvlText w:val=""/>
      <w:lvlJc w:val="left"/>
      <w:pPr>
        <w:ind w:left="4320" w:hanging="360"/>
      </w:pPr>
      <w:rPr>
        <w:rFonts w:ascii="Wingdings" w:hAnsi="Wingdings" w:hint="default"/>
      </w:rPr>
    </w:lvl>
    <w:lvl w:ilvl="6" w:tplc="2E9A23A4">
      <w:start w:val="1"/>
      <w:numFmt w:val="bullet"/>
      <w:lvlText w:val=""/>
      <w:lvlJc w:val="left"/>
      <w:pPr>
        <w:ind w:left="5040" w:hanging="360"/>
      </w:pPr>
      <w:rPr>
        <w:rFonts w:ascii="Symbol" w:hAnsi="Symbol" w:hint="default"/>
      </w:rPr>
    </w:lvl>
    <w:lvl w:ilvl="7" w:tplc="CE16DD54">
      <w:start w:val="1"/>
      <w:numFmt w:val="bullet"/>
      <w:lvlText w:val="o"/>
      <w:lvlJc w:val="left"/>
      <w:pPr>
        <w:ind w:left="5760" w:hanging="360"/>
      </w:pPr>
      <w:rPr>
        <w:rFonts w:ascii="Courier New" w:hAnsi="Courier New" w:hint="default"/>
      </w:rPr>
    </w:lvl>
    <w:lvl w:ilvl="8" w:tplc="8EC0DF9E">
      <w:start w:val="1"/>
      <w:numFmt w:val="bullet"/>
      <w:lvlText w:val=""/>
      <w:lvlJc w:val="left"/>
      <w:pPr>
        <w:ind w:left="6480" w:hanging="360"/>
      </w:pPr>
      <w:rPr>
        <w:rFonts w:ascii="Wingdings" w:hAnsi="Wingdings" w:hint="default"/>
      </w:rPr>
    </w:lvl>
  </w:abstractNum>
  <w:abstractNum w:abstractNumId="4" w15:restartNumberingAfterBreak="0">
    <w:nsid w:val="2E54FAA0"/>
    <w:multiLevelType w:val="hybridMultilevel"/>
    <w:tmpl w:val="FFFFFFFF"/>
    <w:lvl w:ilvl="0" w:tplc="7F28C99A">
      <w:start w:val="1"/>
      <w:numFmt w:val="bullet"/>
      <w:lvlText w:val=""/>
      <w:lvlJc w:val="left"/>
      <w:pPr>
        <w:ind w:left="720" w:hanging="360"/>
      </w:pPr>
      <w:rPr>
        <w:rFonts w:ascii="Symbol" w:hAnsi="Symbol" w:hint="default"/>
      </w:rPr>
    </w:lvl>
    <w:lvl w:ilvl="1" w:tplc="BA222448">
      <w:start w:val="1"/>
      <w:numFmt w:val="bullet"/>
      <w:lvlText w:val="o"/>
      <w:lvlJc w:val="left"/>
      <w:pPr>
        <w:ind w:left="1440" w:hanging="360"/>
      </w:pPr>
      <w:rPr>
        <w:rFonts w:ascii="Courier New" w:hAnsi="Courier New" w:hint="default"/>
      </w:rPr>
    </w:lvl>
    <w:lvl w:ilvl="2" w:tplc="60867BC8">
      <w:start w:val="1"/>
      <w:numFmt w:val="bullet"/>
      <w:lvlText w:val=""/>
      <w:lvlJc w:val="left"/>
      <w:pPr>
        <w:ind w:left="2160" w:hanging="360"/>
      </w:pPr>
      <w:rPr>
        <w:rFonts w:ascii="Wingdings" w:hAnsi="Wingdings" w:hint="default"/>
      </w:rPr>
    </w:lvl>
    <w:lvl w:ilvl="3" w:tplc="04128D16">
      <w:start w:val="1"/>
      <w:numFmt w:val="bullet"/>
      <w:lvlText w:val=""/>
      <w:lvlJc w:val="left"/>
      <w:pPr>
        <w:ind w:left="2880" w:hanging="360"/>
      </w:pPr>
      <w:rPr>
        <w:rFonts w:ascii="Symbol" w:hAnsi="Symbol" w:hint="default"/>
      </w:rPr>
    </w:lvl>
    <w:lvl w:ilvl="4" w:tplc="FD987D70">
      <w:start w:val="1"/>
      <w:numFmt w:val="bullet"/>
      <w:lvlText w:val="o"/>
      <w:lvlJc w:val="left"/>
      <w:pPr>
        <w:ind w:left="3600" w:hanging="360"/>
      </w:pPr>
      <w:rPr>
        <w:rFonts w:ascii="Courier New" w:hAnsi="Courier New" w:hint="default"/>
      </w:rPr>
    </w:lvl>
    <w:lvl w:ilvl="5" w:tplc="B4F816A6">
      <w:start w:val="1"/>
      <w:numFmt w:val="bullet"/>
      <w:lvlText w:val=""/>
      <w:lvlJc w:val="left"/>
      <w:pPr>
        <w:ind w:left="4320" w:hanging="360"/>
      </w:pPr>
      <w:rPr>
        <w:rFonts w:ascii="Wingdings" w:hAnsi="Wingdings" w:hint="default"/>
      </w:rPr>
    </w:lvl>
    <w:lvl w:ilvl="6" w:tplc="464A04B8">
      <w:start w:val="1"/>
      <w:numFmt w:val="bullet"/>
      <w:lvlText w:val=""/>
      <w:lvlJc w:val="left"/>
      <w:pPr>
        <w:ind w:left="5040" w:hanging="360"/>
      </w:pPr>
      <w:rPr>
        <w:rFonts w:ascii="Symbol" w:hAnsi="Symbol" w:hint="default"/>
      </w:rPr>
    </w:lvl>
    <w:lvl w:ilvl="7" w:tplc="4E22D6E0">
      <w:start w:val="1"/>
      <w:numFmt w:val="bullet"/>
      <w:lvlText w:val="o"/>
      <w:lvlJc w:val="left"/>
      <w:pPr>
        <w:ind w:left="5760" w:hanging="360"/>
      </w:pPr>
      <w:rPr>
        <w:rFonts w:ascii="Courier New" w:hAnsi="Courier New" w:hint="default"/>
      </w:rPr>
    </w:lvl>
    <w:lvl w:ilvl="8" w:tplc="0EB69F02">
      <w:start w:val="1"/>
      <w:numFmt w:val="bullet"/>
      <w:lvlText w:val=""/>
      <w:lvlJc w:val="left"/>
      <w:pPr>
        <w:ind w:left="6480" w:hanging="360"/>
      </w:pPr>
      <w:rPr>
        <w:rFonts w:ascii="Wingdings" w:hAnsi="Wingdings" w:hint="default"/>
      </w:rPr>
    </w:lvl>
  </w:abstractNum>
  <w:abstractNum w:abstractNumId="5" w15:restartNumberingAfterBreak="0">
    <w:nsid w:val="308EAC47"/>
    <w:multiLevelType w:val="hybridMultilevel"/>
    <w:tmpl w:val="46CA0D60"/>
    <w:lvl w:ilvl="0" w:tplc="686677F0">
      <w:start w:val="1"/>
      <w:numFmt w:val="bullet"/>
      <w:lvlText w:val=""/>
      <w:lvlJc w:val="left"/>
      <w:pPr>
        <w:ind w:left="720" w:hanging="360"/>
      </w:pPr>
      <w:rPr>
        <w:rFonts w:ascii="Wingdings" w:hAnsi="Wingdings" w:hint="default"/>
      </w:rPr>
    </w:lvl>
    <w:lvl w:ilvl="1" w:tplc="CAC6CCC6">
      <w:start w:val="1"/>
      <w:numFmt w:val="bullet"/>
      <w:lvlText w:val="o"/>
      <w:lvlJc w:val="left"/>
      <w:pPr>
        <w:ind w:left="1440" w:hanging="360"/>
      </w:pPr>
      <w:rPr>
        <w:rFonts w:ascii="Courier New" w:hAnsi="Courier New" w:hint="default"/>
      </w:rPr>
    </w:lvl>
    <w:lvl w:ilvl="2" w:tplc="856AA0F0">
      <w:start w:val="1"/>
      <w:numFmt w:val="bullet"/>
      <w:lvlText w:val=""/>
      <w:lvlJc w:val="left"/>
      <w:pPr>
        <w:ind w:left="2160" w:hanging="360"/>
      </w:pPr>
      <w:rPr>
        <w:rFonts w:ascii="Wingdings" w:hAnsi="Wingdings" w:hint="default"/>
      </w:rPr>
    </w:lvl>
    <w:lvl w:ilvl="3" w:tplc="BE14B452">
      <w:start w:val="1"/>
      <w:numFmt w:val="bullet"/>
      <w:lvlText w:val=""/>
      <w:lvlJc w:val="left"/>
      <w:pPr>
        <w:ind w:left="2880" w:hanging="360"/>
      </w:pPr>
      <w:rPr>
        <w:rFonts w:ascii="Symbol" w:hAnsi="Symbol" w:hint="default"/>
      </w:rPr>
    </w:lvl>
    <w:lvl w:ilvl="4" w:tplc="495848BE">
      <w:start w:val="1"/>
      <w:numFmt w:val="bullet"/>
      <w:lvlText w:val="o"/>
      <w:lvlJc w:val="left"/>
      <w:pPr>
        <w:ind w:left="3600" w:hanging="360"/>
      </w:pPr>
      <w:rPr>
        <w:rFonts w:ascii="Courier New" w:hAnsi="Courier New" w:hint="default"/>
      </w:rPr>
    </w:lvl>
    <w:lvl w:ilvl="5" w:tplc="2BEEA78C">
      <w:start w:val="1"/>
      <w:numFmt w:val="bullet"/>
      <w:lvlText w:val=""/>
      <w:lvlJc w:val="left"/>
      <w:pPr>
        <w:ind w:left="4320" w:hanging="360"/>
      </w:pPr>
      <w:rPr>
        <w:rFonts w:ascii="Wingdings" w:hAnsi="Wingdings" w:hint="default"/>
      </w:rPr>
    </w:lvl>
    <w:lvl w:ilvl="6" w:tplc="34E455AC">
      <w:start w:val="1"/>
      <w:numFmt w:val="bullet"/>
      <w:lvlText w:val=""/>
      <w:lvlJc w:val="left"/>
      <w:pPr>
        <w:ind w:left="5040" w:hanging="360"/>
      </w:pPr>
      <w:rPr>
        <w:rFonts w:ascii="Symbol" w:hAnsi="Symbol" w:hint="default"/>
      </w:rPr>
    </w:lvl>
    <w:lvl w:ilvl="7" w:tplc="3278A062">
      <w:start w:val="1"/>
      <w:numFmt w:val="bullet"/>
      <w:lvlText w:val="o"/>
      <w:lvlJc w:val="left"/>
      <w:pPr>
        <w:ind w:left="5760" w:hanging="360"/>
      </w:pPr>
      <w:rPr>
        <w:rFonts w:ascii="Courier New" w:hAnsi="Courier New" w:hint="default"/>
      </w:rPr>
    </w:lvl>
    <w:lvl w:ilvl="8" w:tplc="3F82E99A">
      <w:start w:val="1"/>
      <w:numFmt w:val="bullet"/>
      <w:lvlText w:val=""/>
      <w:lvlJc w:val="left"/>
      <w:pPr>
        <w:ind w:left="6480" w:hanging="360"/>
      </w:pPr>
      <w:rPr>
        <w:rFonts w:ascii="Wingdings" w:hAnsi="Wingdings" w:hint="default"/>
      </w:rPr>
    </w:lvl>
  </w:abstractNum>
  <w:abstractNum w:abstractNumId="6" w15:restartNumberingAfterBreak="0">
    <w:nsid w:val="375991A0"/>
    <w:multiLevelType w:val="hybridMultilevel"/>
    <w:tmpl w:val="4E8EFABA"/>
    <w:lvl w:ilvl="0" w:tplc="6F8CBE14">
      <w:start w:val="1"/>
      <w:numFmt w:val="bullet"/>
      <w:lvlText w:val=""/>
      <w:lvlJc w:val="left"/>
      <w:pPr>
        <w:ind w:left="720" w:hanging="360"/>
      </w:pPr>
      <w:rPr>
        <w:rFonts w:ascii="Wingdings" w:hAnsi="Wingdings" w:hint="default"/>
      </w:rPr>
    </w:lvl>
    <w:lvl w:ilvl="1" w:tplc="A8566CB4">
      <w:start w:val="1"/>
      <w:numFmt w:val="bullet"/>
      <w:lvlText w:val="o"/>
      <w:lvlJc w:val="left"/>
      <w:pPr>
        <w:ind w:left="1440" w:hanging="360"/>
      </w:pPr>
      <w:rPr>
        <w:rFonts w:ascii="Courier New" w:hAnsi="Courier New" w:hint="default"/>
      </w:rPr>
    </w:lvl>
    <w:lvl w:ilvl="2" w:tplc="AD74DECC">
      <w:start w:val="1"/>
      <w:numFmt w:val="bullet"/>
      <w:lvlText w:val=""/>
      <w:lvlJc w:val="left"/>
      <w:pPr>
        <w:ind w:left="2160" w:hanging="360"/>
      </w:pPr>
      <w:rPr>
        <w:rFonts w:ascii="Wingdings" w:hAnsi="Wingdings" w:hint="default"/>
      </w:rPr>
    </w:lvl>
    <w:lvl w:ilvl="3" w:tplc="DD0CBD8C">
      <w:start w:val="1"/>
      <w:numFmt w:val="bullet"/>
      <w:lvlText w:val=""/>
      <w:lvlJc w:val="left"/>
      <w:pPr>
        <w:ind w:left="2880" w:hanging="360"/>
      </w:pPr>
      <w:rPr>
        <w:rFonts w:ascii="Symbol" w:hAnsi="Symbol" w:hint="default"/>
      </w:rPr>
    </w:lvl>
    <w:lvl w:ilvl="4" w:tplc="24DEC5DC">
      <w:start w:val="1"/>
      <w:numFmt w:val="bullet"/>
      <w:lvlText w:val="o"/>
      <w:lvlJc w:val="left"/>
      <w:pPr>
        <w:ind w:left="3600" w:hanging="360"/>
      </w:pPr>
      <w:rPr>
        <w:rFonts w:ascii="Courier New" w:hAnsi="Courier New" w:hint="default"/>
      </w:rPr>
    </w:lvl>
    <w:lvl w:ilvl="5" w:tplc="346683DE">
      <w:start w:val="1"/>
      <w:numFmt w:val="bullet"/>
      <w:lvlText w:val=""/>
      <w:lvlJc w:val="left"/>
      <w:pPr>
        <w:ind w:left="4320" w:hanging="360"/>
      </w:pPr>
      <w:rPr>
        <w:rFonts w:ascii="Wingdings" w:hAnsi="Wingdings" w:hint="default"/>
      </w:rPr>
    </w:lvl>
    <w:lvl w:ilvl="6" w:tplc="736EC976">
      <w:start w:val="1"/>
      <w:numFmt w:val="bullet"/>
      <w:lvlText w:val=""/>
      <w:lvlJc w:val="left"/>
      <w:pPr>
        <w:ind w:left="5040" w:hanging="360"/>
      </w:pPr>
      <w:rPr>
        <w:rFonts w:ascii="Symbol" w:hAnsi="Symbol" w:hint="default"/>
      </w:rPr>
    </w:lvl>
    <w:lvl w:ilvl="7" w:tplc="44DC067E">
      <w:start w:val="1"/>
      <w:numFmt w:val="bullet"/>
      <w:lvlText w:val="o"/>
      <w:lvlJc w:val="left"/>
      <w:pPr>
        <w:ind w:left="5760" w:hanging="360"/>
      </w:pPr>
      <w:rPr>
        <w:rFonts w:ascii="Courier New" w:hAnsi="Courier New" w:hint="default"/>
      </w:rPr>
    </w:lvl>
    <w:lvl w:ilvl="8" w:tplc="843C7F44">
      <w:start w:val="1"/>
      <w:numFmt w:val="bullet"/>
      <w:lvlText w:val=""/>
      <w:lvlJc w:val="left"/>
      <w:pPr>
        <w:ind w:left="6480" w:hanging="360"/>
      </w:pPr>
      <w:rPr>
        <w:rFonts w:ascii="Wingdings" w:hAnsi="Wingdings" w:hint="default"/>
      </w:rPr>
    </w:lvl>
  </w:abstractNum>
  <w:abstractNum w:abstractNumId="7" w15:restartNumberingAfterBreak="0">
    <w:nsid w:val="3CD3B28A"/>
    <w:multiLevelType w:val="hybridMultilevel"/>
    <w:tmpl w:val="3E9072D6"/>
    <w:lvl w:ilvl="0" w:tplc="F87EAF76">
      <w:start w:val="1"/>
      <w:numFmt w:val="bullet"/>
      <w:lvlText w:val=""/>
      <w:lvlJc w:val="left"/>
      <w:pPr>
        <w:ind w:left="720" w:hanging="360"/>
      </w:pPr>
      <w:rPr>
        <w:rFonts w:ascii="Symbol" w:hAnsi="Symbol" w:hint="default"/>
      </w:rPr>
    </w:lvl>
    <w:lvl w:ilvl="1" w:tplc="C9D23352">
      <w:start w:val="1"/>
      <w:numFmt w:val="bullet"/>
      <w:lvlText w:val="o"/>
      <w:lvlJc w:val="left"/>
      <w:pPr>
        <w:ind w:left="1440" w:hanging="360"/>
      </w:pPr>
      <w:rPr>
        <w:rFonts w:ascii="Courier New" w:hAnsi="Courier New" w:hint="default"/>
      </w:rPr>
    </w:lvl>
    <w:lvl w:ilvl="2" w:tplc="2BE07850">
      <w:start w:val="1"/>
      <w:numFmt w:val="bullet"/>
      <w:lvlText w:val=""/>
      <w:lvlJc w:val="left"/>
      <w:pPr>
        <w:ind w:left="2160" w:hanging="360"/>
      </w:pPr>
      <w:rPr>
        <w:rFonts w:ascii="Wingdings" w:hAnsi="Wingdings" w:hint="default"/>
      </w:rPr>
    </w:lvl>
    <w:lvl w:ilvl="3" w:tplc="1F880BCE">
      <w:start w:val="1"/>
      <w:numFmt w:val="bullet"/>
      <w:lvlText w:val=""/>
      <w:lvlJc w:val="left"/>
      <w:pPr>
        <w:ind w:left="2880" w:hanging="360"/>
      </w:pPr>
      <w:rPr>
        <w:rFonts w:ascii="Symbol" w:hAnsi="Symbol" w:hint="default"/>
      </w:rPr>
    </w:lvl>
    <w:lvl w:ilvl="4" w:tplc="5F26B8CE">
      <w:start w:val="1"/>
      <w:numFmt w:val="bullet"/>
      <w:lvlText w:val="o"/>
      <w:lvlJc w:val="left"/>
      <w:pPr>
        <w:ind w:left="3600" w:hanging="360"/>
      </w:pPr>
      <w:rPr>
        <w:rFonts w:ascii="Courier New" w:hAnsi="Courier New" w:hint="default"/>
      </w:rPr>
    </w:lvl>
    <w:lvl w:ilvl="5" w:tplc="36166870">
      <w:start w:val="1"/>
      <w:numFmt w:val="bullet"/>
      <w:lvlText w:val=""/>
      <w:lvlJc w:val="left"/>
      <w:pPr>
        <w:ind w:left="4320" w:hanging="360"/>
      </w:pPr>
      <w:rPr>
        <w:rFonts w:ascii="Wingdings" w:hAnsi="Wingdings" w:hint="default"/>
      </w:rPr>
    </w:lvl>
    <w:lvl w:ilvl="6" w:tplc="EC786E14">
      <w:start w:val="1"/>
      <w:numFmt w:val="bullet"/>
      <w:lvlText w:val=""/>
      <w:lvlJc w:val="left"/>
      <w:pPr>
        <w:ind w:left="5040" w:hanging="360"/>
      </w:pPr>
      <w:rPr>
        <w:rFonts w:ascii="Symbol" w:hAnsi="Symbol" w:hint="default"/>
      </w:rPr>
    </w:lvl>
    <w:lvl w:ilvl="7" w:tplc="78084C5A">
      <w:start w:val="1"/>
      <w:numFmt w:val="bullet"/>
      <w:lvlText w:val="o"/>
      <w:lvlJc w:val="left"/>
      <w:pPr>
        <w:ind w:left="5760" w:hanging="360"/>
      </w:pPr>
      <w:rPr>
        <w:rFonts w:ascii="Courier New" w:hAnsi="Courier New" w:hint="default"/>
      </w:rPr>
    </w:lvl>
    <w:lvl w:ilvl="8" w:tplc="ACD61A0A">
      <w:start w:val="1"/>
      <w:numFmt w:val="bullet"/>
      <w:lvlText w:val=""/>
      <w:lvlJc w:val="left"/>
      <w:pPr>
        <w:ind w:left="6480" w:hanging="360"/>
      </w:pPr>
      <w:rPr>
        <w:rFonts w:ascii="Wingdings" w:hAnsi="Wingdings" w:hint="default"/>
      </w:rPr>
    </w:lvl>
  </w:abstractNum>
  <w:abstractNum w:abstractNumId="8" w15:restartNumberingAfterBreak="0">
    <w:nsid w:val="3EB3650B"/>
    <w:multiLevelType w:val="hybridMultilevel"/>
    <w:tmpl w:val="FFFFFFFF"/>
    <w:lvl w:ilvl="0" w:tplc="971CA79E">
      <w:start w:val="1"/>
      <w:numFmt w:val="bullet"/>
      <w:lvlText w:val=""/>
      <w:lvlJc w:val="left"/>
      <w:pPr>
        <w:ind w:left="720" w:hanging="360"/>
      </w:pPr>
      <w:rPr>
        <w:rFonts w:ascii="Wingdings" w:hAnsi="Wingdings" w:hint="default"/>
      </w:rPr>
    </w:lvl>
    <w:lvl w:ilvl="1" w:tplc="DD3272EC">
      <w:start w:val="1"/>
      <w:numFmt w:val="bullet"/>
      <w:lvlText w:val="o"/>
      <w:lvlJc w:val="left"/>
      <w:pPr>
        <w:ind w:left="1440" w:hanging="360"/>
      </w:pPr>
      <w:rPr>
        <w:rFonts w:ascii="Courier New" w:hAnsi="Courier New" w:hint="default"/>
      </w:rPr>
    </w:lvl>
    <w:lvl w:ilvl="2" w:tplc="255ED8D6">
      <w:start w:val="1"/>
      <w:numFmt w:val="bullet"/>
      <w:lvlText w:val=""/>
      <w:lvlJc w:val="left"/>
      <w:pPr>
        <w:ind w:left="2160" w:hanging="360"/>
      </w:pPr>
      <w:rPr>
        <w:rFonts w:ascii="Wingdings" w:hAnsi="Wingdings" w:hint="default"/>
      </w:rPr>
    </w:lvl>
    <w:lvl w:ilvl="3" w:tplc="2F8A0952">
      <w:start w:val="1"/>
      <w:numFmt w:val="bullet"/>
      <w:lvlText w:val=""/>
      <w:lvlJc w:val="left"/>
      <w:pPr>
        <w:ind w:left="2880" w:hanging="360"/>
      </w:pPr>
      <w:rPr>
        <w:rFonts w:ascii="Symbol" w:hAnsi="Symbol" w:hint="default"/>
      </w:rPr>
    </w:lvl>
    <w:lvl w:ilvl="4" w:tplc="E3AA9944">
      <w:start w:val="1"/>
      <w:numFmt w:val="bullet"/>
      <w:lvlText w:val="o"/>
      <w:lvlJc w:val="left"/>
      <w:pPr>
        <w:ind w:left="3600" w:hanging="360"/>
      </w:pPr>
      <w:rPr>
        <w:rFonts w:ascii="Courier New" w:hAnsi="Courier New" w:hint="default"/>
      </w:rPr>
    </w:lvl>
    <w:lvl w:ilvl="5" w:tplc="594AF15C">
      <w:start w:val="1"/>
      <w:numFmt w:val="bullet"/>
      <w:lvlText w:val=""/>
      <w:lvlJc w:val="left"/>
      <w:pPr>
        <w:ind w:left="4320" w:hanging="360"/>
      </w:pPr>
      <w:rPr>
        <w:rFonts w:ascii="Wingdings" w:hAnsi="Wingdings" w:hint="default"/>
      </w:rPr>
    </w:lvl>
    <w:lvl w:ilvl="6" w:tplc="DE646144">
      <w:start w:val="1"/>
      <w:numFmt w:val="bullet"/>
      <w:lvlText w:val=""/>
      <w:lvlJc w:val="left"/>
      <w:pPr>
        <w:ind w:left="5040" w:hanging="360"/>
      </w:pPr>
      <w:rPr>
        <w:rFonts w:ascii="Symbol" w:hAnsi="Symbol" w:hint="default"/>
      </w:rPr>
    </w:lvl>
    <w:lvl w:ilvl="7" w:tplc="F6A6F62A">
      <w:start w:val="1"/>
      <w:numFmt w:val="bullet"/>
      <w:lvlText w:val="o"/>
      <w:lvlJc w:val="left"/>
      <w:pPr>
        <w:ind w:left="5760" w:hanging="360"/>
      </w:pPr>
      <w:rPr>
        <w:rFonts w:ascii="Courier New" w:hAnsi="Courier New" w:hint="default"/>
      </w:rPr>
    </w:lvl>
    <w:lvl w:ilvl="8" w:tplc="51A0DF48">
      <w:start w:val="1"/>
      <w:numFmt w:val="bullet"/>
      <w:lvlText w:val=""/>
      <w:lvlJc w:val="left"/>
      <w:pPr>
        <w:ind w:left="6480" w:hanging="360"/>
      </w:pPr>
      <w:rPr>
        <w:rFonts w:ascii="Wingdings" w:hAnsi="Wingdings" w:hint="default"/>
      </w:rPr>
    </w:lvl>
  </w:abstractNum>
  <w:abstractNum w:abstractNumId="9" w15:restartNumberingAfterBreak="0">
    <w:nsid w:val="40B1B537"/>
    <w:multiLevelType w:val="hybridMultilevel"/>
    <w:tmpl w:val="A92EF59C"/>
    <w:lvl w:ilvl="0" w:tplc="FCCA69E8">
      <w:start w:val="1"/>
      <w:numFmt w:val="bullet"/>
      <w:lvlText w:val=""/>
      <w:lvlJc w:val="left"/>
      <w:pPr>
        <w:ind w:left="720" w:hanging="360"/>
      </w:pPr>
      <w:rPr>
        <w:rFonts w:ascii="Symbol" w:hAnsi="Symbol" w:hint="default"/>
      </w:rPr>
    </w:lvl>
    <w:lvl w:ilvl="1" w:tplc="8B280800">
      <w:start w:val="1"/>
      <w:numFmt w:val="bullet"/>
      <w:lvlText w:val="o"/>
      <w:lvlJc w:val="left"/>
      <w:pPr>
        <w:ind w:left="1440" w:hanging="360"/>
      </w:pPr>
      <w:rPr>
        <w:rFonts w:ascii="Courier New" w:hAnsi="Courier New" w:hint="default"/>
      </w:rPr>
    </w:lvl>
    <w:lvl w:ilvl="2" w:tplc="2682A7A0">
      <w:start w:val="1"/>
      <w:numFmt w:val="bullet"/>
      <w:lvlText w:val=""/>
      <w:lvlJc w:val="left"/>
      <w:pPr>
        <w:ind w:left="2160" w:hanging="360"/>
      </w:pPr>
      <w:rPr>
        <w:rFonts w:ascii="Wingdings" w:hAnsi="Wingdings" w:hint="default"/>
      </w:rPr>
    </w:lvl>
    <w:lvl w:ilvl="3" w:tplc="177AFBD4">
      <w:start w:val="1"/>
      <w:numFmt w:val="bullet"/>
      <w:lvlText w:val=""/>
      <w:lvlJc w:val="left"/>
      <w:pPr>
        <w:ind w:left="2880" w:hanging="360"/>
      </w:pPr>
      <w:rPr>
        <w:rFonts w:ascii="Symbol" w:hAnsi="Symbol" w:hint="default"/>
      </w:rPr>
    </w:lvl>
    <w:lvl w:ilvl="4" w:tplc="C0B21AFC">
      <w:start w:val="1"/>
      <w:numFmt w:val="bullet"/>
      <w:lvlText w:val="o"/>
      <w:lvlJc w:val="left"/>
      <w:pPr>
        <w:ind w:left="3600" w:hanging="360"/>
      </w:pPr>
      <w:rPr>
        <w:rFonts w:ascii="Courier New" w:hAnsi="Courier New" w:hint="default"/>
      </w:rPr>
    </w:lvl>
    <w:lvl w:ilvl="5" w:tplc="AAF02E70">
      <w:start w:val="1"/>
      <w:numFmt w:val="bullet"/>
      <w:lvlText w:val=""/>
      <w:lvlJc w:val="left"/>
      <w:pPr>
        <w:ind w:left="4320" w:hanging="360"/>
      </w:pPr>
      <w:rPr>
        <w:rFonts w:ascii="Wingdings" w:hAnsi="Wingdings" w:hint="default"/>
      </w:rPr>
    </w:lvl>
    <w:lvl w:ilvl="6" w:tplc="F0904AD0">
      <w:start w:val="1"/>
      <w:numFmt w:val="bullet"/>
      <w:lvlText w:val=""/>
      <w:lvlJc w:val="left"/>
      <w:pPr>
        <w:ind w:left="5040" w:hanging="360"/>
      </w:pPr>
      <w:rPr>
        <w:rFonts w:ascii="Symbol" w:hAnsi="Symbol" w:hint="default"/>
      </w:rPr>
    </w:lvl>
    <w:lvl w:ilvl="7" w:tplc="84089280">
      <w:start w:val="1"/>
      <w:numFmt w:val="bullet"/>
      <w:lvlText w:val="o"/>
      <w:lvlJc w:val="left"/>
      <w:pPr>
        <w:ind w:left="5760" w:hanging="360"/>
      </w:pPr>
      <w:rPr>
        <w:rFonts w:ascii="Courier New" w:hAnsi="Courier New" w:hint="default"/>
      </w:rPr>
    </w:lvl>
    <w:lvl w:ilvl="8" w:tplc="C96E2E54">
      <w:start w:val="1"/>
      <w:numFmt w:val="bullet"/>
      <w:lvlText w:val=""/>
      <w:lvlJc w:val="left"/>
      <w:pPr>
        <w:ind w:left="6480" w:hanging="360"/>
      </w:pPr>
      <w:rPr>
        <w:rFonts w:ascii="Wingdings" w:hAnsi="Wingdings" w:hint="default"/>
      </w:rPr>
    </w:lvl>
  </w:abstractNum>
  <w:abstractNum w:abstractNumId="10" w15:restartNumberingAfterBreak="0">
    <w:nsid w:val="4F0D4674"/>
    <w:multiLevelType w:val="hybridMultilevel"/>
    <w:tmpl w:val="FFFFFFFF"/>
    <w:lvl w:ilvl="0" w:tplc="A594C22A">
      <w:start w:val="1"/>
      <w:numFmt w:val="bullet"/>
      <w:lvlText w:val=""/>
      <w:lvlJc w:val="left"/>
      <w:pPr>
        <w:ind w:left="720" w:hanging="360"/>
      </w:pPr>
      <w:rPr>
        <w:rFonts w:ascii="Symbol" w:hAnsi="Symbol" w:hint="default"/>
      </w:rPr>
    </w:lvl>
    <w:lvl w:ilvl="1" w:tplc="737E2A82">
      <w:start w:val="1"/>
      <w:numFmt w:val="bullet"/>
      <w:lvlText w:val="o"/>
      <w:lvlJc w:val="left"/>
      <w:pPr>
        <w:ind w:left="1440" w:hanging="360"/>
      </w:pPr>
      <w:rPr>
        <w:rFonts w:ascii="Courier New" w:hAnsi="Courier New" w:hint="default"/>
      </w:rPr>
    </w:lvl>
    <w:lvl w:ilvl="2" w:tplc="25B0368C">
      <w:start w:val="1"/>
      <w:numFmt w:val="bullet"/>
      <w:lvlText w:val=""/>
      <w:lvlJc w:val="left"/>
      <w:pPr>
        <w:ind w:left="2160" w:hanging="360"/>
      </w:pPr>
      <w:rPr>
        <w:rFonts w:ascii="Wingdings" w:hAnsi="Wingdings" w:hint="default"/>
      </w:rPr>
    </w:lvl>
    <w:lvl w:ilvl="3" w:tplc="14428676">
      <w:start w:val="1"/>
      <w:numFmt w:val="bullet"/>
      <w:lvlText w:val=""/>
      <w:lvlJc w:val="left"/>
      <w:pPr>
        <w:ind w:left="2880" w:hanging="360"/>
      </w:pPr>
      <w:rPr>
        <w:rFonts w:ascii="Symbol" w:hAnsi="Symbol" w:hint="default"/>
      </w:rPr>
    </w:lvl>
    <w:lvl w:ilvl="4" w:tplc="DFC05C1E">
      <w:start w:val="1"/>
      <w:numFmt w:val="bullet"/>
      <w:lvlText w:val="o"/>
      <w:lvlJc w:val="left"/>
      <w:pPr>
        <w:ind w:left="3600" w:hanging="360"/>
      </w:pPr>
      <w:rPr>
        <w:rFonts w:ascii="Courier New" w:hAnsi="Courier New" w:hint="default"/>
      </w:rPr>
    </w:lvl>
    <w:lvl w:ilvl="5" w:tplc="7226805C">
      <w:start w:val="1"/>
      <w:numFmt w:val="bullet"/>
      <w:lvlText w:val=""/>
      <w:lvlJc w:val="left"/>
      <w:pPr>
        <w:ind w:left="4320" w:hanging="360"/>
      </w:pPr>
      <w:rPr>
        <w:rFonts w:ascii="Wingdings" w:hAnsi="Wingdings" w:hint="default"/>
      </w:rPr>
    </w:lvl>
    <w:lvl w:ilvl="6" w:tplc="C4E88748">
      <w:start w:val="1"/>
      <w:numFmt w:val="bullet"/>
      <w:lvlText w:val=""/>
      <w:lvlJc w:val="left"/>
      <w:pPr>
        <w:ind w:left="5040" w:hanging="360"/>
      </w:pPr>
      <w:rPr>
        <w:rFonts w:ascii="Symbol" w:hAnsi="Symbol" w:hint="default"/>
      </w:rPr>
    </w:lvl>
    <w:lvl w:ilvl="7" w:tplc="5BB2579C">
      <w:start w:val="1"/>
      <w:numFmt w:val="bullet"/>
      <w:lvlText w:val="o"/>
      <w:lvlJc w:val="left"/>
      <w:pPr>
        <w:ind w:left="5760" w:hanging="360"/>
      </w:pPr>
      <w:rPr>
        <w:rFonts w:ascii="Courier New" w:hAnsi="Courier New" w:hint="default"/>
      </w:rPr>
    </w:lvl>
    <w:lvl w:ilvl="8" w:tplc="8FAC2D00">
      <w:start w:val="1"/>
      <w:numFmt w:val="bullet"/>
      <w:lvlText w:val=""/>
      <w:lvlJc w:val="left"/>
      <w:pPr>
        <w:ind w:left="6480" w:hanging="360"/>
      </w:pPr>
      <w:rPr>
        <w:rFonts w:ascii="Wingdings" w:hAnsi="Wingdings" w:hint="default"/>
      </w:rPr>
    </w:lvl>
  </w:abstractNum>
  <w:abstractNum w:abstractNumId="11" w15:restartNumberingAfterBreak="0">
    <w:nsid w:val="4FC51B45"/>
    <w:multiLevelType w:val="hybridMultilevel"/>
    <w:tmpl w:val="C0E6C266"/>
    <w:lvl w:ilvl="0" w:tplc="3D76274A">
      <w:start w:val="1"/>
      <w:numFmt w:val="bullet"/>
      <w:lvlText w:val=""/>
      <w:lvlJc w:val="left"/>
      <w:pPr>
        <w:ind w:left="720" w:hanging="360"/>
      </w:pPr>
      <w:rPr>
        <w:rFonts w:ascii="Symbol" w:hAnsi="Symbol" w:hint="default"/>
      </w:rPr>
    </w:lvl>
    <w:lvl w:ilvl="1" w:tplc="BE44B624">
      <w:start w:val="1"/>
      <w:numFmt w:val="bullet"/>
      <w:lvlText w:val="o"/>
      <w:lvlJc w:val="left"/>
      <w:pPr>
        <w:ind w:left="1440" w:hanging="360"/>
      </w:pPr>
      <w:rPr>
        <w:rFonts w:ascii="Courier New" w:hAnsi="Courier New" w:hint="default"/>
      </w:rPr>
    </w:lvl>
    <w:lvl w:ilvl="2" w:tplc="FEEC6028">
      <w:start w:val="1"/>
      <w:numFmt w:val="bullet"/>
      <w:lvlText w:val=""/>
      <w:lvlJc w:val="left"/>
      <w:pPr>
        <w:ind w:left="2160" w:hanging="360"/>
      </w:pPr>
      <w:rPr>
        <w:rFonts w:ascii="Wingdings" w:hAnsi="Wingdings" w:hint="default"/>
      </w:rPr>
    </w:lvl>
    <w:lvl w:ilvl="3" w:tplc="31DE5E34">
      <w:start w:val="1"/>
      <w:numFmt w:val="bullet"/>
      <w:lvlText w:val=""/>
      <w:lvlJc w:val="left"/>
      <w:pPr>
        <w:ind w:left="2880" w:hanging="360"/>
      </w:pPr>
      <w:rPr>
        <w:rFonts w:ascii="Symbol" w:hAnsi="Symbol" w:hint="default"/>
      </w:rPr>
    </w:lvl>
    <w:lvl w:ilvl="4" w:tplc="6E96D5E6">
      <w:start w:val="1"/>
      <w:numFmt w:val="bullet"/>
      <w:lvlText w:val="o"/>
      <w:lvlJc w:val="left"/>
      <w:pPr>
        <w:ind w:left="3600" w:hanging="360"/>
      </w:pPr>
      <w:rPr>
        <w:rFonts w:ascii="Courier New" w:hAnsi="Courier New" w:hint="default"/>
      </w:rPr>
    </w:lvl>
    <w:lvl w:ilvl="5" w:tplc="97041F10">
      <w:start w:val="1"/>
      <w:numFmt w:val="bullet"/>
      <w:lvlText w:val=""/>
      <w:lvlJc w:val="left"/>
      <w:pPr>
        <w:ind w:left="4320" w:hanging="360"/>
      </w:pPr>
      <w:rPr>
        <w:rFonts w:ascii="Wingdings" w:hAnsi="Wingdings" w:hint="default"/>
      </w:rPr>
    </w:lvl>
    <w:lvl w:ilvl="6" w:tplc="02F84322">
      <w:start w:val="1"/>
      <w:numFmt w:val="bullet"/>
      <w:lvlText w:val=""/>
      <w:lvlJc w:val="left"/>
      <w:pPr>
        <w:ind w:left="5040" w:hanging="360"/>
      </w:pPr>
      <w:rPr>
        <w:rFonts w:ascii="Symbol" w:hAnsi="Symbol" w:hint="default"/>
      </w:rPr>
    </w:lvl>
    <w:lvl w:ilvl="7" w:tplc="C03077C6">
      <w:start w:val="1"/>
      <w:numFmt w:val="bullet"/>
      <w:lvlText w:val="o"/>
      <w:lvlJc w:val="left"/>
      <w:pPr>
        <w:ind w:left="5760" w:hanging="360"/>
      </w:pPr>
      <w:rPr>
        <w:rFonts w:ascii="Courier New" w:hAnsi="Courier New" w:hint="default"/>
      </w:rPr>
    </w:lvl>
    <w:lvl w:ilvl="8" w:tplc="86468E7E">
      <w:start w:val="1"/>
      <w:numFmt w:val="bullet"/>
      <w:lvlText w:val=""/>
      <w:lvlJc w:val="left"/>
      <w:pPr>
        <w:ind w:left="6480" w:hanging="360"/>
      </w:pPr>
      <w:rPr>
        <w:rFonts w:ascii="Wingdings" w:hAnsi="Wingdings" w:hint="default"/>
      </w:rPr>
    </w:lvl>
  </w:abstractNum>
  <w:abstractNum w:abstractNumId="12" w15:restartNumberingAfterBreak="0">
    <w:nsid w:val="58ED56E9"/>
    <w:multiLevelType w:val="hybridMultilevel"/>
    <w:tmpl w:val="9278A392"/>
    <w:lvl w:ilvl="0" w:tplc="BDD2AEFA">
      <w:start w:val="1"/>
      <w:numFmt w:val="bullet"/>
      <w:lvlText w:val=""/>
      <w:lvlJc w:val="left"/>
      <w:pPr>
        <w:ind w:left="720" w:hanging="360"/>
      </w:pPr>
      <w:rPr>
        <w:rFonts w:ascii="Symbol" w:hAnsi="Symbol" w:hint="default"/>
      </w:rPr>
    </w:lvl>
    <w:lvl w:ilvl="1" w:tplc="5906939E">
      <w:start w:val="1"/>
      <w:numFmt w:val="bullet"/>
      <w:lvlText w:val="o"/>
      <w:lvlJc w:val="left"/>
      <w:pPr>
        <w:ind w:left="1440" w:hanging="360"/>
      </w:pPr>
      <w:rPr>
        <w:rFonts w:ascii="Courier New" w:hAnsi="Courier New" w:hint="default"/>
      </w:rPr>
    </w:lvl>
    <w:lvl w:ilvl="2" w:tplc="81AC2618">
      <w:start w:val="1"/>
      <w:numFmt w:val="bullet"/>
      <w:lvlText w:val=""/>
      <w:lvlJc w:val="left"/>
      <w:pPr>
        <w:ind w:left="2160" w:hanging="360"/>
      </w:pPr>
      <w:rPr>
        <w:rFonts w:ascii="Wingdings" w:hAnsi="Wingdings" w:hint="default"/>
      </w:rPr>
    </w:lvl>
    <w:lvl w:ilvl="3" w:tplc="BC7C7EF8">
      <w:start w:val="1"/>
      <w:numFmt w:val="bullet"/>
      <w:lvlText w:val=""/>
      <w:lvlJc w:val="left"/>
      <w:pPr>
        <w:ind w:left="2880" w:hanging="360"/>
      </w:pPr>
      <w:rPr>
        <w:rFonts w:ascii="Symbol" w:hAnsi="Symbol" w:hint="default"/>
      </w:rPr>
    </w:lvl>
    <w:lvl w:ilvl="4" w:tplc="7826C45E">
      <w:start w:val="1"/>
      <w:numFmt w:val="bullet"/>
      <w:lvlText w:val="o"/>
      <w:lvlJc w:val="left"/>
      <w:pPr>
        <w:ind w:left="3600" w:hanging="360"/>
      </w:pPr>
      <w:rPr>
        <w:rFonts w:ascii="Courier New" w:hAnsi="Courier New" w:hint="default"/>
      </w:rPr>
    </w:lvl>
    <w:lvl w:ilvl="5" w:tplc="EA42656E">
      <w:start w:val="1"/>
      <w:numFmt w:val="bullet"/>
      <w:lvlText w:val=""/>
      <w:lvlJc w:val="left"/>
      <w:pPr>
        <w:ind w:left="4320" w:hanging="360"/>
      </w:pPr>
      <w:rPr>
        <w:rFonts w:ascii="Wingdings" w:hAnsi="Wingdings" w:hint="default"/>
      </w:rPr>
    </w:lvl>
    <w:lvl w:ilvl="6" w:tplc="9766C8A8">
      <w:start w:val="1"/>
      <w:numFmt w:val="bullet"/>
      <w:lvlText w:val=""/>
      <w:lvlJc w:val="left"/>
      <w:pPr>
        <w:ind w:left="5040" w:hanging="360"/>
      </w:pPr>
      <w:rPr>
        <w:rFonts w:ascii="Symbol" w:hAnsi="Symbol" w:hint="default"/>
      </w:rPr>
    </w:lvl>
    <w:lvl w:ilvl="7" w:tplc="65FE54AC">
      <w:start w:val="1"/>
      <w:numFmt w:val="bullet"/>
      <w:lvlText w:val="o"/>
      <w:lvlJc w:val="left"/>
      <w:pPr>
        <w:ind w:left="5760" w:hanging="360"/>
      </w:pPr>
      <w:rPr>
        <w:rFonts w:ascii="Courier New" w:hAnsi="Courier New" w:hint="default"/>
      </w:rPr>
    </w:lvl>
    <w:lvl w:ilvl="8" w:tplc="A23A05D4">
      <w:start w:val="1"/>
      <w:numFmt w:val="bullet"/>
      <w:lvlText w:val=""/>
      <w:lvlJc w:val="left"/>
      <w:pPr>
        <w:ind w:left="6480" w:hanging="360"/>
      </w:pPr>
      <w:rPr>
        <w:rFonts w:ascii="Wingdings" w:hAnsi="Wingdings" w:hint="default"/>
      </w:rPr>
    </w:lvl>
  </w:abstractNum>
  <w:abstractNum w:abstractNumId="13" w15:restartNumberingAfterBreak="0">
    <w:nsid w:val="674453C3"/>
    <w:multiLevelType w:val="hybridMultilevel"/>
    <w:tmpl w:val="FFFFFFFF"/>
    <w:lvl w:ilvl="0" w:tplc="283E39A0">
      <w:start w:val="1"/>
      <w:numFmt w:val="decimal"/>
      <w:lvlText w:val="%1."/>
      <w:lvlJc w:val="left"/>
      <w:pPr>
        <w:ind w:left="360" w:hanging="360"/>
      </w:pPr>
    </w:lvl>
    <w:lvl w:ilvl="1" w:tplc="21868636">
      <w:start w:val="1"/>
      <w:numFmt w:val="lowerLetter"/>
      <w:lvlText w:val="%2."/>
      <w:lvlJc w:val="left"/>
      <w:pPr>
        <w:ind w:left="1080" w:hanging="360"/>
      </w:pPr>
    </w:lvl>
    <w:lvl w:ilvl="2" w:tplc="29DEA47E">
      <w:start w:val="1"/>
      <w:numFmt w:val="lowerRoman"/>
      <w:lvlText w:val="%3."/>
      <w:lvlJc w:val="right"/>
      <w:pPr>
        <w:ind w:left="1800" w:hanging="180"/>
      </w:pPr>
    </w:lvl>
    <w:lvl w:ilvl="3" w:tplc="F79821EE">
      <w:start w:val="1"/>
      <w:numFmt w:val="decimal"/>
      <w:lvlText w:val="%4."/>
      <w:lvlJc w:val="left"/>
      <w:pPr>
        <w:ind w:left="2520" w:hanging="360"/>
      </w:pPr>
    </w:lvl>
    <w:lvl w:ilvl="4" w:tplc="2B76D8D0">
      <w:start w:val="1"/>
      <w:numFmt w:val="lowerLetter"/>
      <w:lvlText w:val="%5."/>
      <w:lvlJc w:val="left"/>
      <w:pPr>
        <w:ind w:left="3240" w:hanging="360"/>
      </w:pPr>
    </w:lvl>
    <w:lvl w:ilvl="5" w:tplc="50F2D660">
      <w:start w:val="1"/>
      <w:numFmt w:val="lowerRoman"/>
      <w:lvlText w:val="%6."/>
      <w:lvlJc w:val="right"/>
      <w:pPr>
        <w:ind w:left="3960" w:hanging="180"/>
      </w:pPr>
    </w:lvl>
    <w:lvl w:ilvl="6" w:tplc="9BEE8A5A">
      <w:start w:val="1"/>
      <w:numFmt w:val="decimal"/>
      <w:lvlText w:val="%7."/>
      <w:lvlJc w:val="left"/>
      <w:pPr>
        <w:ind w:left="4680" w:hanging="360"/>
      </w:pPr>
    </w:lvl>
    <w:lvl w:ilvl="7" w:tplc="FFDC38C8">
      <w:start w:val="1"/>
      <w:numFmt w:val="lowerLetter"/>
      <w:lvlText w:val="%8."/>
      <w:lvlJc w:val="left"/>
      <w:pPr>
        <w:ind w:left="5400" w:hanging="360"/>
      </w:pPr>
    </w:lvl>
    <w:lvl w:ilvl="8" w:tplc="BDCCF22C">
      <w:start w:val="1"/>
      <w:numFmt w:val="lowerRoman"/>
      <w:lvlText w:val="%9."/>
      <w:lvlJc w:val="right"/>
      <w:pPr>
        <w:ind w:left="6120" w:hanging="180"/>
      </w:pPr>
    </w:lvl>
  </w:abstractNum>
  <w:abstractNum w:abstractNumId="14" w15:restartNumberingAfterBreak="0">
    <w:nsid w:val="7048CA72"/>
    <w:multiLevelType w:val="hybridMultilevel"/>
    <w:tmpl w:val="FFFFFFFF"/>
    <w:lvl w:ilvl="0" w:tplc="80FA7A40">
      <w:start w:val="1"/>
      <w:numFmt w:val="bullet"/>
      <w:lvlText w:val=""/>
      <w:lvlJc w:val="left"/>
      <w:pPr>
        <w:ind w:left="720" w:hanging="360"/>
      </w:pPr>
      <w:rPr>
        <w:rFonts w:ascii="Symbol" w:hAnsi="Symbol" w:hint="default"/>
      </w:rPr>
    </w:lvl>
    <w:lvl w:ilvl="1" w:tplc="584E25C8">
      <w:start w:val="1"/>
      <w:numFmt w:val="bullet"/>
      <w:lvlText w:val="o"/>
      <w:lvlJc w:val="left"/>
      <w:pPr>
        <w:ind w:left="1440" w:hanging="360"/>
      </w:pPr>
      <w:rPr>
        <w:rFonts w:ascii="Courier New" w:hAnsi="Courier New" w:hint="default"/>
      </w:rPr>
    </w:lvl>
    <w:lvl w:ilvl="2" w:tplc="CFDCAD16">
      <w:start w:val="1"/>
      <w:numFmt w:val="bullet"/>
      <w:lvlText w:val=""/>
      <w:lvlJc w:val="left"/>
      <w:pPr>
        <w:ind w:left="2160" w:hanging="360"/>
      </w:pPr>
      <w:rPr>
        <w:rFonts w:ascii="Wingdings" w:hAnsi="Wingdings" w:hint="default"/>
      </w:rPr>
    </w:lvl>
    <w:lvl w:ilvl="3" w:tplc="9A46EAA8">
      <w:start w:val="1"/>
      <w:numFmt w:val="bullet"/>
      <w:lvlText w:val=""/>
      <w:lvlJc w:val="left"/>
      <w:pPr>
        <w:ind w:left="2880" w:hanging="360"/>
      </w:pPr>
      <w:rPr>
        <w:rFonts w:ascii="Symbol" w:hAnsi="Symbol" w:hint="default"/>
      </w:rPr>
    </w:lvl>
    <w:lvl w:ilvl="4" w:tplc="DCB46D4E">
      <w:start w:val="1"/>
      <w:numFmt w:val="bullet"/>
      <w:lvlText w:val="o"/>
      <w:lvlJc w:val="left"/>
      <w:pPr>
        <w:ind w:left="3600" w:hanging="360"/>
      </w:pPr>
      <w:rPr>
        <w:rFonts w:ascii="Courier New" w:hAnsi="Courier New" w:hint="default"/>
      </w:rPr>
    </w:lvl>
    <w:lvl w:ilvl="5" w:tplc="BBF8A5C4">
      <w:start w:val="1"/>
      <w:numFmt w:val="bullet"/>
      <w:lvlText w:val=""/>
      <w:lvlJc w:val="left"/>
      <w:pPr>
        <w:ind w:left="4320" w:hanging="360"/>
      </w:pPr>
      <w:rPr>
        <w:rFonts w:ascii="Wingdings" w:hAnsi="Wingdings" w:hint="default"/>
      </w:rPr>
    </w:lvl>
    <w:lvl w:ilvl="6" w:tplc="B8728B86">
      <w:start w:val="1"/>
      <w:numFmt w:val="bullet"/>
      <w:lvlText w:val=""/>
      <w:lvlJc w:val="left"/>
      <w:pPr>
        <w:ind w:left="5040" w:hanging="360"/>
      </w:pPr>
      <w:rPr>
        <w:rFonts w:ascii="Symbol" w:hAnsi="Symbol" w:hint="default"/>
      </w:rPr>
    </w:lvl>
    <w:lvl w:ilvl="7" w:tplc="F6AA9822">
      <w:start w:val="1"/>
      <w:numFmt w:val="bullet"/>
      <w:lvlText w:val="o"/>
      <w:lvlJc w:val="left"/>
      <w:pPr>
        <w:ind w:left="5760" w:hanging="360"/>
      </w:pPr>
      <w:rPr>
        <w:rFonts w:ascii="Courier New" w:hAnsi="Courier New" w:hint="default"/>
      </w:rPr>
    </w:lvl>
    <w:lvl w:ilvl="8" w:tplc="DF60034E">
      <w:start w:val="1"/>
      <w:numFmt w:val="bullet"/>
      <w:lvlText w:val=""/>
      <w:lvlJc w:val="left"/>
      <w:pPr>
        <w:ind w:left="6480" w:hanging="360"/>
      </w:pPr>
      <w:rPr>
        <w:rFonts w:ascii="Wingdings" w:hAnsi="Wingdings" w:hint="default"/>
      </w:rPr>
    </w:lvl>
  </w:abstractNum>
  <w:abstractNum w:abstractNumId="15" w15:restartNumberingAfterBreak="0">
    <w:nsid w:val="76B12801"/>
    <w:multiLevelType w:val="hybridMultilevel"/>
    <w:tmpl w:val="EAB00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F1752D"/>
    <w:multiLevelType w:val="hybridMultilevel"/>
    <w:tmpl w:val="02C4873E"/>
    <w:lvl w:ilvl="0" w:tplc="FFFFFFFF">
      <w:start w:val="2"/>
      <w:numFmt w:val="bullet"/>
      <w:pStyle w:val="ListParagraph"/>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7649389">
    <w:abstractNumId w:val="13"/>
  </w:num>
  <w:num w:numId="2" w16cid:durableId="19555075">
    <w:abstractNumId w:val="4"/>
  </w:num>
  <w:num w:numId="3" w16cid:durableId="117919918">
    <w:abstractNumId w:val="14"/>
  </w:num>
  <w:num w:numId="4" w16cid:durableId="849951118">
    <w:abstractNumId w:val="8"/>
  </w:num>
  <w:num w:numId="5" w16cid:durableId="510989204">
    <w:abstractNumId w:val="10"/>
  </w:num>
  <w:num w:numId="6" w16cid:durableId="204873340">
    <w:abstractNumId w:val="16"/>
  </w:num>
  <w:num w:numId="7" w16cid:durableId="247346588">
    <w:abstractNumId w:val="15"/>
  </w:num>
  <w:num w:numId="8" w16cid:durableId="1279485787">
    <w:abstractNumId w:val="6"/>
  </w:num>
  <w:num w:numId="9" w16cid:durableId="727344984">
    <w:abstractNumId w:val="2"/>
  </w:num>
  <w:num w:numId="10" w16cid:durableId="311107161">
    <w:abstractNumId w:val="0"/>
  </w:num>
  <w:num w:numId="11" w16cid:durableId="430902258">
    <w:abstractNumId w:val="12"/>
  </w:num>
  <w:num w:numId="12" w16cid:durableId="26488179">
    <w:abstractNumId w:val="7"/>
  </w:num>
  <w:num w:numId="13" w16cid:durableId="849369573">
    <w:abstractNumId w:val="1"/>
  </w:num>
  <w:num w:numId="14" w16cid:durableId="1203709089">
    <w:abstractNumId w:val="5"/>
  </w:num>
  <w:num w:numId="15" w16cid:durableId="83697385">
    <w:abstractNumId w:val="9"/>
  </w:num>
  <w:num w:numId="16" w16cid:durableId="1125079076">
    <w:abstractNumId w:val="11"/>
  </w:num>
  <w:num w:numId="17" w16cid:durableId="100462956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hideSpellingErrors/>
  <w:hideGrammaticalErrors/>
  <w:proofState w:spelling="clean" w:grammar="clean"/>
  <w:attachedTemplate r:id="rId1"/>
  <w:defaultTabStop w:val="720"/>
  <w:drawingGridHorizontalSpacing w:val="120"/>
  <w:drawingGridVerticalSpacing w:val="2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4A3"/>
    <w:rsid w:val="00001B07"/>
    <w:rsid w:val="00015F3B"/>
    <w:rsid w:val="00023280"/>
    <w:rsid w:val="00031AFF"/>
    <w:rsid w:val="00060760"/>
    <w:rsid w:val="00066899"/>
    <w:rsid w:val="00067D03"/>
    <w:rsid w:val="000743C3"/>
    <w:rsid w:val="00080898"/>
    <w:rsid w:val="000867C9"/>
    <w:rsid w:val="00090CD4"/>
    <w:rsid w:val="00097846"/>
    <w:rsid w:val="000A670B"/>
    <w:rsid w:val="000B4C65"/>
    <w:rsid w:val="000B678C"/>
    <w:rsid w:val="000B75B7"/>
    <w:rsid w:val="000C1DB6"/>
    <w:rsid w:val="000D44A7"/>
    <w:rsid w:val="000E5964"/>
    <w:rsid w:val="000F0839"/>
    <w:rsid w:val="000F7171"/>
    <w:rsid w:val="000F75EF"/>
    <w:rsid w:val="00105184"/>
    <w:rsid w:val="00110A17"/>
    <w:rsid w:val="00113F3B"/>
    <w:rsid w:val="00133158"/>
    <w:rsid w:val="00140367"/>
    <w:rsid w:val="00140B06"/>
    <w:rsid w:val="0014461B"/>
    <w:rsid w:val="0015688D"/>
    <w:rsid w:val="0016367E"/>
    <w:rsid w:val="0017798B"/>
    <w:rsid w:val="001822D4"/>
    <w:rsid w:val="00185E42"/>
    <w:rsid w:val="001A604C"/>
    <w:rsid w:val="001B228D"/>
    <w:rsid w:val="001C02F7"/>
    <w:rsid w:val="001C63B4"/>
    <w:rsid w:val="001F3754"/>
    <w:rsid w:val="001F6E0A"/>
    <w:rsid w:val="00201FD8"/>
    <w:rsid w:val="002060F3"/>
    <w:rsid w:val="0020669E"/>
    <w:rsid w:val="002133D2"/>
    <w:rsid w:val="00214B53"/>
    <w:rsid w:val="00237BF8"/>
    <w:rsid w:val="002401CC"/>
    <w:rsid w:val="0024226F"/>
    <w:rsid w:val="00252665"/>
    <w:rsid w:val="00265DC3"/>
    <w:rsid w:val="00267695"/>
    <w:rsid w:val="0028486A"/>
    <w:rsid w:val="002C30B2"/>
    <w:rsid w:val="002C3564"/>
    <w:rsid w:val="002C5FB7"/>
    <w:rsid w:val="002D5551"/>
    <w:rsid w:val="002E3F4A"/>
    <w:rsid w:val="00300DF6"/>
    <w:rsid w:val="00315F85"/>
    <w:rsid w:val="00320820"/>
    <w:rsid w:val="00324857"/>
    <w:rsid w:val="00350C4C"/>
    <w:rsid w:val="00361F8A"/>
    <w:rsid w:val="00364205"/>
    <w:rsid w:val="00370E68"/>
    <w:rsid w:val="0037696C"/>
    <w:rsid w:val="00383318"/>
    <w:rsid w:val="0039569B"/>
    <w:rsid w:val="003F3F63"/>
    <w:rsid w:val="003F5831"/>
    <w:rsid w:val="00412E4C"/>
    <w:rsid w:val="00424290"/>
    <w:rsid w:val="00430641"/>
    <w:rsid w:val="004325A8"/>
    <w:rsid w:val="00432B2B"/>
    <w:rsid w:val="00434D0D"/>
    <w:rsid w:val="00440A08"/>
    <w:rsid w:val="0044562F"/>
    <w:rsid w:val="00447F80"/>
    <w:rsid w:val="00454CF0"/>
    <w:rsid w:val="00477901"/>
    <w:rsid w:val="00483546"/>
    <w:rsid w:val="00493828"/>
    <w:rsid w:val="004A1CD3"/>
    <w:rsid w:val="004A3F23"/>
    <w:rsid w:val="004B432B"/>
    <w:rsid w:val="004C0FC0"/>
    <w:rsid w:val="004D2AF5"/>
    <w:rsid w:val="004D5C69"/>
    <w:rsid w:val="004F1B73"/>
    <w:rsid w:val="004F36D9"/>
    <w:rsid w:val="005010D2"/>
    <w:rsid w:val="00502AF8"/>
    <w:rsid w:val="00502F06"/>
    <w:rsid w:val="00510821"/>
    <w:rsid w:val="0053091C"/>
    <w:rsid w:val="00541C3A"/>
    <w:rsid w:val="0054439A"/>
    <w:rsid w:val="005444B3"/>
    <w:rsid w:val="00555745"/>
    <w:rsid w:val="00567373"/>
    <w:rsid w:val="00581643"/>
    <w:rsid w:val="00582824"/>
    <w:rsid w:val="00584DEB"/>
    <w:rsid w:val="005B7196"/>
    <w:rsid w:val="005B74A3"/>
    <w:rsid w:val="005C2195"/>
    <w:rsid w:val="005C223C"/>
    <w:rsid w:val="005C65E0"/>
    <w:rsid w:val="005D61C0"/>
    <w:rsid w:val="005F5425"/>
    <w:rsid w:val="006066F2"/>
    <w:rsid w:val="00614F7D"/>
    <w:rsid w:val="006308BC"/>
    <w:rsid w:val="00635E36"/>
    <w:rsid w:val="0064010D"/>
    <w:rsid w:val="006535E5"/>
    <w:rsid w:val="0066003A"/>
    <w:rsid w:val="00667742"/>
    <w:rsid w:val="00687A31"/>
    <w:rsid w:val="00690A95"/>
    <w:rsid w:val="006B5E6A"/>
    <w:rsid w:val="006C7B9E"/>
    <w:rsid w:val="006E1C3D"/>
    <w:rsid w:val="007061DE"/>
    <w:rsid w:val="007344C3"/>
    <w:rsid w:val="007354CE"/>
    <w:rsid w:val="00756068"/>
    <w:rsid w:val="00763C9B"/>
    <w:rsid w:val="00765372"/>
    <w:rsid w:val="0077213E"/>
    <w:rsid w:val="00774D65"/>
    <w:rsid w:val="00786156"/>
    <w:rsid w:val="00787E22"/>
    <w:rsid w:val="00790734"/>
    <w:rsid w:val="00790899"/>
    <w:rsid w:val="007926C9"/>
    <w:rsid w:val="007B3D08"/>
    <w:rsid w:val="007C49F8"/>
    <w:rsid w:val="007D159E"/>
    <w:rsid w:val="007D4F2C"/>
    <w:rsid w:val="007D545B"/>
    <w:rsid w:val="007E6154"/>
    <w:rsid w:val="007F22B2"/>
    <w:rsid w:val="00811121"/>
    <w:rsid w:val="008157AA"/>
    <w:rsid w:val="00815E34"/>
    <w:rsid w:val="0082474B"/>
    <w:rsid w:val="0082516C"/>
    <w:rsid w:val="008433B6"/>
    <w:rsid w:val="0085189F"/>
    <w:rsid w:val="008715F6"/>
    <w:rsid w:val="008814E3"/>
    <w:rsid w:val="008865C6"/>
    <w:rsid w:val="008A09EA"/>
    <w:rsid w:val="008C2848"/>
    <w:rsid w:val="008D050E"/>
    <w:rsid w:val="008D055A"/>
    <w:rsid w:val="008D3C0A"/>
    <w:rsid w:val="008D4807"/>
    <w:rsid w:val="008D5C9D"/>
    <w:rsid w:val="008F52A6"/>
    <w:rsid w:val="00907770"/>
    <w:rsid w:val="00922351"/>
    <w:rsid w:val="00925510"/>
    <w:rsid w:val="0092763D"/>
    <w:rsid w:val="00932FDF"/>
    <w:rsid w:val="00941A99"/>
    <w:rsid w:val="00944D71"/>
    <w:rsid w:val="009532DE"/>
    <w:rsid w:val="00980A6A"/>
    <w:rsid w:val="009877C9"/>
    <w:rsid w:val="00990E72"/>
    <w:rsid w:val="009A5B13"/>
    <w:rsid w:val="009A6643"/>
    <w:rsid w:val="009A767F"/>
    <w:rsid w:val="009B40F2"/>
    <w:rsid w:val="009B6315"/>
    <w:rsid w:val="009D2E88"/>
    <w:rsid w:val="009D77BF"/>
    <w:rsid w:val="009F577C"/>
    <w:rsid w:val="009F6DBF"/>
    <w:rsid w:val="00A037DA"/>
    <w:rsid w:val="00A06B9D"/>
    <w:rsid w:val="00A103D5"/>
    <w:rsid w:val="00A16119"/>
    <w:rsid w:val="00A33B41"/>
    <w:rsid w:val="00A41E02"/>
    <w:rsid w:val="00A4C516"/>
    <w:rsid w:val="00A525BD"/>
    <w:rsid w:val="00A55534"/>
    <w:rsid w:val="00A61642"/>
    <w:rsid w:val="00A759B2"/>
    <w:rsid w:val="00A84787"/>
    <w:rsid w:val="00A85950"/>
    <w:rsid w:val="00AA0659"/>
    <w:rsid w:val="00AE405E"/>
    <w:rsid w:val="00B00B19"/>
    <w:rsid w:val="00B07F22"/>
    <w:rsid w:val="00B2330C"/>
    <w:rsid w:val="00B42E83"/>
    <w:rsid w:val="00B47D21"/>
    <w:rsid w:val="00B512F5"/>
    <w:rsid w:val="00B530C9"/>
    <w:rsid w:val="00B5347A"/>
    <w:rsid w:val="00B71342"/>
    <w:rsid w:val="00B7685A"/>
    <w:rsid w:val="00B77245"/>
    <w:rsid w:val="00B83DA2"/>
    <w:rsid w:val="00B96C8A"/>
    <w:rsid w:val="00BA60C8"/>
    <w:rsid w:val="00BA6283"/>
    <w:rsid w:val="00BC6DEF"/>
    <w:rsid w:val="00BE46FC"/>
    <w:rsid w:val="00BF06F6"/>
    <w:rsid w:val="00BF25DD"/>
    <w:rsid w:val="00C00B52"/>
    <w:rsid w:val="00C14C61"/>
    <w:rsid w:val="00C16842"/>
    <w:rsid w:val="00C174FF"/>
    <w:rsid w:val="00C203DF"/>
    <w:rsid w:val="00C3070A"/>
    <w:rsid w:val="00C358B5"/>
    <w:rsid w:val="00C419E8"/>
    <w:rsid w:val="00C43FD2"/>
    <w:rsid w:val="00C537DC"/>
    <w:rsid w:val="00C5514F"/>
    <w:rsid w:val="00C65889"/>
    <w:rsid w:val="00C8067F"/>
    <w:rsid w:val="00C94659"/>
    <w:rsid w:val="00C94B00"/>
    <w:rsid w:val="00CA05E2"/>
    <w:rsid w:val="00CB4237"/>
    <w:rsid w:val="00CB5D6F"/>
    <w:rsid w:val="00CC179E"/>
    <w:rsid w:val="00CD353A"/>
    <w:rsid w:val="00CD6553"/>
    <w:rsid w:val="00CE07C7"/>
    <w:rsid w:val="00CF165C"/>
    <w:rsid w:val="00CF4661"/>
    <w:rsid w:val="00CF5F08"/>
    <w:rsid w:val="00D028E3"/>
    <w:rsid w:val="00D051D9"/>
    <w:rsid w:val="00D107BD"/>
    <w:rsid w:val="00D11202"/>
    <w:rsid w:val="00D15B23"/>
    <w:rsid w:val="00D206EE"/>
    <w:rsid w:val="00D21078"/>
    <w:rsid w:val="00D21B37"/>
    <w:rsid w:val="00D21FCE"/>
    <w:rsid w:val="00D22AEF"/>
    <w:rsid w:val="00D24B82"/>
    <w:rsid w:val="00D273F9"/>
    <w:rsid w:val="00D37709"/>
    <w:rsid w:val="00D609CA"/>
    <w:rsid w:val="00D64BC5"/>
    <w:rsid w:val="00D7519C"/>
    <w:rsid w:val="00D82017"/>
    <w:rsid w:val="00D87581"/>
    <w:rsid w:val="00DA1FBB"/>
    <w:rsid w:val="00DA7850"/>
    <w:rsid w:val="00DB3181"/>
    <w:rsid w:val="00DB434C"/>
    <w:rsid w:val="00DD0E5C"/>
    <w:rsid w:val="00E017D8"/>
    <w:rsid w:val="00E0537D"/>
    <w:rsid w:val="00E138F2"/>
    <w:rsid w:val="00E153D4"/>
    <w:rsid w:val="00E2484E"/>
    <w:rsid w:val="00E248C3"/>
    <w:rsid w:val="00E30C93"/>
    <w:rsid w:val="00E4781C"/>
    <w:rsid w:val="00E5705C"/>
    <w:rsid w:val="00E60688"/>
    <w:rsid w:val="00E634F7"/>
    <w:rsid w:val="00E72E5E"/>
    <w:rsid w:val="00E76422"/>
    <w:rsid w:val="00E83AF6"/>
    <w:rsid w:val="00E87CF5"/>
    <w:rsid w:val="00E94496"/>
    <w:rsid w:val="00EA34D9"/>
    <w:rsid w:val="00EC6E9C"/>
    <w:rsid w:val="00ED501C"/>
    <w:rsid w:val="00EE6C90"/>
    <w:rsid w:val="00EF2E4D"/>
    <w:rsid w:val="00EF77F2"/>
    <w:rsid w:val="00F05F82"/>
    <w:rsid w:val="00F147EE"/>
    <w:rsid w:val="00F21DC0"/>
    <w:rsid w:val="00F26E13"/>
    <w:rsid w:val="00F2704E"/>
    <w:rsid w:val="00F33EBA"/>
    <w:rsid w:val="00F3630A"/>
    <w:rsid w:val="00F44BEF"/>
    <w:rsid w:val="00F45BFF"/>
    <w:rsid w:val="00F5050B"/>
    <w:rsid w:val="00F57045"/>
    <w:rsid w:val="00F578AA"/>
    <w:rsid w:val="00F60712"/>
    <w:rsid w:val="00F65C29"/>
    <w:rsid w:val="00F6767A"/>
    <w:rsid w:val="00F702B0"/>
    <w:rsid w:val="00F72F2C"/>
    <w:rsid w:val="00F81DD4"/>
    <w:rsid w:val="00F86632"/>
    <w:rsid w:val="00F9342F"/>
    <w:rsid w:val="00F965F6"/>
    <w:rsid w:val="00FA00AF"/>
    <w:rsid w:val="00FA4DCE"/>
    <w:rsid w:val="00FB4866"/>
    <w:rsid w:val="00FB513F"/>
    <w:rsid w:val="00FD3F7D"/>
    <w:rsid w:val="00FD4865"/>
    <w:rsid w:val="00FF43F2"/>
    <w:rsid w:val="00FF4B84"/>
    <w:rsid w:val="0415A4A2"/>
    <w:rsid w:val="046E2F9D"/>
    <w:rsid w:val="050C808E"/>
    <w:rsid w:val="06C752C2"/>
    <w:rsid w:val="06E2A333"/>
    <w:rsid w:val="09B0064D"/>
    <w:rsid w:val="0BB08962"/>
    <w:rsid w:val="0CCFAD7A"/>
    <w:rsid w:val="0F0F427D"/>
    <w:rsid w:val="11CACA84"/>
    <w:rsid w:val="1209F7EA"/>
    <w:rsid w:val="12F6DE33"/>
    <w:rsid w:val="14798E7A"/>
    <w:rsid w:val="155DACF0"/>
    <w:rsid w:val="169D369B"/>
    <w:rsid w:val="16ECB38A"/>
    <w:rsid w:val="17C98C4D"/>
    <w:rsid w:val="19F65B18"/>
    <w:rsid w:val="1C7AA53A"/>
    <w:rsid w:val="1C981D21"/>
    <w:rsid w:val="1F493130"/>
    <w:rsid w:val="23F7319E"/>
    <w:rsid w:val="26DD80E4"/>
    <w:rsid w:val="27EE6062"/>
    <w:rsid w:val="29331B7D"/>
    <w:rsid w:val="2A4DC054"/>
    <w:rsid w:val="2A52ABAF"/>
    <w:rsid w:val="2BAB8203"/>
    <w:rsid w:val="30943A7D"/>
    <w:rsid w:val="333756F2"/>
    <w:rsid w:val="34626BEC"/>
    <w:rsid w:val="34D98F3B"/>
    <w:rsid w:val="35E276CB"/>
    <w:rsid w:val="374D5FBB"/>
    <w:rsid w:val="38D0E1D4"/>
    <w:rsid w:val="3967A056"/>
    <w:rsid w:val="42699AAA"/>
    <w:rsid w:val="42A98A0F"/>
    <w:rsid w:val="4330DE75"/>
    <w:rsid w:val="459D8EDD"/>
    <w:rsid w:val="46687404"/>
    <w:rsid w:val="468A4F1E"/>
    <w:rsid w:val="49E999AC"/>
    <w:rsid w:val="4ABC3FD5"/>
    <w:rsid w:val="4C32A299"/>
    <w:rsid w:val="4F38BE29"/>
    <w:rsid w:val="4FB13196"/>
    <w:rsid w:val="52C8C8AE"/>
    <w:rsid w:val="53412580"/>
    <w:rsid w:val="53699ADD"/>
    <w:rsid w:val="549AE119"/>
    <w:rsid w:val="54F3002C"/>
    <w:rsid w:val="58DA8AAC"/>
    <w:rsid w:val="58E2B709"/>
    <w:rsid w:val="59026D41"/>
    <w:rsid w:val="5AC97734"/>
    <w:rsid w:val="627A2AF7"/>
    <w:rsid w:val="628923C2"/>
    <w:rsid w:val="62E6D7D9"/>
    <w:rsid w:val="635A0E6A"/>
    <w:rsid w:val="67BF7CBC"/>
    <w:rsid w:val="683301B5"/>
    <w:rsid w:val="6A222999"/>
    <w:rsid w:val="6A5905D9"/>
    <w:rsid w:val="6D297EE1"/>
    <w:rsid w:val="6F3FD0AA"/>
    <w:rsid w:val="6FE085B5"/>
    <w:rsid w:val="71B8AEE2"/>
    <w:rsid w:val="736827CE"/>
    <w:rsid w:val="73A0CC12"/>
    <w:rsid w:val="74015F95"/>
    <w:rsid w:val="74975E15"/>
    <w:rsid w:val="758CBF9C"/>
    <w:rsid w:val="7772872F"/>
    <w:rsid w:val="78EE8D2D"/>
    <w:rsid w:val="7D324290"/>
    <w:rsid w:val="7E0AD204"/>
    <w:rsid w:val="7FD6B4B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5082B"/>
  <w14:defaultImageDpi w14:val="32767"/>
  <w15:docId w15:val="{E5DB7E50-5BAD-475B-801A-BA05BBFC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899"/>
    <w:pPr>
      <w:widowControl w:val="0"/>
      <w:autoSpaceDE w:val="0"/>
      <w:autoSpaceDN w:val="0"/>
      <w:adjustRightInd w:val="0"/>
      <w:textAlignment w:val="center"/>
    </w:pPr>
    <w:rPr>
      <w:rFonts w:ascii="Arial" w:hAnsi="Arial"/>
      <w:color w:val="000000"/>
      <w:lang w:val="en-US"/>
    </w:rPr>
  </w:style>
  <w:style w:type="paragraph" w:styleId="Heading1">
    <w:name w:val="heading 1"/>
    <w:basedOn w:val="Normal"/>
    <w:next w:val="Normal"/>
    <w:link w:val="Heading1Char"/>
    <w:uiPriority w:val="5"/>
    <w:qFormat/>
    <w:rsid w:val="009877C9"/>
    <w:pPr>
      <w:keepNext/>
      <w:keepLines/>
      <w:widowControl/>
      <w:autoSpaceDE/>
      <w:autoSpaceDN/>
      <w:adjustRightInd/>
      <w:spacing w:before="120" w:after="120" w:line="288" w:lineRule="auto"/>
      <w:textAlignment w:val="auto"/>
      <w:outlineLvl w:val="0"/>
    </w:pPr>
    <w:rPr>
      <w:rFonts w:eastAsia="Times New Roman" w:cs="Times New Roman"/>
      <w:b/>
      <w:sz w:val="36"/>
      <w:szCs w:val="20"/>
      <w:lang w:val="en-AU" w:eastAsia="en-AU"/>
    </w:rPr>
  </w:style>
  <w:style w:type="paragraph" w:styleId="Heading2">
    <w:name w:val="heading 2"/>
    <w:basedOn w:val="Normal"/>
    <w:next w:val="Normal"/>
    <w:link w:val="Heading2Char"/>
    <w:uiPriority w:val="6"/>
    <w:qFormat/>
    <w:rsid w:val="009877C9"/>
    <w:pPr>
      <w:keepNext/>
      <w:keepLines/>
      <w:widowControl/>
      <w:autoSpaceDE/>
      <w:autoSpaceDN/>
      <w:adjustRightInd/>
      <w:spacing w:before="200" w:after="120" w:line="288" w:lineRule="auto"/>
      <w:textAlignment w:val="auto"/>
      <w:outlineLvl w:val="1"/>
    </w:pPr>
    <w:rPr>
      <w:rFonts w:eastAsia="Times New Roman" w:cs="Times New Roman"/>
      <w:b/>
      <w:color w:val="auto"/>
      <w:sz w:val="32"/>
      <w:szCs w:val="20"/>
      <w:lang w:val="en-AU" w:eastAsia="en-AU"/>
    </w:rPr>
  </w:style>
  <w:style w:type="paragraph" w:styleId="Heading3">
    <w:name w:val="heading 3"/>
    <w:basedOn w:val="Normal"/>
    <w:next w:val="Normal"/>
    <w:link w:val="Heading3Char"/>
    <w:uiPriority w:val="9"/>
    <w:semiHidden/>
    <w:unhideWhenUsed/>
    <w:qFormat/>
    <w:rsid w:val="00F8663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36D9"/>
    <w:pPr>
      <w:tabs>
        <w:tab w:val="center" w:pos="4513"/>
        <w:tab w:val="right" w:pos="9026"/>
      </w:tabs>
    </w:pPr>
  </w:style>
  <w:style w:type="character" w:customStyle="1" w:styleId="HeaderChar">
    <w:name w:val="Header Char"/>
    <w:basedOn w:val="DefaultParagraphFont"/>
    <w:link w:val="Header"/>
    <w:uiPriority w:val="99"/>
    <w:rsid w:val="004F36D9"/>
  </w:style>
  <w:style w:type="paragraph" w:styleId="Footer">
    <w:name w:val="footer"/>
    <w:basedOn w:val="Normal"/>
    <w:link w:val="FooterChar"/>
    <w:uiPriority w:val="99"/>
    <w:unhideWhenUsed/>
    <w:rsid w:val="004F36D9"/>
    <w:pPr>
      <w:tabs>
        <w:tab w:val="center" w:pos="4513"/>
        <w:tab w:val="right" w:pos="9026"/>
      </w:tabs>
    </w:pPr>
  </w:style>
  <w:style w:type="character" w:customStyle="1" w:styleId="FooterChar">
    <w:name w:val="Footer Char"/>
    <w:basedOn w:val="DefaultParagraphFont"/>
    <w:link w:val="Footer"/>
    <w:uiPriority w:val="99"/>
    <w:rsid w:val="004F36D9"/>
  </w:style>
  <w:style w:type="paragraph" w:customStyle="1" w:styleId="BasicParagraph">
    <w:name w:val="[Basic Paragraph]"/>
    <w:basedOn w:val="Normal"/>
    <w:uiPriority w:val="99"/>
    <w:rsid w:val="004F36D9"/>
    <w:pPr>
      <w:spacing w:line="288" w:lineRule="auto"/>
    </w:pPr>
    <w:rPr>
      <w:rFonts w:ascii="MinionPro-Regular" w:hAnsi="MinionPro-Regular" w:cs="MinionPro-Regular"/>
    </w:rPr>
  </w:style>
  <w:style w:type="paragraph" w:styleId="ListParagraph">
    <w:name w:val="List Paragraph"/>
    <w:basedOn w:val="Normal"/>
    <w:uiPriority w:val="34"/>
    <w:qFormat/>
    <w:rsid w:val="004F36D9"/>
    <w:pPr>
      <w:numPr>
        <w:numId w:val="6"/>
      </w:numPr>
      <w:contextualSpacing/>
    </w:pPr>
  </w:style>
  <w:style w:type="paragraph" w:styleId="Date">
    <w:name w:val="Date"/>
    <w:basedOn w:val="Normal"/>
    <w:next w:val="Normal"/>
    <w:link w:val="DateChar"/>
    <w:uiPriority w:val="99"/>
    <w:semiHidden/>
    <w:unhideWhenUsed/>
    <w:rsid w:val="004F36D9"/>
  </w:style>
  <w:style w:type="character" w:customStyle="1" w:styleId="DateChar">
    <w:name w:val="Date Char"/>
    <w:basedOn w:val="DefaultParagraphFont"/>
    <w:link w:val="Date"/>
    <w:uiPriority w:val="99"/>
    <w:semiHidden/>
    <w:rsid w:val="004F36D9"/>
    <w:rPr>
      <w:rFonts w:asciiTheme="minorBidi" w:hAnsiTheme="minorBidi"/>
      <w:color w:val="000000"/>
      <w:lang w:val="en-US"/>
    </w:rPr>
  </w:style>
  <w:style w:type="paragraph" w:styleId="NoSpacing">
    <w:name w:val="No Spacing"/>
    <w:uiPriority w:val="1"/>
    <w:qFormat/>
    <w:rsid w:val="00774D65"/>
    <w:pPr>
      <w:widowControl w:val="0"/>
      <w:autoSpaceDE w:val="0"/>
      <w:autoSpaceDN w:val="0"/>
      <w:adjustRightInd w:val="0"/>
      <w:textAlignment w:val="center"/>
    </w:pPr>
    <w:rPr>
      <w:rFonts w:asciiTheme="minorBidi" w:hAnsiTheme="minorBidi"/>
      <w:color w:val="000000"/>
      <w:lang w:val="en-US"/>
    </w:rPr>
  </w:style>
  <w:style w:type="character" w:styleId="Strong">
    <w:name w:val="Strong"/>
    <w:uiPriority w:val="22"/>
    <w:qFormat/>
    <w:rsid w:val="00774D65"/>
    <w:rPr>
      <w:b/>
      <w:bCs/>
    </w:rPr>
  </w:style>
  <w:style w:type="paragraph" w:customStyle="1" w:styleId="Footercondensed">
    <w:name w:val="Footer condensed"/>
    <w:qFormat/>
    <w:rsid w:val="00D87581"/>
    <w:rPr>
      <w:rFonts w:ascii="Arial Narrow" w:hAnsi="Arial Narrow"/>
      <w:color w:val="000000"/>
      <w:lang w:val="en-US"/>
    </w:rPr>
  </w:style>
  <w:style w:type="paragraph" w:styleId="BalloonText">
    <w:name w:val="Balloon Text"/>
    <w:basedOn w:val="Normal"/>
    <w:link w:val="BalloonTextChar"/>
    <w:uiPriority w:val="99"/>
    <w:semiHidden/>
    <w:unhideWhenUsed/>
    <w:rsid w:val="005C223C"/>
    <w:rPr>
      <w:rFonts w:ascii="Tahoma" w:hAnsi="Tahoma" w:cs="Tahoma"/>
      <w:sz w:val="16"/>
      <w:szCs w:val="16"/>
    </w:rPr>
  </w:style>
  <w:style w:type="character" w:customStyle="1" w:styleId="BalloonTextChar">
    <w:name w:val="Balloon Text Char"/>
    <w:basedOn w:val="DefaultParagraphFont"/>
    <w:link w:val="BalloonText"/>
    <w:uiPriority w:val="99"/>
    <w:semiHidden/>
    <w:rsid w:val="005C223C"/>
    <w:rPr>
      <w:rFonts w:ascii="Tahoma" w:hAnsi="Tahoma" w:cs="Tahoma"/>
      <w:color w:val="000000"/>
      <w:sz w:val="16"/>
      <w:szCs w:val="16"/>
      <w:lang w:val="en-US"/>
    </w:rPr>
  </w:style>
  <w:style w:type="character" w:customStyle="1" w:styleId="replaceable">
    <w:name w:val="replaceable"/>
    <w:basedOn w:val="DefaultParagraphFont"/>
    <w:rsid w:val="00FB513F"/>
  </w:style>
  <w:style w:type="paragraph" w:styleId="NormalWeb">
    <w:name w:val="Normal (Web)"/>
    <w:basedOn w:val="Normal"/>
    <w:uiPriority w:val="99"/>
    <w:rsid w:val="00FB513F"/>
    <w:pPr>
      <w:widowControl/>
      <w:autoSpaceDE/>
      <w:autoSpaceDN/>
      <w:adjustRightInd/>
      <w:spacing w:before="100" w:beforeAutospacing="1" w:after="100" w:afterAutospacing="1"/>
      <w:textAlignment w:val="auto"/>
    </w:pPr>
    <w:rPr>
      <w:rFonts w:ascii="Times New Roman" w:eastAsia="Times New Roman" w:hAnsi="Times New Roman" w:cs="Times New Roman"/>
      <w:color w:val="auto"/>
      <w:lang w:val="en-AU" w:eastAsia="en-AU"/>
    </w:rPr>
  </w:style>
  <w:style w:type="character" w:styleId="Hyperlink">
    <w:name w:val="Hyperlink"/>
    <w:basedOn w:val="DefaultParagraphFont"/>
    <w:uiPriority w:val="99"/>
    <w:unhideWhenUsed/>
    <w:rsid w:val="00D21B37"/>
    <w:rPr>
      <w:color w:val="0563C1" w:themeColor="hyperlink"/>
      <w:u w:val="single"/>
    </w:rPr>
  </w:style>
  <w:style w:type="character" w:styleId="UnresolvedMention">
    <w:name w:val="Unresolved Mention"/>
    <w:basedOn w:val="DefaultParagraphFont"/>
    <w:uiPriority w:val="99"/>
    <w:semiHidden/>
    <w:unhideWhenUsed/>
    <w:rsid w:val="00D21B37"/>
    <w:rPr>
      <w:color w:val="605E5C"/>
      <w:shd w:val="clear" w:color="auto" w:fill="E1DFDD"/>
    </w:rPr>
  </w:style>
  <w:style w:type="character" w:styleId="CommentReference">
    <w:name w:val="annotation reference"/>
    <w:basedOn w:val="DefaultParagraphFont"/>
    <w:uiPriority w:val="99"/>
    <w:semiHidden/>
    <w:unhideWhenUsed/>
    <w:rsid w:val="00F21DC0"/>
    <w:rPr>
      <w:sz w:val="16"/>
      <w:szCs w:val="16"/>
    </w:rPr>
  </w:style>
  <w:style w:type="paragraph" w:styleId="CommentText">
    <w:name w:val="annotation text"/>
    <w:basedOn w:val="Normal"/>
    <w:link w:val="CommentTextChar"/>
    <w:uiPriority w:val="99"/>
    <w:semiHidden/>
    <w:unhideWhenUsed/>
    <w:rsid w:val="00F21DC0"/>
    <w:rPr>
      <w:sz w:val="20"/>
      <w:szCs w:val="20"/>
    </w:rPr>
  </w:style>
  <w:style w:type="character" w:customStyle="1" w:styleId="CommentTextChar">
    <w:name w:val="Comment Text Char"/>
    <w:basedOn w:val="DefaultParagraphFont"/>
    <w:link w:val="CommentText"/>
    <w:uiPriority w:val="99"/>
    <w:semiHidden/>
    <w:rsid w:val="00F21DC0"/>
    <w:rPr>
      <w:rFonts w:asciiTheme="minorBidi" w:hAnsiTheme="minorBidi"/>
      <w:color w:val="000000"/>
      <w:sz w:val="20"/>
      <w:szCs w:val="20"/>
      <w:lang w:val="en-US"/>
    </w:rPr>
  </w:style>
  <w:style w:type="paragraph" w:styleId="CommentSubject">
    <w:name w:val="annotation subject"/>
    <w:basedOn w:val="CommentText"/>
    <w:next w:val="CommentText"/>
    <w:link w:val="CommentSubjectChar"/>
    <w:uiPriority w:val="99"/>
    <w:semiHidden/>
    <w:unhideWhenUsed/>
    <w:rsid w:val="00F21DC0"/>
    <w:rPr>
      <w:b/>
      <w:bCs/>
    </w:rPr>
  </w:style>
  <w:style w:type="character" w:customStyle="1" w:styleId="CommentSubjectChar">
    <w:name w:val="Comment Subject Char"/>
    <w:basedOn w:val="CommentTextChar"/>
    <w:link w:val="CommentSubject"/>
    <w:uiPriority w:val="99"/>
    <w:semiHidden/>
    <w:rsid w:val="00F21DC0"/>
    <w:rPr>
      <w:rFonts w:asciiTheme="minorBidi" w:hAnsiTheme="minorBidi"/>
      <w:b/>
      <w:bCs/>
      <w:color w:val="000000"/>
      <w:sz w:val="20"/>
      <w:szCs w:val="20"/>
      <w:lang w:val="en-US"/>
    </w:rPr>
  </w:style>
  <w:style w:type="character" w:styleId="PageNumber">
    <w:name w:val="page number"/>
    <w:basedOn w:val="DefaultParagraphFont"/>
    <w:uiPriority w:val="99"/>
    <w:semiHidden/>
    <w:unhideWhenUsed/>
    <w:rsid w:val="00CF4661"/>
  </w:style>
  <w:style w:type="character" w:customStyle="1" w:styleId="Heading1Char">
    <w:name w:val="Heading 1 Char"/>
    <w:basedOn w:val="DefaultParagraphFont"/>
    <w:link w:val="Heading1"/>
    <w:uiPriority w:val="5"/>
    <w:rsid w:val="009877C9"/>
    <w:rPr>
      <w:rFonts w:ascii="Arial" w:eastAsia="Times New Roman" w:hAnsi="Arial" w:cs="Times New Roman"/>
      <w:b/>
      <w:color w:val="000000"/>
      <w:sz w:val="36"/>
      <w:szCs w:val="20"/>
      <w:lang w:val="en-AU" w:eastAsia="en-AU"/>
    </w:rPr>
  </w:style>
  <w:style w:type="character" w:customStyle="1" w:styleId="Heading2Char">
    <w:name w:val="Heading 2 Char"/>
    <w:basedOn w:val="DefaultParagraphFont"/>
    <w:link w:val="Heading2"/>
    <w:uiPriority w:val="6"/>
    <w:rsid w:val="009877C9"/>
    <w:rPr>
      <w:rFonts w:ascii="Arial" w:eastAsia="Times New Roman" w:hAnsi="Arial" w:cs="Times New Roman"/>
      <w:b/>
      <w:sz w:val="32"/>
      <w:szCs w:val="20"/>
      <w:lang w:val="en-AU" w:eastAsia="en-AU"/>
    </w:rPr>
  </w:style>
  <w:style w:type="character" w:customStyle="1" w:styleId="Heading3Char">
    <w:name w:val="Heading 3 Char"/>
    <w:basedOn w:val="DefaultParagraphFont"/>
    <w:link w:val="Heading3"/>
    <w:uiPriority w:val="9"/>
    <w:semiHidden/>
    <w:rsid w:val="00F86632"/>
    <w:rPr>
      <w:rFonts w:asciiTheme="majorHAnsi" w:eastAsiaTheme="majorEastAsia" w:hAnsiTheme="majorHAnsi" w:cstheme="majorBidi"/>
      <w:color w:val="1F4D78" w:themeColor="accent1" w:themeShade="7F"/>
      <w:lang w:val="en-US"/>
    </w:rPr>
  </w:style>
  <w:style w:type="table" w:styleId="TableGrid">
    <w:name w:val="Table Grid"/>
    <w:basedOn w:val="TableNormal"/>
    <w:uiPriority w:val="59"/>
    <w:rsid w:val="00F86632"/>
    <w:rPr>
      <w:rFonts w:ascii="Arial" w:eastAsiaTheme="minorHAnsi" w:hAnsi="Arial"/>
      <w:kern w:val="2"/>
      <w:szCs w:val="22"/>
      <w:lang w:val="en-AU" w:eastAsia="en-US"/>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emantlefc.com.au/fun-at-the-foot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greenway\AppData\Local\Microsoft\Windows\Temporary%20Internet%20Files\Content.IE5\2JRN1RI5\External%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a877b-240e-4b97-bdbf-8cf6d88bde81" xsi:nil="true"/>
    <lcf76f155ced4ddcb4097134ff3c332f xmlns="854bc748-ca61-4c78-8ceb-eabb733cf8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31F0B545C9B74E9C214AF5B245FA5C" ma:contentTypeVersion="16" ma:contentTypeDescription="Create a new document." ma:contentTypeScope="" ma:versionID="dc1ad223f095dd1cbf6f560ce5246d4f">
  <xsd:schema xmlns:xsd="http://www.w3.org/2001/XMLSchema" xmlns:xs="http://www.w3.org/2001/XMLSchema" xmlns:p="http://schemas.microsoft.com/office/2006/metadata/properties" xmlns:ns2="854bc748-ca61-4c78-8ceb-eabb733cf810" xmlns:ns3="5bca877b-240e-4b97-bdbf-8cf6d88bde81" targetNamespace="http://schemas.microsoft.com/office/2006/metadata/properties" ma:root="true" ma:fieldsID="135d0844fed43aa17e0dd3c01b31e482" ns2:_="" ns3:_="">
    <xsd:import namespace="854bc748-ca61-4c78-8ceb-eabb733cf810"/>
    <xsd:import namespace="5bca877b-240e-4b97-bdbf-8cf6d88bde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bc748-ca61-4c78-8ceb-eabb733cf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a877b-240e-4b97-bdbf-8cf6d88bde8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7b15f9-69e3-42fc-a4ce-64474236b88c}" ma:internalName="TaxCatchAll" ma:showField="CatchAllData" ma:web="5bca877b-240e-4b97-bdbf-8cf6d88bde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42042-F545-447D-B917-1B16B8568BDC}">
  <ds:schemaRefs>
    <ds:schemaRef ds:uri="http://schemas.microsoft.com/office/2006/metadata/properties"/>
    <ds:schemaRef ds:uri="http://schemas.microsoft.com/office/infopath/2007/PartnerControls"/>
    <ds:schemaRef ds:uri="5bca877b-240e-4b97-bdbf-8cf6d88bde81"/>
    <ds:schemaRef ds:uri="854bc748-ca61-4c78-8ceb-eabb733cf810"/>
  </ds:schemaRefs>
</ds:datastoreItem>
</file>

<file path=customXml/itemProps2.xml><?xml version="1.0" encoding="utf-8"?>
<ds:datastoreItem xmlns:ds="http://schemas.openxmlformats.org/officeDocument/2006/customXml" ds:itemID="{30E82216-D37F-4480-8D90-20449B62CB6D}">
  <ds:schemaRefs>
    <ds:schemaRef ds:uri="http://schemas.microsoft.com/sharepoint/v3/contenttype/forms"/>
  </ds:schemaRefs>
</ds:datastoreItem>
</file>

<file path=customXml/itemProps3.xml><?xml version="1.0" encoding="utf-8"?>
<ds:datastoreItem xmlns:ds="http://schemas.openxmlformats.org/officeDocument/2006/customXml" ds:itemID="{E492DC6C-4A53-46AD-B8EB-BA44E64FE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bc748-ca61-4c78-8ceb-eabb733cf810"/>
    <ds:schemaRef ds:uri="5bca877b-240e-4b97-bdbf-8cf6d88bd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AC7CFF-5BF3-4039-AD63-2FA0F6576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Letterhead Template</Template>
  <TotalTime>1</TotalTime>
  <Pages>6</Pages>
  <Words>1137</Words>
  <Characters>6482</Characters>
  <Application>Microsoft Office Word</Application>
  <DocSecurity>0</DocSecurity>
  <Lines>54</Lines>
  <Paragraphs>15</Paragraphs>
  <ScaleCrop>false</ScaleCrop>
  <Company>City of Cockburn</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Renae Greenway</dc:creator>
  <cp:keywords/>
  <dc:description/>
  <cp:lastModifiedBy>Christine Jarvis</cp:lastModifiedBy>
  <cp:revision>2</cp:revision>
  <dcterms:created xsi:type="dcterms:W3CDTF">2026-08-13T07:26:00Z</dcterms:created>
  <dcterms:modified xsi:type="dcterms:W3CDTF">2026-08-13T07:26:00Z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0x0101003F31F0B545C9B74E9C214AF5B245FA5C</vt:lpwstr>
  </property>
  <property fmtid="{D5CDD505-2E9C-101B-9397-08002B2CF9AE}" pid="11" name="MediaServiceImageTags">
    <vt:lpwstr/>
  </property>
</Properties>
</file>