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C55093" w:rsidRDefault="0015089E" w:rsidP="00C55093">
      <w:pPr>
        <w:pStyle w:val="NoSpacing"/>
      </w:pPr>
      <w:r>
        <w:t xml:space="preserve">18 July </w:t>
      </w:r>
      <w:r w:rsidR="00C55093">
        <w:t>201</w:t>
      </w:r>
      <w:r w:rsidR="00AB178C">
        <w:t>8</w:t>
      </w:r>
      <w:r w:rsidR="00C55093" w:rsidRPr="00C55093">
        <w:br/>
      </w:r>
    </w:p>
    <w:p w:rsidR="0015089E" w:rsidRDefault="0015089E" w:rsidP="0015089E">
      <w:pPr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Cockburn </w:t>
      </w:r>
      <w:r w:rsidR="002E40FD">
        <w:rPr>
          <w:rFonts w:ascii="Arial" w:hAnsi="Arial" w:cs="Arial"/>
          <w:b/>
          <w:bCs/>
          <w:color w:val="auto"/>
          <w:sz w:val="32"/>
          <w:szCs w:val="32"/>
        </w:rPr>
        <w:t>and Split celebrate 20 years</w:t>
      </w:r>
      <w:r w:rsidR="003D23AA">
        <w:rPr>
          <w:rFonts w:ascii="Arial" w:hAnsi="Arial" w:cs="Arial"/>
          <w:b/>
          <w:bCs/>
          <w:color w:val="auto"/>
          <w:sz w:val="32"/>
          <w:szCs w:val="32"/>
        </w:rPr>
        <w:t xml:space="preserve"> as Sister Cities  </w:t>
      </w:r>
    </w:p>
    <w:p w:rsidR="002E40FD" w:rsidRPr="00B82A08" w:rsidRDefault="002E40FD" w:rsidP="002E40FD">
      <w:r w:rsidRPr="00B82A08">
        <w:t>The month of July marks the 20</w:t>
      </w:r>
      <w:r w:rsidRPr="00B82A08">
        <w:rPr>
          <w:vertAlign w:val="superscript"/>
        </w:rPr>
        <w:t>th</w:t>
      </w:r>
      <w:r w:rsidRPr="00B82A08">
        <w:t xml:space="preserve"> anniversary of the City of Cockburn’s sister city relationship with the Croatian city of Split.</w:t>
      </w:r>
    </w:p>
    <w:p w:rsidR="002E40FD" w:rsidRDefault="002E40FD" w:rsidP="002E40FD">
      <w:r w:rsidRPr="00B82A08">
        <w:t>The successful relationship will be marked by an art exhibition and performance of a play at Hamilton Hill’s Memorial Hall on 25 July</w:t>
      </w:r>
      <w:r>
        <w:t xml:space="preserve"> from 7pm.</w:t>
      </w:r>
    </w:p>
    <w:p w:rsidR="002E40FD" w:rsidRPr="00B82A08" w:rsidRDefault="002E40FD" w:rsidP="002E40FD">
      <w:r w:rsidRPr="00B82A08">
        <w:t xml:space="preserve">The exhibition will feature </w:t>
      </w:r>
      <w:r>
        <w:t>images</w:t>
      </w:r>
      <w:r w:rsidRPr="00B82A08">
        <w:t xml:space="preserve"> of </w:t>
      </w:r>
      <w:r>
        <w:t xml:space="preserve">Split by </w:t>
      </w:r>
      <w:r w:rsidRPr="00B82A08">
        <w:t xml:space="preserve">well-known Croatian photographer Boris </w:t>
      </w:r>
      <w:proofErr w:type="spellStart"/>
      <w:r w:rsidRPr="00B82A08">
        <w:t>Kragic</w:t>
      </w:r>
      <w:proofErr w:type="spellEnd"/>
      <w:r w:rsidRPr="00B82A08">
        <w:t xml:space="preserve"> and a collection of oils of local market gardens called the </w:t>
      </w:r>
      <w:proofErr w:type="spellStart"/>
      <w:r w:rsidRPr="00B82A08">
        <w:t>Spearwood</w:t>
      </w:r>
      <w:proofErr w:type="spellEnd"/>
      <w:r w:rsidRPr="00B82A08">
        <w:t xml:space="preserve"> Project by c</w:t>
      </w:r>
      <w:r>
        <w:t>elebrated l</w:t>
      </w:r>
      <w:r w:rsidRPr="00B82A08">
        <w:t>ocal artist Larry Mitchell.</w:t>
      </w:r>
      <w:r>
        <w:t xml:space="preserve"> It will be open for viewing 10am-3pm on Thursday and Friday, 26-27 July.  </w:t>
      </w:r>
      <w:r w:rsidRPr="00B82A08">
        <w:t xml:space="preserve">      </w:t>
      </w:r>
    </w:p>
    <w:p w:rsidR="002E40FD" w:rsidRPr="00B82A08" w:rsidRDefault="002E40FD" w:rsidP="002E40FD">
      <w:r w:rsidRPr="00B82A08">
        <w:t xml:space="preserve">For one show only, actors </w:t>
      </w:r>
      <w:proofErr w:type="spellStart"/>
      <w:r w:rsidRPr="00B82A08">
        <w:t>Jasynda</w:t>
      </w:r>
      <w:proofErr w:type="spellEnd"/>
      <w:r w:rsidRPr="00B82A08">
        <w:t xml:space="preserve"> </w:t>
      </w:r>
      <w:proofErr w:type="spellStart"/>
      <w:r w:rsidRPr="00B82A08">
        <w:t>Radanovic</w:t>
      </w:r>
      <w:proofErr w:type="spellEnd"/>
      <w:r w:rsidRPr="00B82A08">
        <w:t xml:space="preserve"> and </w:t>
      </w:r>
      <w:proofErr w:type="spellStart"/>
      <w:r w:rsidRPr="00B82A08">
        <w:t>Firdaws</w:t>
      </w:r>
      <w:proofErr w:type="spellEnd"/>
      <w:r w:rsidRPr="00B82A08">
        <w:t xml:space="preserve"> </w:t>
      </w:r>
      <w:proofErr w:type="spellStart"/>
      <w:r w:rsidRPr="00B82A08">
        <w:t>Adelpour</w:t>
      </w:r>
      <w:proofErr w:type="spellEnd"/>
      <w:r w:rsidRPr="00B82A08">
        <w:t xml:space="preserve"> will perform </w:t>
      </w:r>
      <w:r w:rsidRPr="00D94F14">
        <w:rPr>
          <w:i/>
        </w:rPr>
        <w:t>The Doll</w:t>
      </w:r>
      <w:r w:rsidRPr="00B82A08">
        <w:t xml:space="preserve"> by famous Croatian playwright Miro </w:t>
      </w:r>
      <w:proofErr w:type="spellStart"/>
      <w:r w:rsidRPr="00B82A08">
        <w:t>Gavran</w:t>
      </w:r>
      <w:proofErr w:type="spellEnd"/>
      <w:r w:rsidRPr="00B82A08">
        <w:t xml:space="preserve">, directed by </w:t>
      </w:r>
      <w:proofErr w:type="spellStart"/>
      <w:r w:rsidRPr="00B82A08">
        <w:t>Romana</w:t>
      </w:r>
      <w:proofErr w:type="spellEnd"/>
      <w:r w:rsidRPr="00B82A08">
        <w:t xml:space="preserve"> </w:t>
      </w:r>
      <w:proofErr w:type="spellStart"/>
      <w:r w:rsidRPr="00B82A08">
        <w:t>Petrusic</w:t>
      </w:r>
      <w:proofErr w:type="spellEnd"/>
      <w:r w:rsidRPr="00B82A08">
        <w:t>.</w:t>
      </w:r>
    </w:p>
    <w:p w:rsidR="002E40FD" w:rsidRDefault="002E40FD" w:rsidP="002E40FD">
      <w:r w:rsidRPr="00B82A08">
        <w:rPr>
          <w:i/>
        </w:rPr>
        <w:t>The Doll</w:t>
      </w:r>
      <w:r>
        <w:t>,</w:t>
      </w:r>
      <w:r w:rsidRPr="00B82A08">
        <w:t xml:space="preserve"> a tongue-in-cheek look at romantic male/female relationships, premiered in New York in 2012 and has since been performed in Australia, Croatia, Cuba,</w:t>
      </w:r>
      <w:r>
        <w:t xml:space="preserve"> the</w:t>
      </w:r>
      <w:r w:rsidRPr="00B82A08">
        <w:t xml:space="preserve"> Czech Republic, Denmark, India, the Netherlands, Slovakia, Slovenia and the USA.</w:t>
      </w:r>
    </w:p>
    <w:p w:rsidR="002E40FD" w:rsidRPr="002107D2" w:rsidRDefault="002E40FD" w:rsidP="002E40FD">
      <w:pPr>
        <w:rPr>
          <w:rFonts w:eastAsia="Times New Roman" w:cs="Arial"/>
          <w:color w:val="2C2C2C"/>
          <w:lang w:eastAsia="en-AU"/>
        </w:rPr>
      </w:pPr>
      <w:r>
        <w:t xml:space="preserve">The play is presented by Croatia House and the </w:t>
      </w:r>
      <w:r w:rsidRPr="00D94F14">
        <w:rPr>
          <w:color w:val="1D2129"/>
          <w:shd w:val="clear" w:color="auto" w:fill="FFFFFF"/>
        </w:rPr>
        <w:t>Consulate Gen</w:t>
      </w:r>
      <w:r>
        <w:rPr>
          <w:color w:val="1D2129"/>
          <w:shd w:val="clear" w:color="auto" w:fill="FFFFFF"/>
        </w:rPr>
        <w:t xml:space="preserve">eral of the Republic of Croatia. It will be performed at 7pm. Tickets costing $30 and a synopsis are available here: </w:t>
      </w:r>
      <w:hyperlink r:id="rId8" w:tgtFrame="_blank" w:history="1">
        <w:r w:rsidRPr="00D94F14">
          <w:rPr>
            <w:rStyle w:val="Hyperlink"/>
            <w:color w:val="365899"/>
            <w:shd w:val="clear" w:color="auto" w:fill="FFFFFF"/>
          </w:rPr>
          <w:t>https://bit.ly/2mmlaKu</w:t>
        </w:r>
      </w:hyperlink>
    </w:p>
    <w:p w:rsidR="002E40FD" w:rsidRDefault="002E40FD" w:rsidP="002E40FD">
      <w:pPr>
        <w:spacing w:after="0" w:line="240" w:lineRule="auto"/>
        <w:rPr>
          <w:rFonts w:eastAsia="Times New Roman" w:cs="Arial"/>
          <w:color w:val="2C2C2C"/>
          <w:lang w:eastAsia="en-AU"/>
        </w:rPr>
      </w:pPr>
      <w:r w:rsidRPr="00B82A08">
        <w:t>Mayor Logan Howlett said</w:t>
      </w:r>
      <w:r>
        <w:t xml:space="preserve"> the Sister City relationship with Split </w:t>
      </w:r>
      <w:proofErr w:type="spellStart"/>
      <w:r>
        <w:t>recognises</w:t>
      </w:r>
      <w:proofErr w:type="spellEnd"/>
      <w:r>
        <w:t xml:space="preserve"> the </w:t>
      </w:r>
      <w:r>
        <w:rPr>
          <w:rFonts w:eastAsia="Times New Roman" w:cs="Arial"/>
          <w:color w:val="2C2C2C"/>
          <w:lang w:eastAsia="en-AU"/>
        </w:rPr>
        <w:t>m</w:t>
      </w:r>
      <w:r w:rsidRPr="002107D2">
        <w:rPr>
          <w:rFonts w:eastAsia="Times New Roman" w:cs="Arial"/>
          <w:color w:val="2C2C2C"/>
          <w:lang w:eastAsia="en-AU"/>
        </w:rPr>
        <w:t xml:space="preserve">any settlers </w:t>
      </w:r>
      <w:r>
        <w:rPr>
          <w:rFonts w:eastAsia="Times New Roman" w:cs="Arial"/>
          <w:color w:val="2C2C2C"/>
          <w:lang w:eastAsia="en-AU"/>
        </w:rPr>
        <w:t xml:space="preserve">who </w:t>
      </w:r>
      <w:r w:rsidRPr="002107D2">
        <w:rPr>
          <w:rFonts w:eastAsia="Times New Roman" w:cs="Arial"/>
          <w:color w:val="2C2C2C"/>
          <w:lang w:eastAsia="en-AU"/>
        </w:rPr>
        <w:t xml:space="preserve">came to Cockburn from the former Yugoslavia at the end of the Second World War and the </w:t>
      </w:r>
      <w:r>
        <w:rPr>
          <w:rFonts w:eastAsia="Times New Roman" w:cs="Arial"/>
          <w:color w:val="2C2C2C"/>
          <w:lang w:eastAsia="en-AU"/>
        </w:rPr>
        <w:t xml:space="preserve">local </w:t>
      </w:r>
      <w:r w:rsidRPr="002107D2">
        <w:rPr>
          <w:rFonts w:eastAsia="Times New Roman" w:cs="Arial"/>
          <w:color w:val="2C2C2C"/>
          <w:lang w:eastAsia="en-AU"/>
        </w:rPr>
        <w:t xml:space="preserve">Croatian community </w:t>
      </w:r>
      <w:r>
        <w:rPr>
          <w:rFonts w:eastAsia="Times New Roman" w:cs="Arial"/>
          <w:color w:val="2C2C2C"/>
          <w:lang w:eastAsia="en-AU"/>
        </w:rPr>
        <w:t xml:space="preserve">that continues to </w:t>
      </w:r>
      <w:r w:rsidRPr="002107D2">
        <w:rPr>
          <w:rFonts w:eastAsia="Times New Roman" w:cs="Arial"/>
          <w:color w:val="2C2C2C"/>
          <w:lang w:eastAsia="en-AU"/>
        </w:rPr>
        <w:t>contribute to the City's economic and cultural life.</w:t>
      </w:r>
    </w:p>
    <w:p w:rsidR="002E40FD" w:rsidRDefault="002E40FD" w:rsidP="002E40FD">
      <w:pPr>
        <w:spacing w:after="0" w:line="240" w:lineRule="auto"/>
        <w:rPr>
          <w:rFonts w:eastAsia="Times New Roman" w:cs="Arial"/>
          <w:color w:val="2C2C2C"/>
          <w:lang w:eastAsia="en-AU"/>
        </w:rPr>
      </w:pPr>
    </w:p>
    <w:p w:rsidR="002E40FD" w:rsidRDefault="002E40FD" w:rsidP="002E40FD">
      <w:pPr>
        <w:rPr>
          <w:rFonts w:cs="Arial"/>
          <w:color w:val="2C2C2C"/>
        </w:rPr>
      </w:pPr>
      <w:r>
        <w:rPr>
          <w:rFonts w:cs="Arial"/>
          <w:color w:val="2C2C2C"/>
        </w:rPr>
        <w:t>“</w:t>
      </w:r>
      <w:r w:rsidRPr="00B82A08">
        <w:rPr>
          <w:rFonts w:cs="Arial"/>
          <w:color w:val="2C2C2C"/>
        </w:rPr>
        <w:t>Croatian pioneers cultivated the growth of Cockburn and our cities share a rich market gardening history</w:t>
      </w:r>
      <w:r>
        <w:rPr>
          <w:rFonts w:cs="Arial"/>
          <w:color w:val="2C2C2C"/>
        </w:rPr>
        <w:t>,” Mayor Howlett said.</w:t>
      </w:r>
    </w:p>
    <w:p w:rsidR="002E40FD" w:rsidRPr="00B82A08" w:rsidRDefault="002E40FD" w:rsidP="002E40FD">
      <w:pPr>
        <w:rPr>
          <w:rFonts w:cs="Arial"/>
          <w:color w:val="2C2C2C"/>
        </w:rPr>
      </w:pPr>
      <w:r>
        <w:rPr>
          <w:rFonts w:cs="Arial"/>
          <w:color w:val="2C2C2C"/>
        </w:rPr>
        <w:t>“</w:t>
      </w:r>
      <w:r w:rsidRPr="00B82A08">
        <w:rPr>
          <w:rFonts w:cs="Arial"/>
          <w:color w:val="2C2C2C"/>
        </w:rPr>
        <w:t xml:space="preserve">Split is the second-largest urban </w:t>
      </w:r>
      <w:proofErr w:type="spellStart"/>
      <w:r w:rsidRPr="00B82A08">
        <w:rPr>
          <w:rFonts w:cs="Arial"/>
          <w:color w:val="2C2C2C"/>
        </w:rPr>
        <w:t>centre</w:t>
      </w:r>
      <w:proofErr w:type="spellEnd"/>
      <w:r w:rsidRPr="00B82A08">
        <w:rPr>
          <w:rFonts w:cs="Arial"/>
          <w:color w:val="2C2C2C"/>
        </w:rPr>
        <w:t xml:space="preserve"> in Croatia </w:t>
      </w:r>
      <w:r>
        <w:rPr>
          <w:rFonts w:cs="Arial"/>
          <w:color w:val="2C2C2C"/>
        </w:rPr>
        <w:t>and</w:t>
      </w:r>
      <w:r w:rsidRPr="00B82A08">
        <w:rPr>
          <w:rFonts w:cs="Arial"/>
          <w:color w:val="2C2C2C"/>
        </w:rPr>
        <w:t xml:space="preserve"> dates to the 6th Century BC. </w:t>
      </w:r>
      <w:r>
        <w:rPr>
          <w:rFonts w:cs="Arial"/>
          <w:color w:val="2C2C2C"/>
        </w:rPr>
        <w:t xml:space="preserve">In 2007, Cockburn </w:t>
      </w:r>
      <w:r w:rsidRPr="00B82A08">
        <w:rPr>
          <w:rFonts w:cs="Arial"/>
          <w:color w:val="2C2C2C"/>
        </w:rPr>
        <w:t xml:space="preserve">celebrated </w:t>
      </w:r>
      <w:r>
        <w:rPr>
          <w:rFonts w:cs="Arial"/>
          <w:color w:val="2C2C2C"/>
        </w:rPr>
        <w:t>the</w:t>
      </w:r>
      <w:r w:rsidRPr="00B82A08">
        <w:rPr>
          <w:rFonts w:cs="Arial"/>
          <w:color w:val="2C2C2C"/>
        </w:rPr>
        <w:t xml:space="preserve"> friendship with </w:t>
      </w:r>
      <w:r>
        <w:rPr>
          <w:rFonts w:cs="Arial"/>
          <w:color w:val="2C2C2C"/>
        </w:rPr>
        <w:t xml:space="preserve">the installation of a </w:t>
      </w:r>
      <w:r w:rsidRPr="00B82A08">
        <w:rPr>
          <w:rFonts w:cs="Arial"/>
          <w:color w:val="2C2C2C"/>
        </w:rPr>
        <w:t xml:space="preserve">public art </w:t>
      </w:r>
      <w:r>
        <w:rPr>
          <w:rFonts w:cs="Arial"/>
          <w:color w:val="2C2C2C"/>
        </w:rPr>
        <w:t xml:space="preserve">piece </w:t>
      </w:r>
      <w:r w:rsidRPr="00B82A08">
        <w:rPr>
          <w:rFonts w:cs="Arial"/>
          <w:color w:val="2C2C2C"/>
        </w:rPr>
        <w:t xml:space="preserve">by Dawn and Phil </w:t>
      </w:r>
      <w:proofErr w:type="spellStart"/>
      <w:r w:rsidRPr="00B82A08">
        <w:rPr>
          <w:rFonts w:cs="Arial"/>
          <w:color w:val="2C2C2C"/>
        </w:rPr>
        <w:t>Gamblen</w:t>
      </w:r>
      <w:proofErr w:type="spellEnd"/>
      <w:r w:rsidRPr="00B82A08">
        <w:rPr>
          <w:rFonts w:cs="Arial"/>
          <w:color w:val="2C2C2C"/>
        </w:rPr>
        <w:t xml:space="preserve"> called ‘Cultivate’ on Friendship Way, near the </w:t>
      </w:r>
      <w:proofErr w:type="spellStart"/>
      <w:r>
        <w:rPr>
          <w:rFonts w:cs="Arial"/>
          <w:color w:val="2C2C2C"/>
        </w:rPr>
        <w:t>Spearwood</w:t>
      </w:r>
      <w:proofErr w:type="spellEnd"/>
      <w:r>
        <w:rPr>
          <w:rFonts w:cs="Arial"/>
          <w:color w:val="2C2C2C"/>
        </w:rPr>
        <w:t xml:space="preserve"> Avenue and </w:t>
      </w:r>
      <w:proofErr w:type="spellStart"/>
      <w:r w:rsidRPr="00B82A08">
        <w:rPr>
          <w:rFonts w:cs="Arial"/>
          <w:color w:val="2C2C2C"/>
        </w:rPr>
        <w:t>Beeliar</w:t>
      </w:r>
      <w:proofErr w:type="spellEnd"/>
      <w:r w:rsidRPr="00B82A08">
        <w:rPr>
          <w:rFonts w:cs="Arial"/>
          <w:color w:val="2C2C2C"/>
        </w:rPr>
        <w:t xml:space="preserve"> </w:t>
      </w:r>
      <w:r>
        <w:rPr>
          <w:rFonts w:cs="Arial"/>
          <w:color w:val="2C2C2C"/>
        </w:rPr>
        <w:t xml:space="preserve">Drive </w:t>
      </w:r>
      <w:r w:rsidRPr="00B82A08">
        <w:rPr>
          <w:rFonts w:cs="Arial"/>
          <w:color w:val="2C2C2C"/>
        </w:rPr>
        <w:t xml:space="preserve">roundabout. </w:t>
      </w:r>
    </w:p>
    <w:p w:rsidR="002E40FD" w:rsidRDefault="002E40FD" w:rsidP="002E40FD">
      <w:pPr>
        <w:rPr>
          <w:rFonts w:cs="Arial"/>
          <w:color w:val="2C2C2C"/>
        </w:rPr>
      </w:pPr>
      <w:r w:rsidRPr="00B82A08">
        <w:rPr>
          <w:rFonts w:cs="Arial"/>
          <w:color w:val="2C2C2C"/>
        </w:rPr>
        <w:lastRenderedPageBreak/>
        <w:t>“The installation is marked by the traditional Croatian greeting, </w:t>
      </w:r>
      <w:r w:rsidRPr="00B82A08">
        <w:rPr>
          <w:rStyle w:val="Emphasis"/>
          <w:rFonts w:cs="Arial"/>
          <w:color w:val="2C2C2C"/>
        </w:rPr>
        <w:t xml:space="preserve">Dobro </w:t>
      </w:r>
      <w:proofErr w:type="spellStart"/>
      <w:r w:rsidRPr="00B82A08">
        <w:rPr>
          <w:rStyle w:val="Emphasis"/>
          <w:rFonts w:cs="Arial"/>
          <w:color w:val="2C2C2C"/>
        </w:rPr>
        <w:t>Dosli</w:t>
      </w:r>
      <w:proofErr w:type="spellEnd"/>
      <w:r w:rsidRPr="00B82A08">
        <w:rPr>
          <w:rStyle w:val="Emphasis"/>
          <w:rFonts w:cs="Arial"/>
          <w:color w:val="2C2C2C"/>
        </w:rPr>
        <w:t>, </w:t>
      </w:r>
      <w:r w:rsidRPr="00B82A08">
        <w:rPr>
          <w:rFonts w:cs="Arial"/>
          <w:color w:val="2C2C2C"/>
        </w:rPr>
        <w:t>which means good day.</w:t>
      </w:r>
    </w:p>
    <w:p w:rsidR="002E40FD" w:rsidRDefault="002E40FD" w:rsidP="002E40FD">
      <w:pPr>
        <w:spacing w:before="100" w:beforeAutospacing="1" w:after="100" w:afterAutospacing="1" w:line="240" w:lineRule="auto"/>
        <w:rPr>
          <w:rFonts w:eastAsia="Times New Roman" w:cs="Arial"/>
          <w:color w:val="2C2C2C"/>
          <w:lang w:eastAsia="en-AU"/>
        </w:rPr>
      </w:pPr>
      <w:r>
        <w:rPr>
          <w:rFonts w:eastAsia="Times New Roman" w:cs="Arial"/>
          <w:color w:val="2C2C2C"/>
          <w:lang w:eastAsia="en-AU"/>
        </w:rPr>
        <w:t>“</w:t>
      </w:r>
      <w:r w:rsidRPr="002107D2">
        <w:rPr>
          <w:rFonts w:eastAsia="Times New Roman" w:cs="Arial"/>
          <w:color w:val="2C2C2C"/>
          <w:lang w:eastAsia="en-AU"/>
        </w:rPr>
        <w:t xml:space="preserve">Three crowned leopards on brick and limestone columns overlooking the roundabout represent both the coat of arms of Ancient Roman Emperor </w:t>
      </w:r>
      <w:proofErr w:type="spellStart"/>
      <w:r w:rsidRPr="002107D2">
        <w:rPr>
          <w:rFonts w:eastAsia="Times New Roman" w:cs="Arial"/>
          <w:color w:val="2C2C2C"/>
          <w:lang w:eastAsia="en-AU"/>
        </w:rPr>
        <w:t>Diocletion</w:t>
      </w:r>
      <w:proofErr w:type="spellEnd"/>
      <w:r w:rsidRPr="002107D2">
        <w:rPr>
          <w:rFonts w:eastAsia="Times New Roman" w:cs="Arial"/>
          <w:color w:val="2C2C2C"/>
          <w:lang w:eastAsia="en-AU"/>
        </w:rPr>
        <w:t xml:space="preserve"> who founded Split and the </w:t>
      </w:r>
      <w:proofErr w:type="spellStart"/>
      <w:r w:rsidRPr="002107D2">
        <w:rPr>
          <w:rFonts w:eastAsia="Times New Roman" w:cs="Arial"/>
          <w:color w:val="2C2C2C"/>
          <w:lang w:eastAsia="en-AU"/>
        </w:rPr>
        <w:t>centre</w:t>
      </w:r>
      <w:proofErr w:type="spellEnd"/>
      <w:r w:rsidRPr="002107D2">
        <w:rPr>
          <w:rFonts w:eastAsia="Times New Roman" w:cs="Arial"/>
          <w:color w:val="2C2C2C"/>
          <w:lang w:eastAsia="en-AU"/>
        </w:rPr>
        <w:t xml:space="preserve"> piece of the modern Croatian Flag.</w:t>
      </w:r>
      <w:r>
        <w:rPr>
          <w:rFonts w:eastAsia="Times New Roman" w:cs="Arial"/>
          <w:color w:val="2C2C2C"/>
          <w:lang w:eastAsia="en-AU"/>
        </w:rPr>
        <w:t>”</w:t>
      </w:r>
    </w:p>
    <w:p w:rsidR="003D23AA" w:rsidRDefault="003D23AA" w:rsidP="002E40FD">
      <w:pPr>
        <w:spacing w:before="100" w:beforeAutospacing="1" w:after="100" w:afterAutospacing="1" w:line="240" w:lineRule="auto"/>
        <w:rPr>
          <w:rFonts w:eastAsia="Times New Roman" w:cs="Arial"/>
          <w:color w:val="2C2C2C"/>
          <w:lang w:eastAsia="en-AU"/>
        </w:rPr>
      </w:pPr>
    </w:p>
    <w:p w:rsidR="003D23AA" w:rsidRDefault="003D23AA" w:rsidP="002E40FD">
      <w:pPr>
        <w:spacing w:before="100" w:beforeAutospacing="1" w:after="100" w:afterAutospacing="1" w:line="240" w:lineRule="auto"/>
        <w:rPr>
          <w:rFonts w:eastAsia="Times New Roman" w:cs="Arial"/>
          <w:color w:val="2C2C2C"/>
          <w:lang w:eastAsia="en-AU"/>
        </w:rPr>
      </w:pPr>
      <w:r w:rsidRPr="00662ACD">
        <w:rPr>
          <w:rFonts w:eastAsia="Times New Roman" w:cs="Arial"/>
          <w:b/>
          <w:color w:val="2C2C2C"/>
          <w:lang w:eastAsia="en-AU"/>
        </w:rPr>
        <w:t>Caption:</w:t>
      </w:r>
      <w:r>
        <w:rPr>
          <w:rFonts w:eastAsia="Times New Roman" w:cs="Arial"/>
          <w:color w:val="2C2C2C"/>
          <w:lang w:eastAsia="en-AU"/>
        </w:rPr>
        <w:t xml:space="preserve"> A photograph</w:t>
      </w:r>
      <w:r w:rsidR="00662ACD">
        <w:rPr>
          <w:rFonts w:eastAsia="Times New Roman" w:cs="Arial"/>
          <w:color w:val="2C2C2C"/>
          <w:lang w:eastAsia="en-AU"/>
        </w:rPr>
        <w:t xml:space="preserve"> </w:t>
      </w:r>
      <w:r>
        <w:rPr>
          <w:rFonts w:eastAsia="Times New Roman" w:cs="Arial"/>
          <w:color w:val="2C2C2C"/>
          <w:lang w:eastAsia="en-AU"/>
        </w:rPr>
        <w:t xml:space="preserve">of the </w:t>
      </w:r>
      <w:r w:rsidR="00662ACD">
        <w:rPr>
          <w:rFonts w:eastAsia="Times New Roman" w:cs="Arial"/>
          <w:color w:val="2C2C2C"/>
          <w:lang w:eastAsia="en-AU"/>
        </w:rPr>
        <w:t xml:space="preserve">Old Town of Split by Boris </w:t>
      </w:r>
      <w:proofErr w:type="spellStart"/>
      <w:r w:rsidR="00662ACD">
        <w:rPr>
          <w:rFonts w:eastAsia="Times New Roman" w:cs="Arial"/>
          <w:color w:val="2C2C2C"/>
          <w:lang w:eastAsia="en-AU"/>
        </w:rPr>
        <w:t>Kragic</w:t>
      </w:r>
      <w:proofErr w:type="spellEnd"/>
      <w:r w:rsidR="00662ACD">
        <w:rPr>
          <w:rFonts w:eastAsia="Times New Roman" w:cs="Arial"/>
          <w:color w:val="2C2C2C"/>
          <w:lang w:eastAsia="en-AU"/>
        </w:rPr>
        <w:t xml:space="preserve"> blends with an oil painting of a </w:t>
      </w:r>
      <w:proofErr w:type="spellStart"/>
      <w:r w:rsidR="00662ACD">
        <w:rPr>
          <w:rFonts w:eastAsia="Times New Roman" w:cs="Arial"/>
          <w:color w:val="2C2C2C"/>
          <w:lang w:eastAsia="en-AU"/>
        </w:rPr>
        <w:t>Spearwood</w:t>
      </w:r>
      <w:proofErr w:type="spellEnd"/>
      <w:r w:rsidR="00662ACD">
        <w:rPr>
          <w:rFonts w:eastAsia="Times New Roman" w:cs="Arial"/>
          <w:color w:val="2C2C2C"/>
          <w:lang w:eastAsia="en-AU"/>
        </w:rPr>
        <w:t xml:space="preserve"> market garden by local artist Larry Mitchell. </w:t>
      </w:r>
    </w:p>
    <w:p w:rsidR="003D23AA" w:rsidRDefault="003D23AA" w:rsidP="0015089E">
      <w:r>
        <w:softHyphen/>
      </w:r>
      <w:r>
        <w:softHyphen/>
      </w:r>
      <w:r>
        <w:softHyphen/>
      </w:r>
      <w:r>
        <w:softHyphen/>
        <w:t>–––––––––</w:t>
      </w:r>
    </w:p>
    <w:p w:rsidR="0015089E" w:rsidRPr="003D23AA" w:rsidRDefault="00C55093" w:rsidP="0015089E">
      <w:r w:rsidRPr="003D23AA">
        <w:t>ENDS</w:t>
      </w:r>
    </w:p>
    <w:p w:rsidR="003D23AA" w:rsidRDefault="00662ACD" w:rsidP="0015089E">
      <w:r>
        <w:rPr>
          <w:noProof/>
          <w:lang w:val="en-AU" w:eastAsia="en-AU"/>
        </w:rPr>
        <w:drawing>
          <wp:inline distT="0" distB="0" distL="0" distR="0">
            <wp:extent cx="5900420" cy="39338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 blurred Spearwo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AA" w:rsidRDefault="003D23AA" w:rsidP="0015089E"/>
    <w:p w:rsidR="003D23AA" w:rsidRDefault="003D23AA" w:rsidP="0015089E"/>
    <w:p w:rsidR="003D23AA" w:rsidRDefault="003D23AA" w:rsidP="0015089E"/>
    <w:p w:rsidR="003D23AA" w:rsidRDefault="003D23AA" w:rsidP="0015089E"/>
    <w:p w:rsidR="003D23AA" w:rsidRDefault="003D23AA" w:rsidP="0015089E"/>
    <w:p w:rsidR="003D23AA" w:rsidRDefault="003D23AA" w:rsidP="0015089E"/>
    <w:p w:rsidR="003D23AA" w:rsidRDefault="003D23AA" w:rsidP="0015089E"/>
    <w:p w:rsidR="003D23AA" w:rsidRDefault="003D23AA" w:rsidP="0015089E"/>
    <w:p w:rsidR="003D23AA" w:rsidRDefault="003D23AA" w:rsidP="0015089E"/>
    <w:p w:rsidR="00662ACD" w:rsidRDefault="00662ACD" w:rsidP="0015089E"/>
    <w:p w:rsidR="00662ACD" w:rsidRDefault="00662ACD" w:rsidP="0015089E"/>
    <w:p w:rsidR="00662ACD" w:rsidRDefault="00662ACD" w:rsidP="0015089E"/>
    <w:p w:rsidR="00662ACD" w:rsidRDefault="00662ACD" w:rsidP="0015089E"/>
    <w:p w:rsidR="00662ACD" w:rsidRDefault="00662ACD" w:rsidP="0015089E"/>
    <w:p w:rsidR="00662ACD" w:rsidRDefault="00662ACD" w:rsidP="0015089E">
      <w:bookmarkStart w:id="0" w:name="_GoBack"/>
      <w:bookmarkEnd w:id="0"/>
    </w:p>
    <w:p w:rsidR="003D23AA" w:rsidRDefault="003D23AA" w:rsidP="0015089E"/>
    <w:p w:rsidR="00AC74B2" w:rsidRDefault="00C55093" w:rsidP="0015089E"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0"/>
      <w:footerReference w:type="default" r:id="rId11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9E" w:rsidRDefault="0015089E" w:rsidP="00C55093">
      <w:pPr>
        <w:spacing w:after="0" w:line="240" w:lineRule="auto"/>
      </w:pPr>
      <w:r>
        <w:separator/>
      </w:r>
    </w:p>
  </w:endnote>
  <w:endnote w:type="continuationSeparator" w:id="0">
    <w:p w:rsidR="0015089E" w:rsidRDefault="0015089E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9E" w:rsidRDefault="0015089E" w:rsidP="00C55093">
      <w:pPr>
        <w:spacing w:after="0" w:line="240" w:lineRule="auto"/>
      </w:pPr>
      <w:r>
        <w:separator/>
      </w:r>
    </w:p>
  </w:footnote>
  <w:footnote w:type="continuationSeparator" w:id="0">
    <w:p w:rsidR="0015089E" w:rsidRDefault="0015089E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46614"/>
    <w:multiLevelType w:val="hybridMultilevel"/>
    <w:tmpl w:val="A5AE852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TemplateDocSetID" w:val="7640041"/>
    <w:docVar w:name="DWTemplateDocSetVersion" w:val="1"/>
  </w:docVars>
  <w:rsids>
    <w:rsidRoot w:val="00C55093"/>
    <w:rsid w:val="00070505"/>
    <w:rsid w:val="000B75B7"/>
    <w:rsid w:val="0015089E"/>
    <w:rsid w:val="00174B06"/>
    <w:rsid w:val="001B6007"/>
    <w:rsid w:val="00216336"/>
    <w:rsid w:val="00275785"/>
    <w:rsid w:val="002C7B97"/>
    <w:rsid w:val="002E40FD"/>
    <w:rsid w:val="003948D5"/>
    <w:rsid w:val="003D23AA"/>
    <w:rsid w:val="003E387F"/>
    <w:rsid w:val="00594F82"/>
    <w:rsid w:val="005C2CE0"/>
    <w:rsid w:val="005D30E3"/>
    <w:rsid w:val="00662ACD"/>
    <w:rsid w:val="007445CB"/>
    <w:rsid w:val="007769D9"/>
    <w:rsid w:val="00786422"/>
    <w:rsid w:val="008260C9"/>
    <w:rsid w:val="0085189F"/>
    <w:rsid w:val="008935D5"/>
    <w:rsid w:val="00907770"/>
    <w:rsid w:val="009F71F5"/>
    <w:rsid w:val="00A3611C"/>
    <w:rsid w:val="00AB178C"/>
    <w:rsid w:val="00B07BC9"/>
    <w:rsid w:val="00BA2EA1"/>
    <w:rsid w:val="00C258B1"/>
    <w:rsid w:val="00C43C99"/>
    <w:rsid w:val="00C55093"/>
    <w:rsid w:val="00DB3A0A"/>
    <w:rsid w:val="00ED765F"/>
    <w:rsid w:val="00F3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semiHidden/>
    <w:unhideWhenUsed/>
    <w:rsid w:val="0015089E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15089E"/>
    <w:rPr>
      <w:b/>
      <w:bCs/>
    </w:rPr>
  </w:style>
  <w:style w:type="character" w:styleId="Emphasis">
    <w:name w:val="Emphasis"/>
    <w:basedOn w:val="DefaultParagraphFont"/>
    <w:uiPriority w:val="20"/>
    <w:qFormat/>
    <w:rsid w:val="002E40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CD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semiHidden/>
    <w:unhideWhenUsed/>
    <w:rsid w:val="0015089E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15089E"/>
    <w:rPr>
      <w:b/>
      <w:bCs/>
    </w:rPr>
  </w:style>
  <w:style w:type="character" w:styleId="Emphasis">
    <w:name w:val="Emphasis"/>
    <w:basedOn w:val="DefaultParagraphFont"/>
    <w:uiPriority w:val="20"/>
    <w:qFormat/>
    <w:rsid w:val="002E40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CD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mmlaK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2142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Nugent</dc:creator>
  <cp:lastModifiedBy>Michele Nugent</cp:lastModifiedBy>
  <cp:revision>2</cp:revision>
  <dcterms:created xsi:type="dcterms:W3CDTF">2018-07-18T09:15:00Z</dcterms:created>
  <dcterms:modified xsi:type="dcterms:W3CDTF">2018-07-18T09:15:00Z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