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AFB7E" w14:textId="3B9B14A1" w:rsidR="00F7789D" w:rsidRDefault="00F7789D" w:rsidP="00F7789D">
      <w:pPr>
        <w:pStyle w:val="Title"/>
      </w:pPr>
      <w:bookmarkStart w:id="0" w:name="_Toc200535379"/>
      <w:bookmarkStart w:id="1" w:name="_Toc200546865"/>
      <w:r>
        <w:t xml:space="preserve">City of Cockburn </w:t>
      </w:r>
      <w:r>
        <w:br/>
      </w:r>
      <w:r w:rsidRPr="00F7789D">
        <w:rPr>
          <w:color w:val="006336"/>
        </w:rPr>
        <w:t>Resource Recovery Calendar 2025</w:t>
      </w:r>
      <w:r w:rsidR="00B00B96">
        <w:rPr>
          <w:color w:val="006336"/>
        </w:rPr>
        <w:t>-</w:t>
      </w:r>
      <w:r w:rsidRPr="00F7789D">
        <w:rPr>
          <w:color w:val="006336"/>
        </w:rPr>
        <w:t>26</w:t>
      </w:r>
      <w:bookmarkEnd w:id="0"/>
      <w:bookmarkEnd w:id="1"/>
    </w:p>
    <w:p w14:paraId="3BCEFA59" w14:textId="35D272D3" w:rsidR="00F7789D" w:rsidRDefault="00F7789D" w:rsidP="00F7789D">
      <w:r>
        <w:rPr>
          <w:noProof/>
          <w14:ligatures w14:val="standardContextual"/>
        </w:rPr>
        <w:drawing>
          <wp:inline distT="0" distB="0" distL="0" distR="0" wp14:anchorId="658BD0F5" wp14:editId="1BD6485A">
            <wp:extent cx="4044950" cy="5264150"/>
            <wp:effectExtent l="38100" t="38100" r="88900" b="88900"/>
            <wp:docPr id="1229815362" name="Picture 1816" descr="Front cover of City of Cockburn Resource Recovery Calendar 2025/26, featuring an illustration of a woman throwing paper, plastic, cans, glass, and cardboard into a recycling b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15362" name="Picture 1816" descr="Front cover of City of Cockburn Resource Recovery Calendar 2025/26, featuring an illustration of a woman throwing paper, plastic, cans, glass, and cardboard into a recycling bin."/>
                    <pic:cNvPicPr/>
                  </pic:nvPicPr>
                  <pic:blipFill>
                    <a:blip r:embed="rId8"/>
                    <a:stretch>
                      <a:fillRect/>
                    </a:stretch>
                  </pic:blipFill>
                  <pic:spPr>
                    <a:xfrm>
                      <a:off x="0" y="0"/>
                      <a:ext cx="4044950" cy="5264150"/>
                    </a:xfrm>
                    <a:prstGeom prst="rect">
                      <a:avLst/>
                    </a:prstGeom>
                    <a:effectLst>
                      <a:outerShdw blurRad="50800" dist="38100" dir="2700000" algn="tl" rotWithShape="0">
                        <a:prstClr val="black">
                          <a:alpha val="40000"/>
                        </a:prstClr>
                      </a:outerShdw>
                    </a:effectLst>
                  </pic:spPr>
                </pic:pic>
              </a:graphicData>
            </a:graphic>
          </wp:inline>
        </w:drawing>
      </w:r>
    </w:p>
    <w:p w14:paraId="0E66FF8D" w14:textId="77777777" w:rsidR="00F7789D" w:rsidRPr="00D16EEC" w:rsidRDefault="00F7789D" w:rsidP="00D16EEC">
      <w:pPr>
        <w:rPr>
          <w:b/>
          <w:bCs/>
          <w:color w:val="006336"/>
          <w:sz w:val="36"/>
          <w:szCs w:val="36"/>
        </w:rPr>
      </w:pPr>
      <w:r w:rsidRPr="00D16EEC">
        <w:rPr>
          <w:b/>
          <w:bCs/>
          <w:color w:val="006336"/>
          <w:sz w:val="36"/>
          <w:szCs w:val="36"/>
        </w:rPr>
        <w:t>Remember lids off, rinsed and loose.</w:t>
      </w:r>
    </w:p>
    <w:p w14:paraId="2066882F" w14:textId="77777777" w:rsidR="00F7789D" w:rsidRPr="00D302BC" w:rsidRDefault="00F7789D" w:rsidP="00F7789D">
      <w:pPr>
        <w:rPr>
          <w:color w:val="006336"/>
          <w:sz w:val="32"/>
          <w:szCs w:val="32"/>
        </w:rPr>
      </w:pPr>
      <w:r w:rsidRPr="00D302BC">
        <w:rPr>
          <w:color w:val="006336"/>
          <w:sz w:val="32"/>
          <w:szCs w:val="32"/>
        </w:rPr>
        <w:t>Make landfill the last resort.</w:t>
      </w:r>
    </w:p>
    <w:p w14:paraId="18834340" w14:textId="55E03FE3" w:rsidR="00F7789D" w:rsidRPr="00D302BC" w:rsidRDefault="00F7789D" w:rsidP="00F7789D">
      <w:pPr>
        <w:rPr>
          <w:color w:val="006336"/>
          <w:sz w:val="32"/>
          <w:szCs w:val="32"/>
        </w:rPr>
      </w:pPr>
      <w:r w:rsidRPr="00D302BC">
        <w:rPr>
          <w:color w:val="006336"/>
          <w:sz w:val="32"/>
          <w:szCs w:val="32"/>
        </w:rPr>
        <w:t xml:space="preserve">Find out how at </w:t>
      </w:r>
      <w:hyperlink r:id="rId9" w:history="1">
        <w:proofErr w:type="spellStart"/>
        <w:r w:rsidRPr="00D302BC">
          <w:rPr>
            <w:rStyle w:val="Hyperlink"/>
            <w:color w:val="006336"/>
            <w:sz w:val="32"/>
            <w:szCs w:val="32"/>
          </w:rPr>
          <w:t>WasteSorted</w:t>
        </w:r>
        <w:proofErr w:type="spellEnd"/>
        <w:r w:rsidRPr="00D302BC">
          <w:rPr>
            <w:rStyle w:val="Hyperlink"/>
            <w:color w:val="006336"/>
            <w:sz w:val="32"/>
            <w:szCs w:val="32"/>
          </w:rPr>
          <w:t xml:space="preserve">: </w:t>
        </w:r>
        <w:r w:rsidRPr="00D302BC">
          <w:rPr>
            <w:rStyle w:val="Hyperlink"/>
            <w:b/>
            <w:bCs/>
            <w:color w:val="006336"/>
            <w:sz w:val="32"/>
            <w:szCs w:val="32"/>
          </w:rPr>
          <w:t>wastesorted.wa.gov.au</w:t>
        </w:r>
      </w:hyperlink>
    </w:p>
    <w:p w14:paraId="6F2EC29A" w14:textId="77777777" w:rsidR="004A011C" w:rsidRDefault="004A011C" w:rsidP="00F7789D"/>
    <w:p w14:paraId="7EB7AF5C" w14:textId="53644F57" w:rsidR="00F7789D" w:rsidRDefault="00F7789D" w:rsidP="00F7789D">
      <w:hyperlink r:id="rId10" w:history="1">
        <w:r w:rsidRPr="00D24CF0">
          <w:rPr>
            <w:rStyle w:val="Hyperlink"/>
          </w:rPr>
          <w:t xml:space="preserve">City of Cockburn website: </w:t>
        </w:r>
        <w:r w:rsidRPr="00D24CF0">
          <w:rPr>
            <w:rStyle w:val="Hyperlink"/>
            <w:b/>
            <w:bCs/>
          </w:rPr>
          <w:t>www.cockburn.wa.gov.au</w:t>
        </w:r>
      </w:hyperlink>
    </w:p>
    <w:p w14:paraId="46A7D2A0" w14:textId="0C989D90" w:rsidR="00650274" w:rsidRPr="00EB042F" w:rsidRDefault="00EB042F" w:rsidP="00EB042F">
      <w:pPr>
        <w:pStyle w:val="Heading1"/>
        <w:rPr>
          <w:noProof/>
          <w:lang w:eastAsia="en-AU"/>
        </w:rPr>
      </w:pPr>
      <w:r>
        <w:lastRenderedPageBreak/>
        <w:t>Contents</w:t>
      </w:r>
      <w:r w:rsidR="00650274">
        <w:fldChar w:fldCharType="begin"/>
      </w:r>
      <w:r w:rsidR="00650274">
        <w:instrText xml:space="preserve"> TOC \o "1-2" \h \z \u </w:instrText>
      </w:r>
      <w:r w:rsidR="00650274">
        <w:fldChar w:fldCharType="separate"/>
      </w:r>
    </w:p>
    <w:p w14:paraId="2F482DA0" w14:textId="61F83231" w:rsidR="00650274" w:rsidRDefault="0065027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00546867" w:history="1">
        <w:r w:rsidRPr="00C305AF">
          <w:rPr>
            <w:rStyle w:val="Hyperlink"/>
            <w:noProof/>
          </w:rPr>
          <w:t>Christmas and New Year Bin Collections</w:t>
        </w:r>
        <w:r>
          <w:rPr>
            <w:noProof/>
            <w:webHidden/>
          </w:rPr>
          <w:tab/>
        </w:r>
        <w:r>
          <w:rPr>
            <w:noProof/>
            <w:webHidden/>
          </w:rPr>
          <w:fldChar w:fldCharType="begin"/>
        </w:r>
        <w:r>
          <w:rPr>
            <w:noProof/>
            <w:webHidden/>
          </w:rPr>
          <w:instrText xml:space="preserve"> PAGEREF _Toc200546867 \h </w:instrText>
        </w:r>
        <w:r>
          <w:rPr>
            <w:noProof/>
            <w:webHidden/>
          </w:rPr>
        </w:r>
        <w:r>
          <w:rPr>
            <w:noProof/>
            <w:webHidden/>
          </w:rPr>
          <w:fldChar w:fldCharType="separate"/>
        </w:r>
        <w:r w:rsidR="006363DB">
          <w:rPr>
            <w:noProof/>
            <w:webHidden/>
          </w:rPr>
          <w:t>3</w:t>
        </w:r>
        <w:r>
          <w:rPr>
            <w:noProof/>
            <w:webHidden/>
          </w:rPr>
          <w:fldChar w:fldCharType="end"/>
        </w:r>
      </w:hyperlink>
    </w:p>
    <w:p w14:paraId="7F0B235F" w14:textId="6A75D29F" w:rsidR="00650274" w:rsidRDefault="0065027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00546868" w:history="1">
        <w:r w:rsidRPr="00C305AF">
          <w:rPr>
            <w:rStyle w:val="Hyperlink"/>
            <w:noProof/>
          </w:rPr>
          <w:t>Recycling &amp; General Waste Bin Collection Map</w:t>
        </w:r>
        <w:r>
          <w:rPr>
            <w:noProof/>
            <w:webHidden/>
          </w:rPr>
          <w:tab/>
        </w:r>
        <w:r>
          <w:rPr>
            <w:noProof/>
            <w:webHidden/>
          </w:rPr>
          <w:fldChar w:fldCharType="begin"/>
        </w:r>
        <w:r>
          <w:rPr>
            <w:noProof/>
            <w:webHidden/>
          </w:rPr>
          <w:instrText xml:space="preserve"> PAGEREF _Toc200546868 \h </w:instrText>
        </w:r>
        <w:r>
          <w:rPr>
            <w:noProof/>
            <w:webHidden/>
          </w:rPr>
        </w:r>
        <w:r>
          <w:rPr>
            <w:noProof/>
            <w:webHidden/>
          </w:rPr>
          <w:fldChar w:fldCharType="separate"/>
        </w:r>
        <w:r w:rsidR="006363DB">
          <w:rPr>
            <w:noProof/>
            <w:webHidden/>
          </w:rPr>
          <w:t>4</w:t>
        </w:r>
        <w:r>
          <w:rPr>
            <w:noProof/>
            <w:webHidden/>
          </w:rPr>
          <w:fldChar w:fldCharType="end"/>
        </w:r>
      </w:hyperlink>
    </w:p>
    <w:p w14:paraId="6958E1F4" w14:textId="2FC69A86" w:rsidR="00650274" w:rsidRDefault="0065027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00546869" w:history="1">
        <w:r w:rsidRPr="00C305AF">
          <w:rPr>
            <w:rStyle w:val="Hyperlink"/>
            <w:noProof/>
          </w:rPr>
          <w:t>Garden Organics Bin Collection Map</w:t>
        </w:r>
        <w:r>
          <w:rPr>
            <w:noProof/>
            <w:webHidden/>
          </w:rPr>
          <w:tab/>
        </w:r>
        <w:r>
          <w:rPr>
            <w:noProof/>
            <w:webHidden/>
          </w:rPr>
          <w:fldChar w:fldCharType="begin"/>
        </w:r>
        <w:r>
          <w:rPr>
            <w:noProof/>
            <w:webHidden/>
          </w:rPr>
          <w:instrText xml:space="preserve"> PAGEREF _Toc200546869 \h </w:instrText>
        </w:r>
        <w:r>
          <w:rPr>
            <w:noProof/>
            <w:webHidden/>
          </w:rPr>
        </w:r>
        <w:r>
          <w:rPr>
            <w:noProof/>
            <w:webHidden/>
          </w:rPr>
          <w:fldChar w:fldCharType="separate"/>
        </w:r>
        <w:r w:rsidR="006363DB">
          <w:rPr>
            <w:noProof/>
            <w:webHidden/>
          </w:rPr>
          <w:t>6</w:t>
        </w:r>
        <w:r>
          <w:rPr>
            <w:noProof/>
            <w:webHidden/>
          </w:rPr>
          <w:fldChar w:fldCharType="end"/>
        </w:r>
      </w:hyperlink>
    </w:p>
    <w:p w14:paraId="11E143F5" w14:textId="60B32F81" w:rsidR="00650274" w:rsidRDefault="0065027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00546870" w:history="1">
        <w:r w:rsidRPr="00C305AF">
          <w:rPr>
            <w:rStyle w:val="Hyperlink"/>
            <w:noProof/>
          </w:rPr>
          <w:t>Bin Collection</w:t>
        </w:r>
        <w:r>
          <w:rPr>
            <w:noProof/>
            <w:webHidden/>
          </w:rPr>
          <w:tab/>
        </w:r>
        <w:r>
          <w:rPr>
            <w:noProof/>
            <w:webHidden/>
          </w:rPr>
          <w:fldChar w:fldCharType="begin"/>
        </w:r>
        <w:r>
          <w:rPr>
            <w:noProof/>
            <w:webHidden/>
          </w:rPr>
          <w:instrText xml:space="preserve"> PAGEREF _Toc200546870 \h </w:instrText>
        </w:r>
        <w:r>
          <w:rPr>
            <w:noProof/>
            <w:webHidden/>
          </w:rPr>
        </w:r>
        <w:r>
          <w:rPr>
            <w:noProof/>
            <w:webHidden/>
          </w:rPr>
          <w:fldChar w:fldCharType="separate"/>
        </w:r>
        <w:r w:rsidR="006363DB">
          <w:rPr>
            <w:noProof/>
            <w:webHidden/>
          </w:rPr>
          <w:t>9</w:t>
        </w:r>
        <w:r>
          <w:rPr>
            <w:noProof/>
            <w:webHidden/>
          </w:rPr>
          <w:fldChar w:fldCharType="end"/>
        </w:r>
      </w:hyperlink>
    </w:p>
    <w:p w14:paraId="09F8BA37" w14:textId="0922AD9C" w:rsidR="00650274" w:rsidRDefault="00650274">
      <w:pPr>
        <w:pStyle w:val="TOC2"/>
        <w:tabs>
          <w:tab w:val="right" w:leader="dot" w:pos="9016"/>
        </w:tabs>
        <w:rPr>
          <w:noProof/>
        </w:rPr>
      </w:pPr>
      <w:hyperlink w:anchor="_Toc200546871" w:history="1">
        <w:r w:rsidRPr="00C305AF">
          <w:rPr>
            <w:rStyle w:val="Hyperlink"/>
            <w:noProof/>
          </w:rPr>
          <w:t>Your Recycling Bin (Weekly)</w:t>
        </w:r>
        <w:r>
          <w:rPr>
            <w:noProof/>
            <w:webHidden/>
          </w:rPr>
          <w:tab/>
        </w:r>
        <w:r>
          <w:rPr>
            <w:noProof/>
            <w:webHidden/>
          </w:rPr>
          <w:fldChar w:fldCharType="begin"/>
        </w:r>
        <w:r>
          <w:rPr>
            <w:noProof/>
            <w:webHidden/>
          </w:rPr>
          <w:instrText xml:space="preserve"> PAGEREF _Toc200546871 \h </w:instrText>
        </w:r>
        <w:r>
          <w:rPr>
            <w:noProof/>
            <w:webHidden/>
          </w:rPr>
        </w:r>
        <w:r>
          <w:rPr>
            <w:noProof/>
            <w:webHidden/>
          </w:rPr>
          <w:fldChar w:fldCharType="separate"/>
        </w:r>
        <w:r w:rsidR="006363DB">
          <w:rPr>
            <w:noProof/>
            <w:webHidden/>
          </w:rPr>
          <w:t>9</w:t>
        </w:r>
        <w:r>
          <w:rPr>
            <w:noProof/>
            <w:webHidden/>
          </w:rPr>
          <w:fldChar w:fldCharType="end"/>
        </w:r>
      </w:hyperlink>
    </w:p>
    <w:p w14:paraId="260C89E7" w14:textId="2D96BFC5" w:rsidR="00650274" w:rsidRDefault="00650274">
      <w:pPr>
        <w:pStyle w:val="TOC2"/>
        <w:tabs>
          <w:tab w:val="right" w:leader="dot" w:pos="9016"/>
        </w:tabs>
        <w:rPr>
          <w:noProof/>
        </w:rPr>
      </w:pPr>
      <w:hyperlink w:anchor="_Toc200546872" w:history="1">
        <w:r w:rsidRPr="00C305AF">
          <w:rPr>
            <w:rStyle w:val="Hyperlink"/>
            <w:noProof/>
          </w:rPr>
          <w:t>General Waste Bin (Weekly)</w:t>
        </w:r>
        <w:r>
          <w:rPr>
            <w:noProof/>
            <w:webHidden/>
          </w:rPr>
          <w:tab/>
        </w:r>
        <w:r>
          <w:rPr>
            <w:noProof/>
            <w:webHidden/>
          </w:rPr>
          <w:fldChar w:fldCharType="begin"/>
        </w:r>
        <w:r>
          <w:rPr>
            <w:noProof/>
            <w:webHidden/>
          </w:rPr>
          <w:instrText xml:space="preserve"> PAGEREF _Toc200546872 \h </w:instrText>
        </w:r>
        <w:r>
          <w:rPr>
            <w:noProof/>
            <w:webHidden/>
          </w:rPr>
        </w:r>
        <w:r>
          <w:rPr>
            <w:noProof/>
            <w:webHidden/>
          </w:rPr>
          <w:fldChar w:fldCharType="separate"/>
        </w:r>
        <w:r w:rsidR="006363DB">
          <w:rPr>
            <w:noProof/>
            <w:webHidden/>
          </w:rPr>
          <w:t>9</w:t>
        </w:r>
        <w:r>
          <w:rPr>
            <w:noProof/>
            <w:webHidden/>
          </w:rPr>
          <w:fldChar w:fldCharType="end"/>
        </w:r>
      </w:hyperlink>
    </w:p>
    <w:p w14:paraId="4A13260E" w14:textId="56091A5B" w:rsidR="00650274" w:rsidRDefault="00650274">
      <w:pPr>
        <w:pStyle w:val="TOC2"/>
        <w:tabs>
          <w:tab w:val="right" w:leader="dot" w:pos="9016"/>
        </w:tabs>
        <w:rPr>
          <w:noProof/>
        </w:rPr>
      </w:pPr>
      <w:hyperlink w:anchor="_Toc200546873" w:history="1">
        <w:r w:rsidRPr="00C305AF">
          <w:rPr>
            <w:rStyle w:val="Hyperlink"/>
            <w:noProof/>
          </w:rPr>
          <w:t>Your Garden Organics Bin (Fortnightly)</w:t>
        </w:r>
        <w:r>
          <w:rPr>
            <w:noProof/>
            <w:webHidden/>
          </w:rPr>
          <w:tab/>
        </w:r>
        <w:r>
          <w:rPr>
            <w:noProof/>
            <w:webHidden/>
          </w:rPr>
          <w:fldChar w:fldCharType="begin"/>
        </w:r>
        <w:r>
          <w:rPr>
            <w:noProof/>
            <w:webHidden/>
          </w:rPr>
          <w:instrText xml:space="preserve"> PAGEREF _Toc200546873 \h </w:instrText>
        </w:r>
        <w:r>
          <w:rPr>
            <w:noProof/>
            <w:webHidden/>
          </w:rPr>
        </w:r>
        <w:r>
          <w:rPr>
            <w:noProof/>
            <w:webHidden/>
          </w:rPr>
          <w:fldChar w:fldCharType="separate"/>
        </w:r>
        <w:r w:rsidR="006363DB">
          <w:rPr>
            <w:noProof/>
            <w:webHidden/>
          </w:rPr>
          <w:t>10</w:t>
        </w:r>
        <w:r>
          <w:rPr>
            <w:noProof/>
            <w:webHidden/>
          </w:rPr>
          <w:fldChar w:fldCharType="end"/>
        </w:r>
      </w:hyperlink>
    </w:p>
    <w:p w14:paraId="5BA7B755" w14:textId="0F036E6B" w:rsidR="00650274" w:rsidRDefault="00650274">
      <w:pPr>
        <w:pStyle w:val="TOC2"/>
        <w:tabs>
          <w:tab w:val="right" w:leader="dot" w:pos="9016"/>
        </w:tabs>
        <w:rPr>
          <w:noProof/>
        </w:rPr>
      </w:pPr>
      <w:hyperlink w:anchor="_Toc200546874" w:history="1">
        <w:r w:rsidRPr="00C305AF">
          <w:rPr>
            <w:rStyle w:val="Hyperlink"/>
            <w:noProof/>
          </w:rPr>
          <w:t>Missing or Damaged Bins</w:t>
        </w:r>
        <w:r>
          <w:rPr>
            <w:noProof/>
            <w:webHidden/>
          </w:rPr>
          <w:tab/>
        </w:r>
        <w:r>
          <w:rPr>
            <w:noProof/>
            <w:webHidden/>
          </w:rPr>
          <w:fldChar w:fldCharType="begin"/>
        </w:r>
        <w:r>
          <w:rPr>
            <w:noProof/>
            <w:webHidden/>
          </w:rPr>
          <w:instrText xml:space="preserve"> PAGEREF _Toc200546874 \h </w:instrText>
        </w:r>
        <w:r>
          <w:rPr>
            <w:noProof/>
            <w:webHidden/>
          </w:rPr>
        </w:r>
        <w:r>
          <w:rPr>
            <w:noProof/>
            <w:webHidden/>
          </w:rPr>
          <w:fldChar w:fldCharType="separate"/>
        </w:r>
        <w:r w:rsidR="006363DB">
          <w:rPr>
            <w:noProof/>
            <w:webHidden/>
          </w:rPr>
          <w:t>10</w:t>
        </w:r>
        <w:r>
          <w:rPr>
            <w:noProof/>
            <w:webHidden/>
          </w:rPr>
          <w:fldChar w:fldCharType="end"/>
        </w:r>
      </w:hyperlink>
    </w:p>
    <w:p w14:paraId="4C312653" w14:textId="1C7C5074" w:rsidR="00650274" w:rsidRDefault="0065027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00546875" w:history="1">
        <w:r w:rsidRPr="00C305AF">
          <w:rPr>
            <w:rStyle w:val="Hyperlink"/>
            <w:noProof/>
          </w:rPr>
          <w:t>Tips for Using Your Bins</w:t>
        </w:r>
        <w:r>
          <w:rPr>
            <w:noProof/>
            <w:webHidden/>
          </w:rPr>
          <w:tab/>
        </w:r>
        <w:r>
          <w:rPr>
            <w:noProof/>
            <w:webHidden/>
          </w:rPr>
          <w:fldChar w:fldCharType="begin"/>
        </w:r>
        <w:r>
          <w:rPr>
            <w:noProof/>
            <w:webHidden/>
          </w:rPr>
          <w:instrText xml:space="preserve"> PAGEREF _Toc200546875 \h </w:instrText>
        </w:r>
        <w:r>
          <w:rPr>
            <w:noProof/>
            <w:webHidden/>
          </w:rPr>
        </w:r>
        <w:r>
          <w:rPr>
            <w:noProof/>
            <w:webHidden/>
          </w:rPr>
          <w:fldChar w:fldCharType="separate"/>
        </w:r>
        <w:r w:rsidR="006363DB">
          <w:rPr>
            <w:noProof/>
            <w:webHidden/>
          </w:rPr>
          <w:t>11</w:t>
        </w:r>
        <w:r>
          <w:rPr>
            <w:noProof/>
            <w:webHidden/>
          </w:rPr>
          <w:fldChar w:fldCharType="end"/>
        </w:r>
      </w:hyperlink>
    </w:p>
    <w:p w14:paraId="14980DF4" w14:textId="44E001C6" w:rsidR="00650274" w:rsidRDefault="0065027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00546876" w:history="1">
        <w:r w:rsidRPr="00C305AF">
          <w:rPr>
            <w:rStyle w:val="Hyperlink"/>
            <w:noProof/>
          </w:rPr>
          <w:t>Resource Recovery Guide</w:t>
        </w:r>
        <w:r>
          <w:rPr>
            <w:noProof/>
            <w:webHidden/>
          </w:rPr>
          <w:tab/>
        </w:r>
        <w:r>
          <w:rPr>
            <w:noProof/>
            <w:webHidden/>
          </w:rPr>
          <w:fldChar w:fldCharType="begin"/>
        </w:r>
        <w:r>
          <w:rPr>
            <w:noProof/>
            <w:webHidden/>
          </w:rPr>
          <w:instrText xml:space="preserve"> PAGEREF _Toc200546876 \h </w:instrText>
        </w:r>
        <w:r>
          <w:rPr>
            <w:noProof/>
            <w:webHidden/>
          </w:rPr>
        </w:r>
        <w:r>
          <w:rPr>
            <w:noProof/>
            <w:webHidden/>
          </w:rPr>
          <w:fldChar w:fldCharType="separate"/>
        </w:r>
        <w:r w:rsidR="006363DB">
          <w:rPr>
            <w:noProof/>
            <w:webHidden/>
          </w:rPr>
          <w:t>13</w:t>
        </w:r>
        <w:r>
          <w:rPr>
            <w:noProof/>
            <w:webHidden/>
          </w:rPr>
          <w:fldChar w:fldCharType="end"/>
        </w:r>
      </w:hyperlink>
    </w:p>
    <w:p w14:paraId="285C0E47" w14:textId="7A469046" w:rsidR="00650274" w:rsidRDefault="00650274">
      <w:pPr>
        <w:pStyle w:val="TOC2"/>
        <w:tabs>
          <w:tab w:val="right" w:leader="dot" w:pos="9016"/>
        </w:tabs>
        <w:rPr>
          <w:noProof/>
        </w:rPr>
      </w:pPr>
      <w:hyperlink w:anchor="_Toc200546877" w:history="1">
        <w:r w:rsidRPr="00C305AF">
          <w:rPr>
            <w:rStyle w:val="Hyperlink"/>
            <w:noProof/>
          </w:rPr>
          <w:t>A</w:t>
        </w:r>
        <w:r>
          <w:rPr>
            <w:noProof/>
            <w:webHidden/>
          </w:rPr>
          <w:tab/>
        </w:r>
        <w:r>
          <w:rPr>
            <w:noProof/>
            <w:webHidden/>
          </w:rPr>
          <w:fldChar w:fldCharType="begin"/>
        </w:r>
        <w:r>
          <w:rPr>
            <w:noProof/>
            <w:webHidden/>
          </w:rPr>
          <w:instrText xml:space="preserve"> PAGEREF _Toc200546877 \h </w:instrText>
        </w:r>
        <w:r>
          <w:rPr>
            <w:noProof/>
            <w:webHidden/>
          </w:rPr>
        </w:r>
        <w:r>
          <w:rPr>
            <w:noProof/>
            <w:webHidden/>
          </w:rPr>
          <w:fldChar w:fldCharType="separate"/>
        </w:r>
        <w:r w:rsidR="006363DB">
          <w:rPr>
            <w:noProof/>
            <w:webHidden/>
          </w:rPr>
          <w:t>13</w:t>
        </w:r>
        <w:r>
          <w:rPr>
            <w:noProof/>
            <w:webHidden/>
          </w:rPr>
          <w:fldChar w:fldCharType="end"/>
        </w:r>
      </w:hyperlink>
    </w:p>
    <w:p w14:paraId="6E9C7BF4" w14:textId="779F60DB" w:rsidR="00650274" w:rsidRDefault="00650274">
      <w:pPr>
        <w:pStyle w:val="TOC2"/>
        <w:tabs>
          <w:tab w:val="right" w:leader="dot" w:pos="9016"/>
        </w:tabs>
        <w:rPr>
          <w:noProof/>
        </w:rPr>
      </w:pPr>
      <w:hyperlink w:anchor="_Toc200546878" w:history="1">
        <w:r w:rsidRPr="00C305AF">
          <w:rPr>
            <w:rStyle w:val="Hyperlink"/>
            <w:noProof/>
          </w:rPr>
          <w:t>B</w:t>
        </w:r>
        <w:r>
          <w:rPr>
            <w:noProof/>
            <w:webHidden/>
          </w:rPr>
          <w:tab/>
        </w:r>
        <w:r>
          <w:rPr>
            <w:noProof/>
            <w:webHidden/>
          </w:rPr>
          <w:fldChar w:fldCharType="begin"/>
        </w:r>
        <w:r>
          <w:rPr>
            <w:noProof/>
            <w:webHidden/>
          </w:rPr>
          <w:instrText xml:space="preserve"> PAGEREF _Toc200546878 \h </w:instrText>
        </w:r>
        <w:r>
          <w:rPr>
            <w:noProof/>
            <w:webHidden/>
          </w:rPr>
        </w:r>
        <w:r>
          <w:rPr>
            <w:noProof/>
            <w:webHidden/>
          </w:rPr>
          <w:fldChar w:fldCharType="separate"/>
        </w:r>
        <w:r w:rsidR="006363DB">
          <w:rPr>
            <w:noProof/>
            <w:webHidden/>
          </w:rPr>
          <w:t>13</w:t>
        </w:r>
        <w:r>
          <w:rPr>
            <w:noProof/>
            <w:webHidden/>
          </w:rPr>
          <w:fldChar w:fldCharType="end"/>
        </w:r>
      </w:hyperlink>
    </w:p>
    <w:p w14:paraId="044C2865" w14:textId="7CF44F83" w:rsidR="00650274" w:rsidRDefault="00650274">
      <w:pPr>
        <w:pStyle w:val="TOC2"/>
        <w:tabs>
          <w:tab w:val="right" w:leader="dot" w:pos="9016"/>
        </w:tabs>
        <w:rPr>
          <w:noProof/>
        </w:rPr>
      </w:pPr>
      <w:hyperlink w:anchor="_Toc200546879" w:history="1">
        <w:r w:rsidRPr="00C305AF">
          <w:rPr>
            <w:rStyle w:val="Hyperlink"/>
            <w:noProof/>
          </w:rPr>
          <w:t>C</w:t>
        </w:r>
        <w:r>
          <w:rPr>
            <w:noProof/>
            <w:webHidden/>
          </w:rPr>
          <w:tab/>
        </w:r>
        <w:r>
          <w:rPr>
            <w:noProof/>
            <w:webHidden/>
          </w:rPr>
          <w:fldChar w:fldCharType="begin"/>
        </w:r>
        <w:r>
          <w:rPr>
            <w:noProof/>
            <w:webHidden/>
          </w:rPr>
          <w:instrText xml:space="preserve"> PAGEREF _Toc200546879 \h </w:instrText>
        </w:r>
        <w:r>
          <w:rPr>
            <w:noProof/>
            <w:webHidden/>
          </w:rPr>
        </w:r>
        <w:r>
          <w:rPr>
            <w:noProof/>
            <w:webHidden/>
          </w:rPr>
          <w:fldChar w:fldCharType="separate"/>
        </w:r>
        <w:r w:rsidR="006363DB">
          <w:rPr>
            <w:noProof/>
            <w:webHidden/>
          </w:rPr>
          <w:t>14</w:t>
        </w:r>
        <w:r>
          <w:rPr>
            <w:noProof/>
            <w:webHidden/>
          </w:rPr>
          <w:fldChar w:fldCharType="end"/>
        </w:r>
      </w:hyperlink>
    </w:p>
    <w:p w14:paraId="78B65BC4" w14:textId="3878686C" w:rsidR="00650274" w:rsidRDefault="00650274">
      <w:pPr>
        <w:pStyle w:val="TOC2"/>
        <w:tabs>
          <w:tab w:val="right" w:leader="dot" w:pos="9016"/>
        </w:tabs>
        <w:rPr>
          <w:noProof/>
        </w:rPr>
      </w:pPr>
      <w:hyperlink w:anchor="_Toc200546880" w:history="1">
        <w:r w:rsidRPr="00C305AF">
          <w:rPr>
            <w:rStyle w:val="Hyperlink"/>
            <w:noProof/>
          </w:rPr>
          <w:t>D</w:t>
        </w:r>
        <w:r>
          <w:rPr>
            <w:noProof/>
            <w:webHidden/>
          </w:rPr>
          <w:tab/>
        </w:r>
        <w:r>
          <w:rPr>
            <w:noProof/>
            <w:webHidden/>
          </w:rPr>
          <w:fldChar w:fldCharType="begin"/>
        </w:r>
        <w:r>
          <w:rPr>
            <w:noProof/>
            <w:webHidden/>
          </w:rPr>
          <w:instrText xml:space="preserve"> PAGEREF _Toc200546880 \h </w:instrText>
        </w:r>
        <w:r>
          <w:rPr>
            <w:noProof/>
            <w:webHidden/>
          </w:rPr>
        </w:r>
        <w:r>
          <w:rPr>
            <w:noProof/>
            <w:webHidden/>
          </w:rPr>
          <w:fldChar w:fldCharType="separate"/>
        </w:r>
        <w:r w:rsidR="006363DB">
          <w:rPr>
            <w:noProof/>
            <w:webHidden/>
          </w:rPr>
          <w:t>16</w:t>
        </w:r>
        <w:r>
          <w:rPr>
            <w:noProof/>
            <w:webHidden/>
          </w:rPr>
          <w:fldChar w:fldCharType="end"/>
        </w:r>
      </w:hyperlink>
    </w:p>
    <w:p w14:paraId="06EB6D6F" w14:textId="1785B49A" w:rsidR="00650274" w:rsidRDefault="00650274">
      <w:pPr>
        <w:pStyle w:val="TOC2"/>
        <w:tabs>
          <w:tab w:val="right" w:leader="dot" w:pos="9016"/>
        </w:tabs>
        <w:rPr>
          <w:noProof/>
        </w:rPr>
      </w:pPr>
      <w:hyperlink w:anchor="_Toc200546881" w:history="1">
        <w:r w:rsidRPr="00C305AF">
          <w:rPr>
            <w:rStyle w:val="Hyperlink"/>
            <w:noProof/>
          </w:rPr>
          <w:t>E</w:t>
        </w:r>
        <w:r>
          <w:rPr>
            <w:noProof/>
            <w:webHidden/>
          </w:rPr>
          <w:tab/>
        </w:r>
        <w:r>
          <w:rPr>
            <w:noProof/>
            <w:webHidden/>
          </w:rPr>
          <w:fldChar w:fldCharType="begin"/>
        </w:r>
        <w:r>
          <w:rPr>
            <w:noProof/>
            <w:webHidden/>
          </w:rPr>
          <w:instrText xml:space="preserve"> PAGEREF _Toc200546881 \h </w:instrText>
        </w:r>
        <w:r>
          <w:rPr>
            <w:noProof/>
            <w:webHidden/>
          </w:rPr>
        </w:r>
        <w:r>
          <w:rPr>
            <w:noProof/>
            <w:webHidden/>
          </w:rPr>
          <w:fldChar w:fldCharType="separate"/>
        </w:r>
        <w:r w:rsidR="006363DB">
          <w:rPr>
            <w:noProof/>
            <w:webHidden/>
          </w:rPr>
          <w:t>16</w:t>
        </w:r>
        <w:r>
          <w:rPr>
            <w:noProof/>
            <w:webHidden/>
          </w:rPr>
          <w:fldChar w:fldCharType="end"/>
        </w:r>
      </w:hyperlink>
    </w:p>
    <w:p w14:paraId="10D1FF4A" w14:textId="43813D81" w:rsidR="00650274" w:rsidRDefault="00650274">
      <w:pPr>
        <w:pStyle w:val="TOC2"/>
        <w:tabs>
          <w:tab w:val="right" w:leader="dot" w:pos="9016"/>
        </w:tabs>
        <w:rPr>
          <w:noProof/>
        </w:rPr>
      </w:pPr>
      <w:hyperlink w:anchor="_Toc200546882" w:history="1">
        <w:r w:rsidRPr="00C305AF">
          <w:rPr>
            <w:rStyle w:val="Hyperlink"/>
            <w:noProof/>
          </w:rPr>
          <w:t>F</w:t>
        </w:r>
        <w:r>
          <w:rPr>
            <w:noProof/>
            <w:webHidden/>
          </w:rPr>
          <w:tab/>
        </w:r>
        <w:r>
          <w:rPr>
            <w:noProof/>
            <w:webHidden/>
          </w:rPr>
          <w:fldChar w:fldCharType="begin"/>
        </w:r>
        <w:r>
          <w:rPr>
            <w:noProof/>
            <w:webHidden/>
          </w:rPr>
          <w:instrText xml:space="preserve"> PAGEREF _Toc200546882 \h </w:instrText>
        </w:r>
        <w:r>
          <w:rPr>
            <w:noProof/>
            <w:webHidden/>
          </w:rPr>
        </w:r>
        <w:r>
          <w:rPr>
            <w:noProof/>
            <w:webHidden/>
          </w:rPr>
          <w:fldChar w:fldCharType="separate"/>
        </w:r>
        <w:r w:rsidR="006363DB">
          <w:rPr>
            <w:noProof/>
            <w:webHidden/>
          </w:rPr>
          <w:t>16</w:t>
        </w:r>
        <w:r>
          <w:rPr>
            <w:noProof/>
            <w:webHidden/>
          </w:rPr>
          <w:fldChar w:fldCharType="end"/>
        </w:r>
      </w:hyperlink>
    </w:p>
    <w:p w14:paraId="633B63B1" w14:textId="2C8FCAA6" w:rsidR="00650274" w:rsidRDefault="00650274">
      <w:pPr>
        <w:pStyle w:val="TOC2"/>
        <w:tabs>
          <w:tab w:val="right" w:leader="dot" w:pos="9016"/>
        </w:tabs>
        <w:rPr>
          <w:noProof/>
        </w:rPr>
      </w:pPr>
      <w:hyperlink w:anchor="_Toc200546883" w:history="1">
        <w:r w:rsidRPr="00C305AF">
          <w:rPr>
            <w:rStyle w:val="Hyperlink"/>
            <w:noProof/>
          </w:rPr>
          <w:t>G</w:t>
        </w:r>
        <w:r>
          <w:rPr>
            <w:noProof/>
            <w:webHidden/>
          </w:rPr>
          <w:tab/>
        </w:r>
        <w:r>
          <w:rPr>
            <w:noProof/>
            <w:webHidden/>
          </w:rPr>
          <w:fldChar w:fldCharType="begin"/>
        </w:r>
        <w:r>
          <w:rPr>
            <w:noProof/>
            <w:webHidden/>
          </w:rPr>
          <w:instrText xml:space="preserve"> PAGEREF _Toc200546883 \h </w:instrText>
        </w:r>
        <w:r>
          <w:rPr>
            <w:noProof/>
            <w:webHidden/>
          </w:rPr>
        </w:r>
        <w:r>
          <w:rPr>
            <w:noProof/>
            <w:webHidden/>
          </w:rPr>
          <w:fldChar w:fldCharType="separate"/>
        </w:r>
        <w:r w:rsidR="006363DB">
          <w:rPr>
            <w:noProof/>
            <w:webHidden/>
          </w:rPr>
          <w:t>17</w:t>
        </w:r>
        <w:r>
          <w:rPr>
            <w:noProof/>
            <w:webHidden/>
          </w:rPr>
          <w:fldChar w:fldCharType="end"/>
        </w:r>
      </w:hyperlink>
    </w:p>
    <w:p w14:paraId="786C64C6" w14:textId="67E6FD1A" w:rsidR="00650274" w:rsidRDefault="00650274">
      <w:pPr>
        <w:pStyle w:val="TOC2"/>
        <w:tabs>
          <w:tab w:val="right" w:leader="dot" w:pos="9016"/>
        </w:tabs>
        <w:rPr>
          <w:noProof/>
        </w:rPr>
      </w:pPr>
      <w:hyperlink w:anchor="_Toc200546884" w:history="1">
        <w:r w:rsidRPr="00C305AF">
          <w:rPr>
            <w:rStyle w:val="Hyperlink"/>
            <w:noProof/>
          </w:rPr>
          <w:t>H</w:t>
        </w:r>
        <w:r>
          <w:rPr>
            <w:noProof/>
            <w:webHidden/>
          </w:rPr>
          <w:tab/>
        </w:r>
        <w:r>
          <w:rPr>
            <w:noProof/>
            <w:webHidden/>
          </w:rPr>
          <w:fldChar w:fldCharType="begin"/>
        </w:r>
        <w:r>
          <w:rPr>
            <w:noProof/>
            <w:webHidden/>
          </w:rPr>
          <w:instrText xml:space="preserve"> PAGEREF _Toc200546884 \h </w:instrText>
        </w:r>
        <w:r>
          <w:rPr>
            <w:noProof/>
            <w:webHidden/>
          </w:rPr>
        </w:r>
        <w:r>
          <w:rPr>
            <w:noProof/>
            <w:webHidden/>
          </w:rPr>
          <w:fldChar w:fldCharType="separate"/>
        </w:r>
        <w:r w:rsidR="006363DB">
          <w:rPr>
            <w:noProof/>
            <w:webHidden/>
          </w:rPr>
          <w:t>17</w:t>
        </w:r>
        <w:r>
          <w:rPr>
            <w:noProof/>
            <w:webHidden/>
          </w:rPr>
          <w:fldChar w:fldCharType="end"/>
        </w:r>
      </w:hyperlink>
    </w:p>
    <w:p w14:paraId="7162FA36" w14:textId="4DA9BECF" w:rsidR="00650274" w:rsidRDefault="00650274">
      <w:pPr>
        <w:pStyle w:val="TOC2"/>
        <w:tabs>
          <w:tab w:val="right" w:leader="dot" w:pos="9016"/>
        </w:tabs>
        <w:rPr>
          <w:noProof/>
        </w:rPr>
      </w:pPr>
      <w:hyperlink w:anchor="_Toc200546885" w:history="1">
        <w:r w:rsidRPr="00C305AF">
          <w:rPr>
            <w:rStyle w:val="Hyperlink"/>
            <w:noProof/>
          </w:rPr>
          <w:t>I</w:t>
        </w:r>
        <w:r>
          <w:rPr>
            <w:noProof/>
            <w:webHidden/>
          </w:rPr>
          <w:tab/>
        </w:r>
        <w:r>
          <w:rPr>
            <w:noProof/>
            <w:webHidden/>
          </w:rPr>
          <w:fldChar w:fldCharType="begin"/>
        </w:r>
        <w:r>
          <w:rPr>
            <w:noProof/>
            <w:webHidden/>
          </w:rPr>
          <w:instrText xml:space="preserve"> PAGEREF _Toc200546885 \h </w:instrText>
        </w:r>
        <w:r>
          <w:rPr>
            <w:noProof/>
            <w:webHidden/>
          </w:rPr>
        </w:r>
        <w:r>
          <w:rPr>
            <w:noProof/>
            <w:webHidden/>
          </w:rPr>
          <w:fldChar w:fldCharType="separate"/>
        </w:r>
        <w:r w:rsidR="006363DB">
          <w:rPr>
            <w:noProof/>
            <w:webHidden/>
          </w:rPr>
          <w:t>17</w:t>
        </w:r>
        <w:r>
          <w:rPr>
            <w:noProof/>
            <w:webHidden/>
          </w:rPr>
          <w:fldChar w:fldCharType="end"/>
        </w:r>
      </w:hyperlink>
    </w:p>
    <w:p w14:paraId="7D25D43D" w14:textId="0DB81EDF" w:rsidR="00650274" w:rsidRDefault="00650274">
      <w:pPr>
        <w:pStyle w:val="TOC2"/>
        <w:tabs>
          <w:tab w:val="right" w:leader="dot" w:pos="9016"/>
        </w:tabs>
        <w:rPr>
          <w:noProof/>
        </w:rPr>
      </w:pPr>
      <w:hyperlink w:anchor="_Toc200546886" w:history="1">
        <w:r w:rsidRPr="00C305AF">
          <w:rPr>
            <w:rStyle w:val="Hyperlink"/>
            <w:noProof/>
          </w:rPr>
          <w:t>J</w:t>
        </w:r>
        <w:r>
          <w:rPr>
            <w:noProof/>
            <w:webHidden/>
          </w:rPr>
          <w:tab/>
        </w:r>
        <w:r>
          <w:rPr>
            <w:noProof/>
            <w:webHidden/>
          </w:rPr>
          <w:fldChar w:fldCharType="begin"/>
        </w:r>
        <w:r>
          <w:rPr>
            <w:noProof/>
            <w:webHidden/>
          </w:rPr>
          <w:instrText xml:space="preserve"> PAGEREF _Toc200546886 \h </w:instrText>
        </w:r>
        <w:r>
          <w:rPr>
            <w:noProof/>
            <w:webHidden/>
          </w:rPr>
        </w:r>
        <w:r>
          <w:rPr>
            <w:noProof/>
            <w:webHidden/>
          </w:rPr>
          <w:fldChar w:fldCharType="separate"/>
        </w:r>
        <w:r w:rsidR="006363DB">
          <w:rPr>
            <w:noProof/>
            <w:webHidden/>
          </w:rPr>
          <w:t>18</w:t>
        </w:r>
        <w:r>
          <w:rPr>
            <w:noProof/>
            <w:webHidden/>
          </w:rPr>
          <w:fldChar w:fldCharType="end"/>
        </w:r>
      </w:hyperlink>
    </w:p>
    <w:p w14:paraId="2F4C1448" w14:textId="6C3A5C5A" w:rsidR="00650274" w:rsidRDefault="00650274">
      <w:pPr>
        <w:pStyle w:val="TOC2"/>
        <w:tabs>
          <w:tab w:val="right" w:leader="dot" w:pos="9016"/>
        </w:tabs>
        <w:rPr>
          <w:noProof/>
        </w:rPr>
      </w:pPr>
      <w:hyperlink w:anchor="_Toc200546887" w:history="1">
        <w:r w:rsidRPr="00C305AF">
          <w:rPr>
            <w:rStyle w:val="Hyperlink"/>
            <w:noProof/>
          </w:rPr>
          <w:t>L</w:t>
        </w:r>
        <w:r>
          <w:rPr>
            <w:noProof/>
            <w:webHidden/>
          </w:rPr>
          <w:tab/>
        </w:r>
        <w:r>
          <w:rPr>
            <w:noProof/>
            <w:webHidden/>
          </w:rPr>
          <w:fldChar w:fldCharType="begin"/>
        </w:r>
        <w:r>
          <w:rPr>
            <w:noProof/>
            <w:webHidden/>
          </w:rPr>
          <w:instrText xml:space="preserve"> PAGEREF _Toc200546887 \h </w:instrText>
        </w:r>
        <w:r>
          <w:rPr>
            <w:noProof/>
            <w:webHidden/>
          </w:rPr>
        </w:r>
        <w:r>
          <w:rPr>
            <w:noProof/>
            <w:webHidden/>
          </w:rPr>
          <w:fldChar w:fldCharType="separate"/>
        </w:r>
        <w:r w:rsidR="006363DB">
          <w:rPr>
            <w:noProof/>
            <w:webHidden/>
          </w:rPr>
          <w:t>18</w:t>
        </w:r>
        <w:r>
          <w:rPr>
            <w:noProof/>
            <w:webHidden/>
          </w:rPr>
          <w:fldChar w:fldCharType="end"/>
        </w:r>
      </w:hyperlink>
    </w:p>
    <w:p w14:paraId="14B2EC32" w14:textId="12FDB372" w:rsidR="00650274" w:rsidRDefault="00650274">
      <w:pPr>
        <w:pStyle w:val="TOC2"/>
        <w:tabs>
          <w:tab w:val="right" w:leader="dot" w:pos="9016"/>
        </w:tabs>
        <w:rPr>
          <w:noProof/>
        </w:rPr>
      </w:pPr>
      <w:hyperlink w:anchor="_Toc200546888" w:history="1">
        <w:r w:rsidRPr="00C305AF">
          <w:rPr>
            <w:rStyle w:val="Hyperlink"/>
            <w:noProof/>
          </w:rPr>
          <w:t>M</w:t>
        </w:r>
        <w:r>
          <w:rPr>
            <w:noProof/>
            <w:webHidden/>
          </w:rPr>
          <w:tab/>
        </w:r>
        <w:r>
          <w:rPr>
            <w:noProof/>
            <w:webHidden/>
          </w:rPr>
          <w:fldChar w:fldCharType="begin"/>
        </w:r>
        <w:r>
          <w:rPr>
            <w:noProof/>
            <w:webHidden/>
          </w:rPr>
          <w:instrText xml:space="preserve"> PAGEREF _Toc200546888 \h </w:instrText>
        </w:r>
        <w:r>
          <w:rPr>
            <w:noProof/>
            <w:webHidden/>
          </w:rPr>
        </w:r>
        <w:r>
          <w:rPr>
            <w:noProof/>
            <w:webHidden/>
          </w:rPr>
          <w:fldChar w:fldCharType="separate"/>
        </w:r>
        <w:r w:rsidR="006363DB">
          <w:rPr>
            <w:noProof/>
            <w:webHidden/>
          </w:rPr>
          <w:t>18</w:t>
        </w:r>
        <w:r>
          <w:rPr>
            <w:noProof/>
            <w:webHidden/>
          </w:rPr>
          <w:fldChar w:fldCharType="end"/>
        </w:r>
      </w:hyperlink>
    </w:p>
    <w:p w14:paraId="2F1BEC11" w14:textId="27142C74" w:rsidR="00650274" w:rsidRDefault="00650274">
      <w:pPr>
        <w:pStyle w:val="TOC2"/>
        <w:tabs>
          <w:tab w:val="right" w:leader="dot" w:pos="9016"/>
        </w:tabs>
        <w:rPr>
          <w:noProof/>
        </w:rPr>
      </w:pPr>
      <w:hyperlink w:anchor="_Toc200546889" w:history="1">
        <w:r w:rsidRPr="00C305AF">
          <w:rPr>
            <w:rStyle w:val="Hyperlink"/>
            <w:noProof/>
          </w:rPr>
          <w:t>N</w:t>
        </w:r>
        <w:r>
          <w:rPr>
            <w:noProof/>
            <w:webHidden/>
          </w:rPr>
          <w:tab/>
        </w:r>
        <w:r>
          <w:rPr>
            <w:noProof/>
            <w:webHidden/>
          </w:rPr>
          <w:fldChar w:fldCharType="begin"/>
        </w:r>
        <w:r>
          <w:rPr>
            <w:noProof/>
            <w:webHidden/>
          </w:rPr>
          <w:instrText xml:space="preserve"> PAGEREF _Toc200546889 \h </w:instrText>
        </w:r>
        <w:r>
          <w:rPr>
            <w:noProof/>
            <w:webHidden/>
          </w:rPr>
        </w:r>
        <w:r>
          <w:rPr>
            <w:noProof/>
            <w:webHidden/>
          </w:rPr>
          <w:fldChar w:fldCharType="separate"/>
        </w:r>
        <w:r w:rsidR="006363DB">
          <w:rPr>
            <w:noProof/>
            <w:webHidden/>
          </w:rPr>
          <w:t>18</w:t>
        </w:r>
        <w:r>
          <w:rPr>
            <w:noProof/>
            <w:webHidden/>
          </w:rPr>
          <w:fldChar w:fldCharType="end"/>
        </w:r>
      </w:hyperlink>
    </w:p>
    <w:p w14:paraId="5D3C20F7" w14:textId="588D5200" w:rsidR="00650274" w:rsidRDefault="00650274">
      <w:pPr>
        <w:pStyle w:val="TOC2"/>
        <w:tabs>
          <w:tab w:val="right" w:leader="dot" w:pos="9016"/>
        </w:tabs>
        <w:rPr>
          <w:noProof/>
        </w:rPr>
      </w:pPr>
      <w:hyperlink w:anchor="_Toc200546890" w:history="1">
        <w:r w:rsidRPr="00C305AF">
          <w:rPr>
            <w:rStyle w:val="Hyperlink"/>
            <w:noProof/>
          </w:rPr>
          <w:t>O</w:t>
        </w:r>
        <w:r>
          <w:rPr>
            <w:noProof/>
            <w:webHidden/>
          </w:rPr>
          <w:tab/>
        </w:r>
        <w:r>
          <w:rPr>
            <w:noProof/>
            <w:webHidden/>
          </w:rPr>
          <w:fldChar w:fldCharType="begin"/>
        </w:r>
        <w:r>
          <w:rPr>
            <w:noProof/>
            <w:webHidden/>
          </w:rPr>
          <w:instrText xml:space="preserve"> PAGEREF _Toc200546890 \h </w:instrText>
        </w:r>
        <w:r>
          <w:rPr>
            <w:noProof/>
            <w:webHidden/>
          </w:rPr>
        </w:r>
        <w:r>
          <w:rPr>
            <w:noProof/>
            <w:webHidden/>
          </w:rPr>
          <w:fldChar w:fldCharType="separate"/>
        </w:r>
        <w:r w:rsidR="006363DB">
          <w:rPr>
            <w:noProof/>
            <w:webHidden/>
          </w:rPr>
          <w:t>19</w:t>
        </w:r>
        <w:r>
          <w:rPr>
            <w:noProof/>
            <w:webHidden/>
          </w:rPr>
          <w:fldChar w:fldCharType="end"/>
        </w:r>
      </w:hyperlink>
    </w:p>
    <w:p w14:paraId="66C986EF" w14:textId="65E5AEBA" w:rsidR="00650274" w:rsidRDefault="00650274">
      <w:pPr>
        <w:pStyle w:val="TOC2"/>
        <w:tabs>
          <w:tab w:val="right" w:leader="dot" w:pos="9016"/>
        </w:tabs>
        <w:rPr>
          <w:noProof/>
        </w:rPr>
      </w:pPr>
      <w:hyperlink w:anchor="_Toc200546891" w:history="1">
        <w:r w:rsidRPr="00C305AF">
          <w:rPr>
            <w:rStyle w:val="Hyperlink"/>
            <w:noProof/>
          </w:rPr>
          <w:t>P</w:t>
        </w:r>
        <w:r>
          <w:rPr>
            <w:noProof/>
            <w:webHidden/>
          </w:rPr>
          <w:tab/>
        </w:r>
        <w:r>
          <w:rPr>
            <w:noProof/>
            <w:webHidden/>
          </w:rPr>
          <w:fldChar w:fldCharType="begin"/>
        </w:r>
        <w:r>
          <w:rPr>
            <w:noProof/>
            <w:webHidden/>
          </w:rPr>
          <w:instrText xml:space="preserve"> PAGEREF _Toc200546891 \h </w:instrText>
        </w:r>
        <w:r>
          <w:rPr>
            <w:noProof/>
            <w:webHidden/>
          </w:rPr>
        </w:r>
        <w:r>
          <w:rPr>
            <w:noProof/>
            <w:webHidden/>
          </w:rPr>
          <w:fldChar w:fldCharType="separate"/>
        </w:r>
        <w:r w:rsidR="006363DB">
          <w:rPr>
            <w:noProof/>
            <w:webHidden/>
          </w:rPr>
          <w:t>19</w:t>
        </w:r>
        <w:r>
          <w:rPr>
            <w:noProof/>
            <w:webHidden/>
          </w:rPr>
          <w:fldChar w:fldCharType="end"/>
        </w:r>
      </w:hyperlink>
    </w:p>
    <w:p w14:paraId="5C4A6B8B" w14:textId="6B8DA545" w:rsidR="00650274" w:rsidRDefault="00650274">
      <w:pPr>
        <w:pStyle w:val="TOC2"/>
        <w:tabs>
          <w:tab w:val="right" w:leader="dot" w:pos="9016"/>
        </w:tabs>
        <w:rPr>
          <w:noProof/>
        </w:rPr>
      </w:pPr>
      <w:hyperlink w:anchor="_Toc200546892" w:history="1">
        <w:r w:rsidRPr="00C305AF">
          <w:rPr>
            <w:rStyle w:val="Hyperlink"/>
            <w:noProof/>
          </w:rPr>
          <w:t>R</w:t>
        </w:r>
        <w:r>
          <w:rPr>
            <w:noProof/>
            <w:webHidden/>
          </w:rPr>
          <w:tab/>
        </w:r>
        <w:r>
          <w:rPr>
            <w:noProof/>
            <w:webHidden/>
          </w:rPr>
          <w:fldChar w:fldCharType="begin"/>
        </w:r>
        <w:r>
          <w:rPr>
            <w:noProof/>
            <w:webHidden/>
          </w:rPr>
          <w:instrText xml:space="preserve"> PAGEREF _Toc200546892 \h </w:instrText>
        </w:r>
        <w:r>
          <w:rPr>
            <w:noProof/>
            <w:webHidden/>
          </w:rPr>
        </w:r>
        <w:r>
          <w:rPr>
            <w:noProof/>
            <w:webHidden/>
          </w:rPr>
          <w:fldChar w:fldCharType="separate"/>
        </w:r>
        <w:r w:rsidR="006363DB">
          <w:rPr>
            <w:noProof/>
            <w:webHidden/>
          </w:rPr>
          <w:t>20</w:t>
        </w:r>
        <w:r>
          <w:rPr>
            <w:noProof/>
            <w:webHidden/>
          </w:rPr>
          <w:fldChar w:fldCharType="end"/>
        </w:r>
      </w:hyperlink>
    </w:p>
    <w:p w14:paraId="2E0CA2D7" w14:textId="0461ABFE" w:rsidR="00650274" w:rsidRDefault="00650274">
      <w:pPr>
        <w:pStyle w:val="TOC2"/>
        <w:tabs>
          <w:tab w:val="right" w:leader="dot" w:pos="9016"/>
        </w:tabs>
        <w:rPr>
          <w:noProof/>
        </w:rPr>
      </w:pPr>
      <w:hyperlink w:anchor="_Toc200546893" w:history="1">
        <w:r w:rsidRPr="00C305AF">
          <w:rPr>
            <w:rStyle w:val="Hyperlink"/>
            <w:noProof/>
          </w:rPr>
          <w:t>S</w:t>
        </w:r>
        <w:r>
          <w:rPr>
            <w:noProof/>
            <w:webHidden/>
          </w:rPr>
          <w:tab/>
        </w:r>
        <w:r>
          <w:rPr>
            <w:noProof/>
            <w:webHidden/>
          </w:rPr>
          <w:fldChar w:fldCharType="begin"/>
        </w:r>
        <w:r>
          <w:rPr>
            <w:noProof/>
            <w:webHidden/>
          </w:rPr>
          <w:instrText xml:space="preserve"> PAGEREF _Toc200546893 \h </w:instrText>
        </w:r>
        <w:r>
          <w:rPr>
            <w:noProof/>
            <w:webHidden/>
          </w:rPr>
        </w:r>
        <w:r>
          <w:rPr>
            <w:noProof/>
            <w:webHidden/>
          </w:rPr>
          <w:fldChar w:fldCharType="separate"/>
        </w:r>
        <w:r w:rsidR="006363DB">
          <w:rPr>
            <w:noProof/>
            <w:webHidden/>
          </w:rPr>
          <w:t>20</w:t>
        </w:r>
        <w:r>
          <w:rPr>
            <w:noProof/>
            <w:webHidden/>
          </w:rPr>
          <w:fldChar w:fldCharType="end"/>
        </w:r>
      </w:hyperlink>
    </w:p>
    <w:p w14:paraId="35CFE8CC" w14:textId="29073411" w:rsidR="00650274" w:rsidRDefault="00650274">
      <w:pPr>
        <w:pStyle w:val="TOC2"/>
        <w:tabs>
          <w:tab w:val="right" w:leader="dot" w:pos="9016"/>
        </w:tabs>
        <w:rPr>
          <w:noProof/>
        </w:rPr>
      </w:pPr>
      <w:hyperlink w:anchor="_Toc200546894" w:history="1">
        <w:r w:rsidRPr="00C305AF">
          <w:rPr>
            <w:rStyle w:val="Hyperlink"/>
            <w:noProof/>
          </w:rPr>
          <w:t>T</w:t>
        </w:r>
        <w:r>
          <w:rPr>
            <w:noProof/>
            <w:webHidden/>
          </w:rPr>
          <w:tab/>
        </w:r>
        <w:r>
          <w:rPr>
            <w:noProof/>
            <w:webHidden/>
          </w:rPr>
          <w:fldChar w:fldCharType="begin"/>
        </w:r>
        <w:r>
          <w:rPr>
            <w:noProof/>
            <w:webHidden/>
          </w:rPr>
          <w:instrText xml:space="preserve"> PAGEREF _Toc200546894 \h </w:instrText>
        </w:r>
        <w:r>
          <w:rPr>
            <w:noProof/>
            <w:webHidden/>
          </w:rPr>
        </w:r>
        <w:r>
          <w:rPr>
            <w:noProof/>
            <w:webHidden/>
          </w:rPr>
          <w:fldChar w:fldCharType="separate"/>
        </w:r>
        <w:r w:rsidR="006363DB">
          <w:rPr>
            <w:noProof/>
            <w:webHidden/>
          </w:rPr>
          <w:t>20</w:t>
        </w:r>
        <w:r>
          <w:rPr>
            <w:noProof/>
            <w:webHidden/>
          </w:rPr>
          <w:fldChar w:fldCharType="end"/>
        </w:r>
      </w:hyperlink>
    </w:p>
    <w:p w14:paraId="0422BA06" w14:textId="0A8DC762" w:rsidR="00650274" w:rsidRDefault="00650274">
      <w:pPr>
        <w:pStyle w:val="TOC2"/>
        <w:tabs>
          <w:tab w:val="right" w:leader="dot" w:pos="9016"/>
        </w:tabs>
        <w:rPr>
          <w:noProof/>
        </w:rPr>
      </w:pPr>
      <w:hyperlink w:anchor="_Toc200546895" w:history="1">
        <w:r w:rsidRPr="00C305AF">
          <w:rPr>
            <w:rStyle w:val="Hyperlink"/>
            <w:noProof/>
          </w:rPr>
          <w:t>V</w:t>
        </w:r>
        <w:r>
          <w:rPr>
            <w:noProof/>
            <w:webHidden/>
          </w:rPr>
          <w:tab/>
        </w:r>
        <w:r>
          <w:rPr>
            <w:noProof/>
            <w:webHidden/>
          </w:rPr>
          <w:fldChar w:fldCharType="begin"/>
        </w:r>
        <w:r>
          <w:rPr>
            <w:noProof/>
            <w:webHidden/>
          </w:rPr>
          <w:instrText xml:space="preserve"> PAGEREF _Toc200546895 \h </w:instrText>
        </w:r>
        <w:r>
          <w:rPr>
            <w:noProof/>
            <w:webHidden/>
          </w:rPr>
        </w:r>
        <w:r>
          <w:rPr>
            <w:noProof/>
            <w:webHidden/>
          </w:rPr>
          <w:fldChar w:fldCharType="separate"/>
        </w:r>
        <w:r w:rsidR="006363DB">
          <w:rPr>
            <w:noProof/>
            <w:webHidden/>
          </w:rPr>
          <w:t>21</w:t>
        </w:r>
        <w:r>
          <w:rPr>
            <w:noProof/>
            <w:webHidden/>
          </w:rPr>
          <w:fldChar w:fldCharType="end"/>
        </w:r>
      </w:hyperlink>
    </w:p>
    <w:p w14:paraId="43471879" w14:textId="71C33484" w:rsidR="00650274" w:rsidRDefault="00650274">
      <w:pPr>
        <w:pStyle w:val="TOC2"/>
        <w:tabs>
          <w:tab w:val="right" w:leader="dot" w:pos="9016"/>
        </w:tabs>
        <w:rPr>
          <w:noProof/>
        </w:rPr>
      </w:pPr>
      <w:hyperlink w:anchor="_Toc200546896" w:history="1">
        <w:r w:rsidRPr="00C305AF">
          <w:rPr>
            <w:rStyle w:val="Hyperlink"/>
            <w:noProof/>
          </w:rPr>
          <w:t>W</w:t>
        </w:r>
        <w:r>
          <w:rPr>
            <w:noProof/>
            <w:webHidden/>
          </w:rPr>
          <w:tab/>
        </w:r>
        <w:r>
          <w:rPr>
            <w:noProof/>
            <w:webHidden/>
          </w:rPr>
          <w:fldChar w:fldCharType="begin"/>
        </w:r>
        <w:r>
          <w:rPr>
            <w:noProof/>
            <w:webHidden/>
          </w:rPr>
          <w:instrText xml:space="preserve"> PAGEREF _Toc200546896 \h </w:instrText>
        </w:r>
        <w:r>
          <w:rPr>
            <w:noProof/>
            <w:webHidden/>
          </w:rPr>
        </w:r>
        <w:r>
          <w:rPr>
            <w:noProof/>
            <w:webHidden/>
          </w:rPr>
          <w:fldChar w:fldCharType="separate"/>
        </w:r>
        <w:r w:rsidR="006363DB">
          <w:rPr>
            <w:noProof/>
            <w:webHidden/>
          </w:rPr>
          <w:t>21</w:t>
        </w:r>
        <w:r>
          <w:rPr>
            <w:noProof/>
            <w:webHidden/>
          </w:rPr>
          <w:fldChar w:fldCharType="end"/>
        </w:r>
      </w:hyperlink>
    </w:p>
    <w:p w14:paraId="1982BED0" w14:textId="0B203CA6" w:rsidR="00650274" w:rsidRDefault="00650274">
      <w:pPr>
        <w:pStyle w:val="TOC2"/>
        <w:tabs>
          <w:tab w:val="right" w:leader="dot" w:pos="9016"/>
        </w:tabs>
        <w:rPr>
          <w:noProof/>
        </w:rPr>
      </w:pPr>
      <w:hyperlink w:anchor="_Toc200546897" w:history="1">
        <w:r w:rsidRPr="00C305AF">
          <w:rPr>
            <w:rStyle w:val="Hyperlink"/>
            <w:noProof/>
          </w:rPr>
          <w:t>X</w:t>
        </w:r>
        <w:r>
          <w:rPr>
            <w:noProof/>
            <w:webHidden/>
          </w:rPr>
          <w:tab/>
        </w:r>
        <w:r>
          <w:rPr>
            <w:noProof/>
            <w:webHidden/>
          </w:rPr>
          <w:fldChar w:fldCharType="begin"/>
        </w:r>
        <w:r>
          <w:rPr>
            <w:noProof/>
            <w:webHidden/>
          </w:rPr>
          <w:instrText xml:space="preserve"> PAGEREF _Toc200546897 \h </w:instrText>
        </w:r>
        <w:r>
          <w:rPr>
            <w:noProof/>
            <w:webHidden/>
          </w:rPr>
        </w:r>
        <w:r>
          <w:rPr>
            <w:noProof/>
            <w:webHidden/>
          </w:rPr>
          <w:fldChar w:fldCharType="separate"/>
        </w:r>
        <w:r w:rsidR="006363DB">
          <w:rPr>
            <w:noProof/>
            <w:webHidden/>
          </w:rPr>
          <w:t>22</w:t>
        </w:r>
        <w:r>
          <w:rPr>
            <w:noProof/>
            <w:webHidden/>
          </w:rPr>
          <w:fldChar w:fldCharType="end"/>
        </w:r>
      </w:hyperlink>
    </w:p>
    <w:p w14:paraId="47DEF7C5" w14:textId="5A3B1670" w:rsidR="00650274" w:rsidRDefault="0065027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00546898" w:history="1">
        <w:r w:rsidRPr="00C305AF">
          <w:rPr>
            <w:rStyle w:val="Hyperlink"/>
            <w:noProof/>
          </w:rPr>
          <w:t>Bulk Waste and Garden Organics Verge Collection</w:t>
        </w:r>
        <w:r>
          <w:rPr>
            <w:noProof/>
            <w:webHidden/>
          </w:rPr>
          <w:tab/>
        </w:r>
        <w:r>
          <w:rPr>
            <w:noProof/>
            <w:webHidden/>
          </w:rPr>
          <w:fldChar w:fldCharType="begin"/>
        </w:r>
        <w:r>
          <w:rPr>
            <w:noProof/>
            <w:webHidden/>
          </w:rPr>
          <w:instrText xml:space="preserve"> PAGEREF _Toc200546898 \h </w:instrText>
        </w:r>
        <w:r>
          <w:rPr>
            <w:noProof/>
            <w:webHidden/>
          </w:rPr>
        </w:r>
        <w:r>
          <w:rPr>
            <w:noProof/>
            <w:webHidden/>
          </w:rPr>
          <w:fldChar w:fldCharType="separate"/>
        </w:r>
        <w:r w:rsidR="006363DB">
          <w:rPr>
            <w:noProof/>
            <w:webHidden/>
          </w:rPr>
          <w:t>23</w:t>
        </w:r>
        <w:r>
          <w:rPr>
            <w:noProof/>
            <w:webHidden/>
          </w:rPr>
          <w:fldChar w:fldCharType="end"/>
        </w:r>
      </w:hyperlink>
    </w:p>
    <w:p w14:paraId="4FD421F9" w14:textId="3C70AE44" w:rsidR="00650274" w:rsidRDefault="00650274">
      <w:pPr>
        <w:pStyle w:val="TOC2"/>
        <w:tabs>
          <w:tab w:val="right" w:leader="dot" w:pos="9016"/>
        </w:tabs>
        <w:rPr>
          <w:noProof/>
        </w:rPr>
      </w:pPr>
      <w:hyperlink w:anchor="_Toc200546899" w:history="1">
        <w:r w:rsidRPr="00C305AF">
          <w:rPr>
            <w:rStyle w:val="Hyperlink"/>
            <w:noProof/>
          </w:rPr>
          <w:t>Residential Properties Only</w:t>
        </w:r>
        <w:r>
          <w:rPr>
            <w:noProof/>
            <w:webHidden/>
          </w:rPr>
          <w:tab/>
        </w:r>
        <w:r>
          <w:rPr>
            <w:noProof/>
            <w:webHidden/>
          </w:rPr>
          <w:fldChar w:fldCharType="begin"/>
        </w:r>
        <w:r>
          <w:rPr>
            <w:noProof/>
            <w:webHidden/>
          </w:rPr>
          <w:instrText xml:space="preserve"> PAGEREF _Toc200546899 \h </w:instrText>
        </w:r>
        <w:r>
          <w:rPr>
            <w:noProof/>
            <w:webHidden/>
          </w:rPr>
        </w:r>
        <w:r>
          <w:rPr>
            <w:noProof/>
            <w:webHidden/>
          </w:rPr>
          <w:fldChar w:fldCharType="separate"/>
        </w:r>
        <w:r w:rsidR="006363DB">
          <w:rPr>
            <w:noProof/>
            <w:webHidden/>
          </w:rPr>
          <w:t>23</w:t>
        </w:r>
        <w:r>
          <w:rPr>
            <w:noProof/>
            <w:webHidden/>
          </w:rPr>
          <w:fldChar w:fldCharType="end"/>
        </w:r>
      </w:hyperlink>
    </w:p>
    <w:p w14:paraId="18282C65" w14:textId="568313CD" w:rsidR="00650274" w:rsidRDefault="00650274">
      <w:pPr>
        <w:pStyle w:val="TOC2"/>
        <w:tabs>
          <w:tab w:val="right" w:leader="dot" w:pos="9016"/>
        </w:tabs>
        <w:rPr>
          <w:noProof/>
        </w:rPr>
      </w:pPr>
      <w:hyperlink w:anchor="_Toc200546900" w:history="1">
        <w:r w:rsidRPr="00C305AF">
          <w:rPr>
            <w:rStyle w:val="Hyperlink"/>
            <w:noProof/>
          </w:rPr>
          <w:t>Verge Collection Dates</w:t>
        </w:r>
        <w:r>
          <w:rPr>
            <w:noProof/>
            <w:webHidden/>
          </w:rPr>
          <w:tab/>
        </w:r>
        <w:r>
          <w:rPr>
            <w:noProof/>
            <w:webHidden/>
          </w:rPr>
          <w:fldChar w:fldCharType="begin"/>
        </w:r>
        <w:r>
          <w:rPr>
            <w:noProof/>
            <w:webHidden/>
          </w:rPr>
          <w:instrText xml:space="preserve"> PAGEREF _Toc200546900 \h </w:instrText>
        </w:r>
        <w:r>
          <w:rPr>
            <w:noProof/>
            <w:webHidden/>
          </w:rPr>
        </w:r>
        <w:r>
          <w:rPr>
            <w:noProof/>
            <w:webHidden/>
          </w:rPr>
          <w:fldChar w:fldCharType="separate"/>
        </w:r>
        <w:r w:rsidR="006363DB">
          <w:rPr>
            <w:noProof/>
            <w:webHidden/>
          </w:rPr>
          <w:t>28</w:t>
        </w:r>
        <w:r>
          <w:rPr>
            <w:noProof/>
            <w:webHidden/>
          </w:rPr>
          <w:fldChar w:fldCharType="end"/>
        </w:r>
      </w:hyperlink>
    </w:p>
    <w:p w14:paraId="583BD77C" w14:textId="54C2931B" w:rsidR="00650274" w:rsidRDefault="0065027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00546901" w:history="1">
        <w:r w:rsidRPr="00C305AF">
          <w:rPr>
            <w:rStyle w:val="Hyperlink"/>
            <w:noProof/>
          </w:rPr>
          <w:t>Important information for verge collections</w:t>
        </w:r>
        <w:r>
          <w:rPr>
            <w:noProof/>
            <w:webHidden/>
          </w:rPr>
          <w:tab/>
        </w:r>
        <w:r>
          <w:rPr>
            <w:noProof/>
            <w:webHidden/>
          </w:rPr>
          <w:fldChar w:fldCharType="begin"/>
        </w:r>
        <w:r>
          <w:rPr>
            <w:noProof/>
            <w:webHidden/>
          </w:rPr>
          <w:instrText xml:space="preserve"> PAGEREF _Toc200546901 \h </w:instrText>
        </w:r>
        <w:r>
          <w:rPr>
            <w:noProof/>
            <w:webHidden/>
          </w:rPr>
        </w:r>
        <w:r>
          <w:rPr>
            <w:noProof/>
            <w:webHidden/>
          </w:rPr>
          <w:fldChar w:fldCharType="separate"/>
        </w:r>
        <w:r w:rsidR="006363DB">
          <w:rPr>
            <w:noProof/>
            <w:webHidden/>
          </w:rPr>
          <w:t>29</w:t>
        </w:r>
        <w:r>
          <w:rPr>
            <w:noProof/>
            <w:webHidden/>
          </w:rPr>
          <w:fldChar w:fldCharType="end"/>
        </w:r>
      </w:hyperlink>
    </w:p>
    <w:p w14:paraId="0AC6A41D" w14:textId="5608A625" w:rsidR="00650274" w:rsidRDefault="00650274">
      <w:pPr>
        <w:pStyle w:val="TOC2"/>
        <w:tabs>
          <w:tab w:val="right" w:leader="dot" w:pos="9016"/>
        </w:tabs>
        <w:rPr>
          <w:noProof/>
        </w:rPr>
      </w:pPr>
      <w:hyperlink w:anchor="_Toc200546902" w:history="1">
        <w:r w:rsidRPr="00C305AF">
          <w:rPr>
            <w:rStyle w:val="Hyperlink"/>
            <w:noProof/>
          </w:rPr>
          <w:t>Presenting your verge waste</w:t>
        </w:r>
        <w:r>
          <w:rPr>
            <w:noProof/>
            <w:webHidden/>
          </w:rPr>
          <w:tab/>
        </w:r>
        <w:r>
          <w:rPr>
            <w:noProof/>
            <w:webHidden/>
          </w:rPr>
          <w:fldChar w:fldCharType="begin"/>
        </w:r>
        <w:r>
          <w:rPr>
            <w:noProof/>
            <w:webHidden/>
          </w:rPr>
          <w:instrText xml:space="preserve"> PAGEREF _Toc200546902 \h </w:instrText>
        </w:r>
        <w:r>
          <w:rPr>
            <w:noProof/>
            <w:webHidden/>
          </w:rPr>
        </w:r>
        <w:r>
          <w:rPr>
            <w:noProof/>
            <w:webHidden/>
          </w:rPr>
          <w:fldChar w:fldCharType="separate"/>
        </w:r>
        <w:r w:rsidR="006363DB">
          <w:rPr>
            <w:noProof/>
            <w:webHidden/>
          </w:rPr>
          <w:t>30</w:t>
        </w:r>
        <w:r>
          <w:rPr>
            <w:noProof/>
            <w:webHidden/>
          </w:rPr>
          <w:fldChar w:fldCharType="end"/>
        </w:r>
      </w:hyperlink>
    </w:p>
    <w:p w14:paraId="0192ADE0" w14:textId="748CE94B" w:rsidR="00650274" w:rsidRDefault="00650274">
      <w:pPr>
        <w:pStyle w:val="TOC2"/>
        <w:tabs>
          <w:tab w:val="right" w:leader="dot" w:pos="9016"/>
        </w:tabs>
        <w:rPr>
          <w:noProof/>
        </w:rPr>
      </w:pPr>
      <w:hyperlink w:anchor="_Toc200546903" w:history="1">
        <w:r w:rsidRPr="00C305AF">
          <w:rPr>
            <w:rStyle w:val="Hyperlink"/>
            <w:noProof/>
          </w:rPr>
          <w:t>Garden Organics Verge Collections</w:t>
        </w:r>
        <w:r>
          <w:rPr>
            <w:noProof/>
            <w:webHidden/>
          </w:rPr>
          <w:tab/>
        </w:r>
        <w:r>
          <w:rPr>
            <w:noProof/>
            <w:webHidden/>
          </w:rPr>
          <w:fldChar w:fldCharType="begin"/>
        </w:r>
        <w:r>
          <w:rPr>
            <w:noProof/>
            <w:webHidden/>
          </w:rPr>
          <w:instrText xml:space="preserve"> PAGEREF _Toc200546903 \h </w:instrText>
        </w:r>
        <w:r>
          <w:rPr>
            <w:noProof/>
            <w:webHidden/>
          </w:rPr>
        </w:r>
        <w:r>
          <w:rPr>
            <w:noProof/>
            <w:webHidden/>
          </w:rPr>
          <w:fldChar w:fldCharType="separate"/>
        </w:r>
        <w:r w:rsidR="006363DB">
          <w:rPr>
            <w:noProof/>
            <w:webHidden/>
          </w:rPr>
          <w:t>31</w:t>
        </w:r>
        <w:r>
          <w:rPr>
            <w:noProof/>
            <w:webHidden/>
          </w:rPr>
          <w:fldChar w:fldCharType="end"/>
        </w:r>
      </w:hyperlink>
    </w:p>
    <w:p w14:paraId="73252CD5" w14:textId="69F351F1" w:rsidR="00650274" w:rsidRDefault="00650274">
      <w:pPr>
        <w:pStyle w:val="TOC2"/>
        <w:tabs>
          <w:tab w:val="right" w:leader="dot" w:pos="9016"/>
        </w:tabs>
        <w:rPr>
          <w:noProof/>
        </w:rPr>
      </w:pPr>
      <w:hyperlink w:anchor="_Toc200546904" w:history="1">
        <w:r w:rsidRPr="00C305AF">
          <w:rPr>
            <w:rStyle w:val="Hyperlink"/>
            <w:noProof/>
          </w:rPr>
          <w:t>Bulk Waste Verge Collections</w:t>
        </w:r>
        <w:r>
          <w:rPr>
            <w:noProof/>
            <w:webHidden/>
          </w:rPr>
          <w:tab/>
        </w:r>
        <w:r>
          <w:rPr>
            <w:noProof/>
            <w:webHidden/>
          </w:rPr>
          <w:fldChar w:fldCharType="begin"/>
        </w:r>
        <w:r>
          <w:rPr>
            <w:noProof/>
            <w:webHidden/>
          </w:rPr>
          <w:instrText xml:space="preserve"> PAGEREF _Toc200546904 \h </w:instrText>
        </w:r>
        <w:r>
          <w:rPr>
            <w:noProof/>
            <w:webHidden/>
          </w:rPr>
        </w:r>
        <w:r>
          <w:rPr>
            <w:noProof/>
            <w:webHidden/>
          </w:rPr>
          <w:fldChar w:fldCharType="separate"/>
        </w:r>
        <w:r w:rsidR="006363DB">
          <w:rPr>
            <w:noProof/>
            <w:webHidden/>
          </w:rPr>
          <w:t>33</w:t>
        </w:r>
        <w:r>
          <w:rPr>
            <w:noProof/>
            <w:webHidden/>
          </w:rPr>
          <w:fldChar w:fldCharType="end"/>
        </w:r>
      </w:hyperlink>
    </w:p>
    <w:p w14:paraId="7435EC00" w14:textId="04BA273C" w:rsidR="00650274" w:rsidRDefault="00650274">
      <w:pPr>
        <w:pStyle w:val="TOC2"/>
        <w:tabs>
          <w:tab w:val="right" w:leader="dot" w:pos="9016"/>
        </w:tabs>
        <w:rPr>
          <w:noProof/>
        </w:rPr>
      </w:pPr>
      <w:hyperlink w:anchor="_Toc200546905" w:history="1">
        <w:r w:rsidRPr="00C305AF">
          <w:rPr>
            <w:rStyle w:val="Hyperlink"/>
            <w:noProof/>
          </w:rPr>
          <w:t>Why waste it when you can gift it?</w:t>
        </w:r>
        <w:r>
          <w:rPr>
            <w:noProof/>
            <w:webHidden/>
          </w:rPr>
          <w:tab/>
        </w:r>
        <w:r>
          <w:rPr>
            <w:noProof/>
            <w:webHidden/>
          </w:rPr>
          <w:fldChar w:fldCharType="begin"/>
        </w:r>
        <w:r>
          <w:rPr>
            <w:noProof/>
            <w:webHidden/>
          </w:rPr>
          <w:instrText xml:space="preserve"> PAGEREF _Toc200546905 \h </w:instrText>
        </w:r>
        <w:r>
          <w:rPr>
            <w:noProof/>
            <w:webHidden/>
          </w:rPr>
        </w:r>
        <w:r>
          <w:rPr>
            <w:noProof/>
            <w:webHidden/>
          </w:rPr>
          <w:fldChar w:fldCharType="separate"/>
        </w:r>
        <w:r w:rsidR="006363DB">
          <w:rPr>
            <w:noProof/>
            <w:webHidden/>
          </w:rPr>
          <w:t>34</w:t>
        </w:r>
        <w:r>
          <w:rPr>
            <w:noProof/>
            <w:webHidden/>
          </w:rPr>
          <w:fldChar w:fldCharType="end"/>
        </w:r>
      </w:hyperlink>
    </w:p>
    <w:p w14:paraId="53ABB4B5" w14:textId="66C52B86" w:rsidR="00650274" w:rsidRDefault="0065027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00546906" w:history="1">
        <w:r w:rsidRPr="00C305AF">
          <w:rPr>
            <w:rStyle w:val="Hyperlink"/>
            <w:noProof/>
          </w:rPr>
          <w:t>Henderson Waste Recovery Park</w:t>
        </w:r>
        <w:r>
          <w:rPr>
            <w:noProof/>
            <w:webHidden/>
          </w:rPr>
          <w:tab/>
        </w:r>
        <w:r>
          <w:rPr>
            <w:noProof/>
            <w:webHidden/>
          </w:rPr>
          <w:fldChar w:fldCharType="begin"/>
        </w:r>
        <w:r>
          <w:rPr>
            <w:noProof/>
            <w:webHidden/>
          </w:rPr>
          <w:instrText xml:space="preserve"> PAGEREF _Toc200546906 \h </w:instrText>
        </w:r>
        <w:r>
          <w:rPr>
            <w:noProof/>
            <w:webHidden/>
          </w:rPr>
        </w:r>
        <w:r>
          <w:rPr>
            <w:noProof/>
            <w:webHidden/>
          </w:rPr>
          <w:fldChar w:fldCharType="separate"/>
        </w:r>
        <w:r w:rsidR="006363DB">
          <w:rPr>
            <w:noProof/>
            <w:webHidden/>
          </w:rPr>
          <w:t>35</w:t>
        </w:r>
        <w:r>
          <w:rPr>
            <w:noProof/>
            <w:webHidden/>
          </w:rPr>
          <w:fldChar w:fldCharType="end"/>
        </w:r>
      </w:hyperlink>
    </w:p>
    <w:p w14:paraId="7D407591" w14:textId="339C4F16" w:rsidR="00650274" w:rsidRDefault="00650274">
      <w:pPr>
        <w:pStyle w:val="TOC2"/>
        <w:tabs>
          <w:tab w:val="right" w:leader="dot" w:pos="9016"/>
        </w:tabs>
        <w:rPr>
          <w:noProof/>
        </w:rPr>
      </w:pPr>
      <w:hyperlink w:anchor="_Toc200546907" w:history="1">
        <w:r w:rsidRPr="00C305AF">
          <w:rPr>
            <w:rStyle w:val="Hyperlink"/>
            <w:noProof/>
          </w:rPr>
          <w:t>Landfill</w:t>
        </w:r>
        <w:r>
          <w:rPr>
            <w:noProof/>
            <w:webHidden/>
          </w:rPr>
          <w:tab/>
        </w:r>
        <w:r>
          <w:rPr>
            <w:noProof/>
            <w:webHidden/>
          </w:rPr>
          <w:fldChar w:fldCharType="begin"/>
        </w:r>
        <w:r>
          <w:rPr>
            <w:noProof/>
            <w:webHidden/>
          </w:rPr>
          <w:instrText xml:space="preserve"> PAGEREF _Toc200546907 \h </w:instrText>
        </w:r>
        <w:r>
          <w:rPr>
            <w:noProof/>
            <w:webHidden/>
          </w:rPr>
        </w:r>
        <w:r>
          <w:rPr>
            <w:noProof/>
            <w:webHidden/>
          </w:rPr>
          <w:fldChar w:fldCharType="separate"/>
        </w:r>
        <w:r w:rsidR="006363DB">
          <w:rPr>
            <w:noProof/>
            <w:webHidden/>
          </w:rPr>
          <w:t>35</w:t>
        </w:r>
        <w:r>
          <w:rPr>
            <w:noProof/>
            <w:webHidden/>
          </w:rPr>
          <w:fldChar w:fldCharType="end"/>
        </w:r>
      </w:hyperlink>
    </w:p>
    <w:p w14:paraId="2CEB3882" w14:textId="33A368E5" w:rsidR="00650274" w:rsidRDefault="00650274">
      <w:pPr>
        <w:pStyle w:val="TOC2"/>
        <w:tabs>
          <w:tab w:val="right" w:leader="dot" w:pos="9016"/>
        </w:tabs>
        <w:rPr>
          <w:noProof/>
        </w:rPr>
      </w:pPr>
      <w:hyperlink w:anchor="_Toc200546908" w:history="1">
        <w:r w:rsidRPr="00C305AF">
          <w:rPr>
            <w:rStyle w:val="Hyperlink"/>
            <w:noProof/>
          </w:rPr>
          <w:t>Community Drop-Off Facility</w:t>
        </w:r>
        <w:r>
          <w:rPr>
            <w:noProof/>
            <w:webHidden/>
          </w:rPr>
          <w:tab/>
        </w:r>
        <w:r>
          <w:rPr>
            <w:noProof/>
            <w:webHidden/>
          </w:rPr>
          <w:fldChar w:fldCharType="begin"/>
        </w:r>
        <w:r>
          <w:rPr>
            <w:noProof/>
            <w:webHidden/>
          </w:rPr>
          <w:instrText xml:space="preserve"> PAGEREF _Toc200546908 \h </w:instrText>
        </w:r>
        <w:r>
          <w:rPr>
            <w:noProof/>
            <w:webHidden/>
          </w:rPr>
        </w:r>
        <w:r>
          <w:rPr>
            <w:noProof/>
            <w:webHidden/>
          </w:rPr>
          <w:fldChar w:fldCharType="separate"/>
        </w:r>
        <w:r w:rsidR="006363DB">
          <w:rPr>
            <w:noProof/>
            <w:webHidden/>
          </w:rPr>
          <w:t>35</w:t>
        </w:r>
        <w:r>
          <w:rPr>
            <w:noProof/>
            <w:webHidden/>
          </w:rPr>
          <w:fldChar w:fldCharType="end"/>
        </w:r>
      </w:hyperlink>
    </w:p>
    <w:p w14:paraId="56E39E61" w14:textId="420652D2" w:rsidR="00650274" w:rsidRDefault="00650274">
      <w:pPr>
        <w:pStyle w:val="TOC2"/>
        <w:tabs>
          <w:tab w:val="right" w:leader="dot" w:pos="9016"/>
        </w:tabs>
        <w:rPr>
          <w:noProof/>
        </w:rPr>
      </w:pPr>
      <w:hyperlink w:anchor="_Toc200546909" w:history="1">
        <w:r w:rsidRPr="00C305AF">
          <w:rPr>
            <w:rStyle w:val="Hyperlink"/>
            <w:noProof/>
          </w:rPr>
          <w:t>Community Recycling Hubs</w:t>
        </w:r>
        <w:r>
          <w:rPr>
            <w:noProof/>
            <w:webHidden/>
          </w:rPr>
          <w:tab/>
        </w:r>
        <w:r>
          <w:rPr>
            <w:noProof/>
            <w:webHidden/>
          </w:rPr>
          <w:fldChar w:fldCharType="begin"/>
        </w:r>
        <w:r>
          <w:rPr>
            <w:noProof/>
            <w:webHidden/>
          </w:rPr>
          <w:instrText xml:space="preserve"> PAGEREF _Toc200546909 \h </w:instrText>
        </w:r>
        <w:r>
          <w:rPr>
            <w:noProof/>
            <w:webHidden/>
          </w:rPr>
        </w:r>
        <w:r>
          <w:rPr>
            <w:noProof/>
            <w:webHidden/>
          </w:rPr>
          <w:fldChar w:fldCharType="separate"/>
        </w:r>
        <w:r w:rsidR="006363DB">
          <w:rPr>
            <w:noProof/>
            <w:webHidden/>
          </w:rPr>
          <w:t>36</w:t>
        </w:r>
        <w:r>
          <w:rPr>
            <w:noProof/>
            <w:webHidden/>
          </w:rPr>
          <w:fldChar w:fldCharType="end"/>
        </w:r>
      </w:hyperlink>
    </w:p>
    <w:p w14:paraId="753FD031" w14:textId="3DDDAF67" w:rsidR="00650274" w:rsidRDefault="00650274">
      <w:pPr>
        <w:pStyle w:val="TOC2"/>
        <w:tabs>
          <w:tab w:val="right" w:leader="dot" w:pos="9016"/>
        </w:tabs>
        <w:rPr>
          <w:noProof/>
        </w:rPr>
      </w:pPr>
      <w:hyperlink w:anchor="_Toc200546910" w:history="1">
        <w:r w:rsidRPr="00C305AF">
          <w:rPr>
            <w:rStyle w:val="Hyperlink"/>
            <w:noProof/>
          </w:rPr>
          <w:t>Trailer Passes</w:t>
        </w:r>
        <w:r>
          <w:rPr>
            <w:noProof/>
            <w:webHidden/>
          </w:rPr>
          <w:tab/>
        </w:r>
        <w:r>
          <w:rPr>
            <w:noProof/>
            <w:webHidden/>
          </w:rPr>
          <w:fldChar w:fldCharType="begin"/>
        </w:r>
        <w:r>
          <w:rPr>
            <w:noProof/>
            <w:webHidden/>
          </w:rPr>
          <w:instrText xml:space="preserve"> PAGEREF _Toc200546910 \h </w:instrText>
        </w:r>
        <w:r>
          <w:rPr>
            <w:noProof/>
            <w:webHidden/>
          </w:rPr>
        </w:r>
        <w:r>
          <w:rPr>
            <w:noProof/>
            <w:webHidden/>
          </w:rPr>
          <w:fldChar w:fldCharType="separate"/>
        </w:r>
        <w:r w:rsidR="006363DB">
          <w:rPr>
            <w:noProof/>
            <w:webHidden/>
          </w:rPr>
          <w:t>36</w:t>
        </w:r>
        <w:r>
          <w:rPr>
            <w:noProof/>
            <w:webHidden/>
          </w:rPr>
          <w:fldChar w:fldCharType="end"/>
        </w:r>
      </w:hyperlink>
    </w:p>
    <w:p w14:paraId="2C22E9A7" w14:textId="742730A6" w:rsidR="00650274" w:rsidRDefault="00650274">
      <w:pPr>
        <w:pStyle w:val="TOC2"/>
        <w:tabs>
          <w:tab w:val="right" w:leader="dot" w:pos="9016"/>
        </w:tabs>
        <w:rPr>
          <w:noProof/>
        </w:rPr>
      </w:pPr>
      <w:hyperlink w:anchor="_Toc200546911" w:history="1">
        <w:r w:rsidRPr="00C305AF">
          <w:rPr>
            <w:rStyle w:val="Hyperlink"/>
            <w:noProof/>
          </w:rPr>
          <w:t>Compost</w:t>
        </w:r>
        <w:r>
          <w:rPr>
            <w:noProof/>
            <w:webHidden/>
          </w:rPr>
          <w:tab/>
        </w:r>
        <w:r>
          <w:rPr>
            <w:noProof/>
            <w:webHidden/>
          </w:rPr>
          <w:fldChar w:fldCharType="begin"/>
        </w:r>
        <w:r>
          <w:rPr>
            <w:noProof/>
            <w:webHidden/>
          </w:rPr>
          <w:instrText xml:space="preserve"> PAGEREF _Toc200546911 \h </w:instrText>
        </w:r>
        <w:r>
          <w:rPr>
            <w:noProof/>
            <w:webHidden/>
          </w:rPr>
        </w:r>
        <w:r>
          <w:rPr>
            <w:noProof/>
            <w:webHidden/>
          </w:rPr>
          <w:fldChar w:fldCharType="separate"/>
        </w:r>
        <w:r w:rsidR="006363DB">
          <w:rPr>
            <w:noProof/>
            <w:webHidden/>
          </w:rPr>
          <w:t>36</w:t>
        </w:r>
        <w:r>
          <w:rPr>
            <w:noProof/>
            <w:webHidden/>
          </w:rPr>
          <w:fldChar w:fldCharType="end"/>
        </w:r>
      </w:hyperlink>
    </w:p>
    <w:p w14:paraId="526A7D44" w14:textId="05328130" w:rsidR="00650274" w:rsidRDefault="00650274">
      <w:pPr>
        <w:pStyle w:val="TOC2"/>
        <w:tabs>
          <w:tab w:val="right" w:leader="dot" w:pos="9016"/>
        </w:tabs>
        <w:rPr>
          <w:noProof/>
        </w:rPr>
      </w:pPr>
      <w:hyperlink w:anchor="_Toc200546912" w:history="1">
        <w:r w:rsidRPr="00C305AF">
          <w:rPr>
            <w:rStyle w:val="Hyperlink"/>
            <w:noProof/>
          </w:rPr>
          <w:t>Reuse Shop</w:t>
        </w:r>
        <w:r>
          <w:rPr>
            <w:noProof/>
            <w:webHidden/>
          </w:rPr>
          <w:tab/>
        </w:r>
        <w:r>
          <w:rPr>
            <w:noProof/>
            <w:webHidden/>
          </w:rPr>
          <w:fldChar w:fldCharType="begin"/>
        </w:r>
        <w:r>
          <w:rPr>
            <w:noProof/>
            <w:webHidden/>
          </w:rPr>
          <w:instrText xml:space="preserve"> PAGEREF _Toc200546912 \h </w:instrText>
        </w:r>
        <w:r>
          <w:rPr>
            <w:noProof/>
            <w:webHidden/>
          </w:rPr>
        </w:r>
        <w:r>
          <w:rPr>
            <w:noProof/>
            <w:webHidden/>
          </w:rPr>
          <w:fldChar w:fldCharType="separate"/>
        </w:r>
        <w:r w:rsidR="006363DB">
          <w:rPr>
            <w:noProof/>
            <w:webHidden/>
          </w:rPr>
          <w:t>37</w:t>
        </w:r>
        <w:r>
          <w:rPr>
            <w:noProof/>
            <w:webHidden/>
          </w:rPr>
          <w:fldChar w:fldCharType="end"/>
        </w:r>
      </w:hyperlink>
    </w:p>
    <w:p w14:paraId="5A546C1F" w14:textId="03930F42" w:rsidR="00650274" w:rsidRDefault="0065027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00546913" w:history="1">
        <w:r w:rsidRPr="00C305AF">
          <w:rPr>
            <w:rStyle w:val="Hyperlink"/>
            <w:noProof/>
          </w:rPr>
          <w:t>Find out more</w:t>
        </w:r>
        <w:r>
          <w:rPr>
            <w:noProof/>
            <w:webHidden/>
          </w:rPr>
          <w:tab/>
        </w:r>
        <w:r>
          <w:rPr>
            <w:noProof/>
            <w:webHidden/>
          </w:rPr>
          <w:fldChar w:fldCharType="begin"/>
        </w:r>
        <w:r>
          <w:rPr>
            <w:noProof/>
            <w:webHidden/>
          </w:rPr>
          <w:instrText xml:space="preserve"> PAGEREF _Toc200546913 \h </w:instrText>
        </w:r>
        <w:r>
          <w:rPr>
            <w:noProof/>
            <w:webHidden/>
          </w:rPr>
        </w:r>
        <w:r>
          <w:rPr>
            <w:noProof/>
            <w:webHidden/>
          </w:rPr>
          <w:fldChar w:fldCharType="separate"/>
        </w:r>
        <w:r w:rsidR="006363DB">
          <w:rPr>
            <w:noProof/>
            <w:webHidden/>
          </w:rPr>
          <w:t>37</w:t>
        </w:r>
        <w:r>
          <w:rPr>
            <w:noProof/>
            <w:webHidden/>
          </w:rPr>
          <w:fldChar w:fldCharType="end"/>
        </w:r>
      </w:hyperlink>
    </w:p>
    <w:p w14:paraId="73C4D9F8" w14:textId="60467ECA" w:rsidR="00650274" w:rsidRDefault="00650274">
      <w:pPr>
        <w:pStyle w:val="TOC2"/>
        <w:tabs>
          <w:tab w:val="right" w:leader="dot" w:pos="9016"/>
        </w:tabs>
        <w:rPr>
          <w:noProof/>
        </w:rPr>
      </w:pPr>
      <w:hyperlink w:anchor="_Toc200546914" w:history="1">
        <w:r w:rsidRPr="00C305AF">
          <w:rPr>
            <w:rStyle w:val="Hyperlink"/>
            <w:noProof/>
          </w:rPr>
          <w:t>Community Drop-Off Facility</w:t>
        </w:r>
        <w:r>
          <w:rPr>
            <w:noProof/>
            <w:webHidden/>
          </w:rPr>
          <w:tab/>
        </w:r>
        <w:r>
          <w:rPr>
            <w:noProof/>
            <w:webHidden/>
          </w:rPr>
          <w:fldChar w:fldCharType="begin"/>
        </w:r>
        <w:r>
          <w:rPr>
            <w:noProof/>
            <w:webHidden/>
          </w:rPr>
          <w:instrText xml:space="preserve"> PAGEREF _Toc200546914 \h </w:instrText>
        </w:r>
        <w:r>
          <w:rPr>
            <w:noProof/>
            <w:webHidden/>
          </w:rPr>
        </w:r>
        <w:r>
          <w:rPr>
            <w:noProof/>
            <w:webHidden/>
          </w:rPr>
          <w:fldChar w:fldCharType="separate"/>
        </w:r>
        <w:r w:rsidR="006363DB">
          <w:rPr>
            <w:noProof/>
            <w:webHidden/>
          </w:rPr>
          <w:t>37</w:t>
        </w:r>
        <w:r>
          <w:rPr>
            <w:noProof/>
            <w:webHidden/>
          </w:rPr>
          <w:fldChar w:fldCharType="end"/>
        </w:r>
      </w:hyperlink>
    </w:p>
    <w:p w14:paraId="61EAF0D5" w14:textId="09B4D3F6" w:rsidR="00650274" w:rsidRDefault="00650274">
      <w:pPr>
        <w:pStyle w:val="TOC2"/>
        <w:tabs>
          <w:tab w:val="right" w:leader="dot" w:pos="9016"/>
        </w:tabs>
        <w:rPr>
          <w:noProof/>
        </w:rPr>
      </w:pPr>
      <w:hyperlink w:anchor="_Toc200546915" w:history="1">
        <w:r w:rsidRPr="00C305AF">
          <w:rPr>
            <w:rStyle w:val="Hyperlink"/>
            <w:noProof/>
          </w:rPr>
          <w:t>Henderson Waste Recovery Park</w:t>
        </w:r>
        <w:r>
          <w:rPr>
            <w:noProof/>
            <w:webHidden/>
          </w:rPr>
          <w:tab/>
        </w:r>
        <w:r>
          <w:rPr>
            <w:noProof/>
            <w:webHidden/>
          </w:rPr>
          <w:fldChar w:fldCharType="begin"/>
        </w:r>
        <w:r>
          <w:rPr>
            <w:noProof/>
            <w:webHidden/>
          </w:rPr>
          <w:instrText xml:space="preserve"> PAGEREF _Toc200546915 \h </w:instrText>
        </w:r>
        <w:r>
          <w:rPr>
            <w:noProof/>
            <w:webHidden/>
          </w:rPr>
        </w:r>
        <w:r>
          <w:rPr>
            <w:noProof/>
            <w:webHidden/>
          </w:rPr>
          <w:fldChar w:fldCharType="separate"/>
        </w:r>
        <w:r w:rsidR="006363DB">
          <w:rPr>
            <w:noProof/>
            <w:webHidden/>
          </w:rPr>
          <w:t>37</w:t>
        </w:r>
        <w:r>
          <w:rPr>
            <w:noProof/>
            <w:webHidden/>
          </w:rPr>
          <w:fldChar w:fldCharType="end"/>
        </w:r>
      </w:hyperlink>
    </w:p>
    <w:p w14:paraId="0D261165" w14:textId="64FE57BD" w:rsidR="00650274" w:rsidRDefault="0065027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00546916" w:history="1">
        <w:r w:rsidRPr="00C305AF">
          <w:rPr>
            <w:rStyle w:val="Hyperlink"/>
            <w:noProof/>
          </w:rPr>
          <w:t>Contact Us</w:t>
        </w:r>
        <w:r>
          <w:rPr>
            <w:noProof/>
            <w:webHidden/>
          </w:rPr>
          <w:tab/>
        </w:r>
        <w:r>
          <w:rPr>
            <w:noProof/>
            <w:webHidden/>
          </w:rPr>
          <w:fldChar w:fldCharType="begin"/>
        </w:r>
        <w:r>
          <w:rPr>
            <w:noProof/>
            <w:webHidden/>
          </w:rPr>
          <w:instrText xml:space="preserve"> PAGEREF _Toc200546916 \h </w:instrText>
        </w:r>
        <w:r>
          <w:rPr>
            <w:noProof/>
            <w:webHidden/>
          </w:rPr>
        </w:r>
        <w:r>
          <w:rPr>
            <w:noProof/>
            <w:webHidden/>
          </w:rPr>
          <w:fldChar w:fldCharType="separate"/>
        </w:r>
        <w:r w:rsidR="006363DB">
          <w:rPr>
            <w:noProof/>
            <w:webHidden/>
          </w:rPr>
          <w:t>39</w:t>
        </w:r>
        <w:r>
          <w:rPr>
            <w:noProof/>
            <w:webHidden/>
          </w:rPr>
          <w:fldChar w:fldCharType="end"/>
        </w:r>
      </w:hyperlink>
    </w:p>
    <w:p w14:paraId="15184FC0" w14:textId="08760665" w:rsidR="00A806F3" w:rsidRDefault="00650274" w:rsidP="00A806F3">
      <w:r>
        <w:fldChar w:fldCharType="end"/>
      </w:r>
    </w:p>
    <w:p w14:paraId="67CF56B4" w14:textId="61B5C375" w:rsidR="00F7789D" w:rsidRPr="00F132F6" w:rsidRDefault="00F7789D" w:rsidP="00F132F6">
      <w:pPr>
        <w:pStyle w:val="Heading1"/>
      </w:pPr>
      <w:bookmarkStart w:id="2" w:name="_Toc200535381"/>
      <w:bookmarkStart w:id="3" w:name="_Toc200546867"/>
      <w:r w:rsidRPr="00F132F6">
        <w:t>Christmas and New Year Bin Collections</w:t>
      </w:r>
      <w:bookmarkEnd w:id="2"/>
      <w:bookmarkEnd w:id="3"/>
    </w:p>
    <w:p w14:paraId="183E2204" w14:textId="77777777" w:rsidR="00F7789D" w:rsidRDefault="00F7789D" w:rsidP="00F7789D">
      <w:r>
        <w:t>Over the festive season, bins will not be collected on Thursday 25 December 2025 or Thursday 1 January 2026.</w:t>
      </w:r>
    </w:p>
    <w:p w14:paraId="22ABB923" w14:textId="77777777" w:rsidR="00F7789D" w:rsidRDefault="00F7789D" w:rsidP="00F7789D">
      <w:r>
        <w:t>Over these two weeks Thursday’s bins will be collected on Friday and Friday’s bins will be collected on Saturday.</w:t>
      </w:r>
    </w:p>
    <w:p w14:paraId="7C7C3FD6" w14:textId="45A9DD44" w:rsidR="003A0C9F" w:rsidRDefault="003A0C9F">
      <w:pPr>
        <w:spacing w:before="0" w:after="160" w:line="259" w:lineRule="auto"/>
      </w:pPr>
      <w:r>
        <w:br w:type="page"/>
      </w:r>
    </w:p>
    <w:p w14:paraId="30EA4AB5" w14:textId="77777777" w:rsidR="00F7789D" w:rsidRPr="004A011C" w:rsidRDefault="00F7789D" w:rsidP="004A011C">
      <w:pPr>
        <w:pStyle w:val="Heading1"/>
        <w:rPr>
          <w:color w:val="027E6F"/>
        </w:rPr>
      </w:pPr>
      <w:bookmarkStart w:id="4" w:name="_Toc200535382"/>
      <w:bookmarkStart w:id="5" w:name="_Toc200546868"/>
      <w:r w:rsidRPr="004A011C">
        <w:rPr>
          <w:color w:val="027E6F"/>
        </w:rPr>
        <w:lastRenderedPageBreak/>
        <w:t>Recycling &amp; General Waste Bin Collection Map</w:t>
      </w:r>
      <w:bookmarkEnd w:id="4"/>
      <w:bookmarkEnd w:id="5"/>
    </w:p>
    <w:p w14:paraId="77CECB08" w14:textId="2740D72D" w:rsidR="00CB5341" w:rsidRDefault="00F7789D" w:rsidP="00F7789D">
      <w:r>
        <w:t xml:space="preserve">The map below shows which day </w:t>
      </w:r>
      <w:proofErr w:type="gramStart"/>
      <w:r>
        <w:t>your</w:t>
      </w:r>
      <w:proofErr w:type="gramEnd"/>
      <w:r>
        <w:t xml:space="preserve"> recycling and general waste bins are collected.</w:t>
      </w:r>
    </w:p>
    <w:p w14:paraId="73D103E3" w14:textId="348EFFA5" w:rsidR="00C80A28" w:rsidRDefault="00C80A28" w:rsidP="00F7789D">
      <w:r>
        <w:rPr>
          <w:noProof/>
        </w:rPr>
        <w:drawing>
          <wp:inline distT="0" distB="0" distL="0" distR="0" wp14:anchorId="6CF2313C" wp14:editId="10A78C1F">
            <wp:extent cx="5486400" cy="4907915"/>
            <wp:effectExtent l="0" t="0" r="0" b="6985"/>
            <wp:docPr id="1379042093" name="Picture 1" descr="Colour coded map showing recycling and general waste bin collection day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ur coded map showing recycling and general waste bin collection days. See below for more information."/>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4907915"/>
                    </a:xfrm>
                    <a:prstGeom prst="rect">
                      <a:avLst/>
                    </a:prstGeom>
                  </pic:spPr>
                </pic:pic>
              </a:graphicData>
            </a:graphic>
          </wp:inline>
        </w:drawing>
      </w:r>
    </w:p>
    <w:p w14:paraId="1957E789" w14:textId="77777777" w:rsidR="00CA511F" w:rsidRPr="00F35A95" w:rsidRDefault="00CA511F" w:rsidP="00CA511F">
      <w:r w:rsidRPr="00F35A95">
        <w:t xml:space="preserve">The map above shows the City of Cockburn divided into five </w:t>
      </w:r>
      <w:proofErr w:type="gramStart"/>
      <w:r w:rsidRPr="00F35A95">
        <w:t>areas,</w:t>
      </w:r>
      <w:proofErr w:type="gramEnd"/>
      <w:r w:rsidRPr="00F35A95">
        <w:t xml:space="preserve"> each marked with a different colour to </w:t>
      </w:r>
      <w:r>
        <w:t>indicate</w:t>
      </w:r>
      <w:r w:rsidRPr="00F35A95">
        <w:t xml:space="preserve"> which day recycling and general waste bins are collected in this area.</w:t>
      </w:r>
    </w:p>
    <w:p w14:paraId="5C5A22F2" w14:textId="77777777" w:rsidR="00CA511F" w:rsidRPr="00F35A95" w:rsidRDefault="00CA511F" w:rsidP="00CA511F">
      <w:r w:rsidRPr="00F35A95">
        <w:rPr>
          <w:b/>
        </w:rPr>
        <w:t>Monday</w:t>
      </w:r>
      <w:r w:rsidRPr="00F35A95">
        <w:t xml:space="preserve"> (pink on map):</w:t>
      </w:r>
    </w:p>
    <w:p w14:paraId="08FB9641" w14:textId="77777777" w:rsidR="00CA511F" w:rsidRPr="00F35A95" w:rsidRDefault="00CA511F" w:rsidP="00CA511F">
      <w:r w:rsidRPr="00F35A95">
        <w:t xml:space="preserve">This area encompasses a section on the eastern side of the City of Cockburn. Its boundaries include Farrington Road, </w:t>
      </w:r>
      <w:proofErr w:type="spellStart"/>
      <w:r w:rsidRPr="00F35A95">
        <w:t>Acourt</w:t>
      </w:r>
      <w:proofErr w:type="spellEnd"/>
      <w:r w:rsidRPr="00F35A95">
        <w:t xml:space="preserve"> Road, Warton Road, Rowley Road, Bibra Drive and North Lake Road. Roe Highway, Kwinana Freeway, Armadale Road and Tapper Road are included in this area. </w:t>
      </w:r>
    </w:p>
    <w:p w14:paraId="36BFE426" w14:textId="77777777" w:rsidR="00CA511F" w:rsidRPr="00F35A95" w:rsidRDefault="00CA511F" w:rsidP="00CA511F">
      <w:r w:rsidRPr="003F7007">
        <w:rPr>
          <w:b/>
        </w:rPr>
        <w:t>Tuesday</w:t>
      </w:r>
      <w:r w:rsidRPr="00F35A95">
        <w:t xml:space="preserve"> (orange on map):</w:t>
      </w:r>
    </w:p>
    <w:p w14:paraId="7AA069E8" w14:textId="77777777" w:rsidR="00CA511F" w:rsidRPr="00F35A95" w:rsidRDefault="00CA511F" w:rsidP="00CA511F">
      <w:r w:rsidRPr="00F35A95">
        <w:lastRenderedPageBreak/>
        <w:t xml:space="preserve">This area encompasses a section </w:t>
      </w:r>
      <w:r>
        <w:t xml:space="preserve">in the middle </w:t>
      </w:r>
      <w:r w:rsidRPr="00F35A95">
        <w:t xml:space="preserve">of the City of Cockburn. Its boundaries include Phoenix Road, North Lake Road, Hammond Road, Russell Road, and Stock Road. Spearwood Avenue and </w:t>
      </w:r>
      <w:proofErr w:type="spellStart"/>
      <w:r w:rsidRPr="00F35A95">
        <w:t>Beeliar</w:t>
      </w:r>
      <w:proofErr w:type="spellEnd"/>
      <w:r w:rsidRPr="00F35A95">
        <w:t xml:space="preserve"> Drive are included in this area</w:t>
      </w:r>
      <w:r>
        <w:t>.</w:t>
      </w:r>
    </w:p>
    <w:p w14:paraId="770BDCE4" w14:textId="77777777" w:rsidR="00CA511F" w:rsidRPr="00F35A95" w:rsidRDefault="00CA511F" w:rsidP="00CA511F">
      <w:r w:rsidRPr="003F7007">
        <w:rPr>
          <w:b/>
        </w:rPr>
        <w:t>Wednesday</w:t>
      </w:r>
      <w:r w:rsidRPr="00F35A95">
        <w:t xml:space="preserve"> (purple on map):</w:t>
      </w:r>
    </w:p>
    <w:p w14:paraId="1D262186" w14:textId="77777777" w:rsidR="00CA511F" w:rsidRPr="00F35A95" w:rsidRDefault="00CA511F" w:rsidP="00CA511F">
      <w:r w:rsidRPr="00F35A95">
        <w:t xml:space="preserve">This area encompasses a section on the northern side of the City of Cockburn. Its boundaries include </w:t>
      </w:r>
      <w:proofErr w:type="spellStart"/>
      <w:r w:rsidRPr="00F35A95">
        <w:t>Winterfold</w:t>
      </w:r>
      <w:proofErr w:type="spellEnd"/>
      <w:r w:rsidRPr="00F35A95">
        <w:t xml:space="preserve"> Road, Farrington Road, Bibra Drive, and Phoenix Road. Forrest Road is included in this area.</w:t>
      </w:r>
    </w:p>
    <w:p w14:paraId="5AE0CD8C" w14:textId="77777777" w:rsidR="00CA511F" w:rsidRPr="00F35A95" w:rsidRDefault="00CA511F" w:rsidP="00CA511F">
      <w:r w:rsidRPr="003F7007">
        <w:rPr>
          <w:b/>
        </w:rPr>
        <w:t>Thursday</w:t>
      </w:r>
      <w:r w:rsidRPr="00F35A95">
        <w:t xml:space="preserve"> (yellow on map):</w:t>
      </w:r>
    </w:p>
    <w:p w14:paraId="7D3A52B7" w14:textId="77777777" w:rsidR="00CA511F" w:rsidRPr="00F35A95" w:rsidRDefault="00CA511F" w:rsidP="00CA511F">
      <w:r w:rsidRPr="00F35A95">
        <w:t>This area encompasses a section on the western and southern side of the City of Cockburn. Its boundaries include Phoenix Road, Stock Road, Russell Road, and Rowley Road. Rockingham Road, Cockburn Road, and Wattleup Road are included in this area.</w:t>
      </w:r>
    </w:p>
    <w:p w14:paraId="41843509" w14:textId="77777777" w:rsidR="00CA511F" w:rsidRPr="00F35A95" w:rsidRDefault="00CA511F" w:rsidP="00CA511F">
      <w:r w:rsidRPr="003F7007">
        <w:rPr>
          <w:b/>
        </w:rPr>
        <w:t>Friday</w:t>
      </w:r>
      <w:r w:rsidRPr="00F35A95">
        <w:t xml:space="preserve"> (green on map):</w:t>
      </w:r>
    </w:p>
    <w:p w14:paraId="07F36C2B" w14:textId="77777777" w:rsidR="00CA511F" w:rsidRPr="00F35A95" w:rsidRDefault="00CA511F" w:rsidP="00CA511F">
      <w:r w:rsidRPr="00F35A95">
        <w:t>This area encompasses a section towards the south-eastern side of the City of Cockburn. Its boundaries include Hammond Road, Armadale Road, Tapper Road, and Rowley Road. Kwinana Road and Russell Road are included in this area.</w:t>
      </w:r>
    </w:p>
    <w:p w14:paraId="135D6345" w14:textId="77777777" w:rsidR="00B44DD0" w:rsidRPr="00B44DD0" w:rsidRDefault="00B44DD0" w:rsidP="00B44DD0">
      <w:pPr>
        <w:rPr>
          <w:b/>
          <w:bCs/>
          <w:color w:val="006336"/>
        </w:rPr>
      </w:pPr>
      <w:r w:rsidRPr="00B44DD0">
        <w:rPr>
          <w:b/>
          <w:bCs/>
          <w:color w:val="006336"/>
        </w:rPr>
        <w:t>Transcriber’s Note: Please contact City of Cockburn for more information or clarification.</w:t>
      </w:r>
    </w:p>
    <w:p w14:paraId="6C371CC7" w14:textId="773AF79B" w:rsidR="00CA511F" w:rsidRPr="00E61860" w:rsidRDefault="00B44DD0" w:rsidP="00E61860">
      <w:pPr>
        <w:rPr>
          <w:b/>
          <w:bCs/>
        </w:rPr>
      </w:pPr>
      <w:r w:rsidRPr="00E61860">
        <w:rPr>
          <w:b/>
          <w:bCs/>
        </w:rPr>
        <w:t>Please place bins out by 6am.</w:t>
      </w:r>
    </w:p>
    <w:p w14:paraId="434AD9D7" w14:textId="60578D20" w:rsidR="003A0C9F" w:rsidRDefault="003A0C9F">
      <w:pPr>
        <w:spacing w:before="0" w:after="160" w:line="259" w:lineRule="auto"/>
      </w:pPr>
      <w:r>
        <w:br w:type="page"/>
      </w:r>
    </w:p>
    <w:p w14:paraId="7991C047" w14:textId="6166810D" w:rsidR="00E61860" w:rsidRDefault="00E61860" w:rsidP="00E61860">
      <w:pPr>
        <w:pStyle w:val="Heading1"/>
        <w:rPr>
          <w:color w:val="027E6F"/>
        </w:rPr>
      </w:pPr>
      <w:bookmarkStart w:id="6" w:name="_Toc200535383"/>
      <w:bookmarkStart w:id="7" w:name="_Toc200546869"/>
      <w:r w:rsidRPr="00E61860">
        <w:rPr>
          <w:color w:val="027E6F"/>
        </w:rPr>
        <w:lastRenderedPageBreak/>
        <w:t>Garden Organics Bin Collection Map</w:t>
      </w:r>
      <w:bookmarkEnd w:id="6"/>
      <w:bookmarkEnd w:id="7"/>
    </w:p>
    <w:p w14:paraId="4D7F70E9" w14:textId="77777777" w:rsidR="00E76064" w:rsidRPr="009F29DB" w:rsidRDefault="00E76064" w:rsidP="00E76064">
      <w:r w:rsidRPr="009F29DB">
        <w:t>The map below shows which week your garden</w:t>
      </w:r>
      <w:r>
        <w:t xml:space="preserve"> </w:t>
      </w:r>
      <w:r w:rsidRPr="009F29DB">
        <w:t>organics bin is collected, if you have three bins.</w:t>
      </w:r>
    </w:p>
    <w:p w14:paraId="2D1B7157" w14:textId="77777777" w:rsidR="00E76064" w:rsidRPr="009F29DB" w:rsidRDefault="00E76064" w:rsidP="00E76064">
      <w:r>
        <w:rPr>
          <w:noProof/>
        </w:rPr>
        <w:drawing>
          <wp:inline distT="0" distB="0" distL="0" distR="0" wp14:anchorId="4C49A75B" wp14:editId="2A8B1644">
            <wp:extent cx="5932169" cy="3625215"/>
            <wp:effectExtent l="0" t="0" r="0" b="0"/>
            <wp:docPr id="2066876344" name="Picture 4" descr="Colour coded map showing garden organics bin collection week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76344" name="Picture 4" descr="Colour coded map showing garden organics bin collection weeks. See below for more information."/>
                    <pic:cNvPicPr/>
                  </pic:nvPicPr>
                  <pic:blipFill>
                    <a:blip r:embed="rId12">
                      <a:extLst>
                        <a:ext uri="{28A0092B-C50C-407E-A947-70E740481C1C}">
                          <a14:useLocalDpi xmlns:a14="http://schemas.microsoft.com/office/drawing/2010/main" val="0"/>
                        </a:ext>
                      </a:extLst>
                    </a:blip>
                    <a:stretch>
                      <a:fillRect/>
                    </a:stretch>
                  </pic:blipFill>
                  <pic:spPr>
                    <a:xfrm>
                      <a:off x="0" y="0"/>
                      <a:ext cx="5932169" cy="3625215"/>
                    </a:xfrm>
                    <a:prstGeom prst="rect">
                      <a:avLst/>
                    </a:prstGeom>
                  </pic:spPr>
                </pic:pic>
              </a:graphicData>
            </a:graphic>
          </wp:inline>
        </w:drawing>
      </w:r>
    </w:p>
    <w:p w14:paraId="10D7D027" w14:textId="77777777" w:rsidR="00E76064" w:rsidRDefault="00E76064" w:rsidP="00E76064">
      <w:r>
        <w:t>The map above shows the City of Cockburn, with areas marked by two different colours to show which week garden organics bins are collected in that area. Areas left in white do not have a garden organics bin at this time.</w:t>
      </w:r>
    </w:p>
    <w:p w14:paraId="42592ED3" w14:textId="77777777" w:rsidR="00E76064" w:rsidRDefault="00E76064" w:rsidP="00E76064">
      <w:r w:rsidRPr="003F7007">
        <w:rPr>
          <w:b/>
        </w:rPr>
        <w:t>Week 1</w:t>
      </w:r>
      <w:r>
        <w:t xml:space="preserve"> (orange on map):</w:t>
      </w:r>
    </w:p>
    <w:p w14:paraId="72663981" w14:textId="77777777" w:rsidR="00E76064" w:rsidRDefault="00E76064" w:rsidP="00E76064">
      <w:r>
        <w:t>This includes:</w:t>
      </w:r>
    </w:p>
    <w:p w14:paraId="56B8F66F" w14:textId="77777777" w:rsidR="00E76064" w:rsidRDefault="00E76064" w:rsidP="00E76064">
      <w:pPr>
        <w:pStyle w:val="ListParagraph"/>
        <w:numPr>
          <w:ilvl w:val="0"/>
          <w:numId w:val="7"/>
        </w:numPr>
      </w:pPr>
      <w:r>
        <w:t xml:space="preserve">An area on the north-western side of the City of Cockburn. Its boundaries include </w:t>
      </w:r>
      <w:proofErr w:type="spellStart"/>
      <w:r>
        <w:t>Winterfold</w:t>
      </w:r>
      <w:proofErr w:type="spellEnd"/>
      <w:r>
        <w:t xml:space="preserve"> Road, North Lake Road, Stock Road, and Rockingham Road.</w:t>
      </w:r>
    </w:p>
    <w:p w14:paraId="10D2E1CF" w14:textId="77777777" w:rsidR="00E76064" w:rsidRDefault="00E76064" w:rsidP="00E76064">
      <w:pPr>
        <w:pStyle w:val="ListParagraph"/>
        <w:numPr>
          <w:ilvl w:val="0"/>
          <w:numId w:val="7"/>
        </w:numPr>
      </w:pPr>
      <w:r>
        <w:t>An area towards the west of the City of Cockburn. Its boundaries include Phoenix Road, Stock Road, and Hamilton Road. Part of Rockingham Road falls within this area.</w:t>
      </w:r>
    </w:p>
    <w:p w14:paraId="052D81BE" w14:textId="77777777" w:rsidR="00E76064" w:rsidRDefault="00E76064" w:rsidP="00E76064">
      <w:pPr>
        <w:pStyle w:val="ListParagraph"/>
        <w:numPr>
          <w:ilvl w:val="0"/>
          <w:numId w:val="7"/>
        </w:numPr>
      </w:pPr>
      <w:r>
        <w:t xml:space="preserve">An area extending from the mid-western section of the City of Cockburn in an easterly and southerly direction. Its boundaries include </w:t>
      </w:r>
      <w:proofErr w:type="spellStart"/>
      <w:r>
        <w:t>Beeliar</w:t>
      </w:r>
      <w:proofErr w:type="spellEnd"/>
      <w:r>
        <w:t xml:space="preserve"> Drive, Hammond Road, Tapper Road, Kwinana Freeway, and Armadale Road. Parts of North Lake Road and Spearwood Avenue fall within this area.</w:t>
      </w:r>
    </w:p>
    <w:p w14:paraId="3DD70AB3" w14:textId="77777777" w:rsidR="00E76064" w:rsidRDefault="00E76064" w:rsidP="00E76064">
      <w:pPr>
        <w:pStyle w:val="ListParagraph"/>
        <w:numPr>
          <w:ilvl w:val="0"/>
          <w:numId w:val="7"/>
        </w:numPr>
      </w:pPr>
      <w:r>
        <w:lastRenderedPageBreak/>
        <w:t>An area extending from the north-eastern side of the City of Cockburn in a south-westerly direction. Its boundaries include Farrington Road, Bibra Drive, and Roe Highway.</w:t>
      </w:r>
    </w:p>
    <w:p w14:paraId="7DC24319" w14:textId="77777777" w:rsidR="00E76064" w:rsidRDefault="00E76064" w:rsidP="00E76064">
      <w:r w:rsidRPr="003F7007">
        <w:rPr>
          <w:b/>
        </w:rPr>
        <w:t>Week 2</w:t>
      </w:r>
      <w:r>
        <w:t xml:space="preserve"> (green on map): </w:t>
      </w:r>
    </w:p>
    <w:p w14:paraId="209520A0" w14:textId="77777777" w:rsidR="00E76064" w:rsidRDefault="00E76064" w:rsidP="00E76064">
      <w:r>
        <w:t>This includes:</w:t>
      </w:r>
    </w:p>
    <w:p w14:paraId="14116E6C" w14:textId="77777777" w:rsidR="00E76064" w:rsidRDefault="00E76064" w:rsidP="00E76064">
      <w:pPr>
        <w:pStyle w:val="ListParagraph"/>
        <w:numPr>
          <w:ilvl w:val="0"/>
          <w:numId w:val="8"/>
        </w:numPr>
      </w:pPr>
      <w:r>
        <w:t>An area towards the north of the City of Cockburn. Its boundaries include Phoenix Road, North Lake Road, and Farrington Road. Forrest Road and parts of Stock Road, Rockingham Road, and Hamilton Road fall within this area.</w:t>
      </w:r>
    </w:p>
    <w:p w14:paraId="7BC5E5F8" w14:textId="77777777" w:rsidR="00E76064" w:rsidRDefault="00E76064" w:rsidP="00E76064">
      <w:pPr>
        <w:pStyle w:val="ListParagraph"/>
        <w:numPr>
          <w:ilvl w:val="0"/>
          <w:numId w:val="8"/>
        </w:numPr>
      </w:pPr>
      <w:r>
        <w:t xml:space="preserve">An area extending from the western side of the City of Cockburn in a southern and easterly direction. Its boundaries include Cockburn Road, </w:t>
      </w:r>
      <w:proofErr w:type="spellStart"/>
      <w:r>
        <w:t>Beeliar</w:t>
      </w:r>
      <w:proofErr w:type="spellEnd"/>
      <w:r>
        <w:t xml:space="preserve"> Drive, Hammond Road, and Stock Road. Parts of Spearwood Avenue and Rockingham Road fall within this area.</w:t>
      </w:r>
    </w:p>
    <w:p w14:paraId="721458E5" w14:textId="77777777" w:rsidR="00E76064" w:rsidRDefault="00E76064" w:rsidP="00E76064">
      <w:pPr>
        <w:pStyle w:val="ListParagraph"/>
        <w:numPr>
          <w:ilvl w:val="0"/>
          <w:numId w:val="8"/>
        </w:numPr>
      </w:pPr>
      <w:r>
        <w:t xml:space="preserve">An area towards the south of the City of Cockburn. Its boundaries include Wattleup Road, Rowley Road, Tapper Road, and Kwinana Freeway. </w:t>
      </w:r>
    </w:p>
    <w:p w14:paraId="11A3487F" w14:textId="77777777" w:rsidR="00E76064" w:rsidRDefault="00E76064" w:rsidP="00E76064">
      <w:pPr>
        <w:pStyle w:val="ListParagraph"/>
        <w:numPr>
          <w:ilvl w:val="0"/>
          <w:numId w:val="8"/>
        </w:numPr>
      </w:pPr>
      <w:r>
        <w:t>An area towards the mid-eastern section of the City of Cockburn. Its boundaries include North Lake Road. Parts of Kwinana Freeway and Jandakot Road fall within this area.</w:t>
      </w:r>
    </w:p>
    <w:p w14:paraId="4020FAFE" w14:textId="77777777" w:rsidR="00E76064" w:rsidRPr="00E2177F" w:rsidRDefault="00E76064" w:rsidP="00E76064">
      <w:pPr>
        <w:rPr>
          <w:b/>
          <w:color w:val="074E46"/>
        </w:rPr>
      </w:pPr>
      <w:r w:rsidRPr="00E2177F">
        <w:rPr>
          <w:b/>
          <w:color w:val="074E46"/>
        </w:rPr>
        <w:t>Transcriber’s Note: Please contact City of Cockburn for more information or clarification.</w:t>
      </w:r>
    </w:p>
    <w:p w14:paraId="04E12CC7" w14:textId="686A1C55" w:rsidR="00E76064" w:rsidRDefault="00E57CA6" w:rsidP="00E61860">
      <w:r>
        <w:rPr>
          <w:noProof/>
          <w14:ligatures w14:val="standardContextual"/>
        </w:rPr>
        <w:lastRenderedPageBreak/>
        <w:drawing>
          <wp:inline distT="0" distB="0" distL="0" distR="0" wp14:anchorId="49CDDF91" wp14:editId="2A303342">
            <wp:extent cx="5731510" cy="5828030"/>
            <wp:effectExtent l="0" t="0" r="2540" b="1270"/>
            <wp:docPr id="637897760" name="Picture 1" descr="Calendar from July 2025 to June 2026, marking which weeks are Week 1 and Week 2 for garden organics bin collection.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897760" name="Picture 1" descr="Calendar from July 2025 to June 2026, marking which weeks are Week 1 and Week 2 for garden organics bin collection. See below for more information."/>
                    <pic:cNvPicPr/>
                  </pic:nvPicPr>
                  <pic:blipFill>
                    <a:blip r:embed="rId13">
                      <a:extLst>
                        <a:ext uri="{28A0092B-C50C-407E-A947-70E740481C1C}">
                          <a14:useLocalDpi xmlns:a14="http://schemas.microsoft.com/office/drawing/2010/main" val="0"/>
                        </a:ext>
                      </a:extLst>
                    </a:blip>
                    <a:stretch>
                      <a:fillRect/>
                    </a:stretch>
                  </pic:blipFill>
                  <pic:spPr>
                    <a:xfrm>
                      <a:off x="0" y="0"/>
                      <a:ext cx="5731510" cy="5828030"/>
                    </a:xfrm>
                    <a:prstGeom prst="rect">
                      <a:avLst/>
                    </a:prstGeom>
                  </pic:spPr>
                </pic:pic>
              </a:graphicData>
            </a:graphic>
          </wp:inline>
        </w:drawing>
      </w:r>
    </w:p>
    <w:p w14:paraId="5931FCAB" w14:textId="45FD27BD" w:rsidR="006C66C0" w:rsidRDefault="006C66C0" w:rsidP="006C66C0">
      <w:r>
        <w:t xml:space="preserve">The calendar above covers July 2025 to June 2026. It highlights which week is Week 1 (orange) and which is Week 2 (green) with regards to the garden organics bin collection. </w:t>
      </w:r>
    </w:p>
    <w:p w14:paraId="2BFC2584" w14:textId="4244D22E" w:rsidR="007C7AA1" w:rsidRDefault="006C66C0" w:rsidP="006C66C0">
      <w:r>
        <w:t xml:space="preserve">Week 1 begins the week starting </w:t>
      </w:r>
      <w:r w:rsidR="007C7AA1">
        <w:t>Monday 30 June 2025</w:t>
      </w:r>
      <w:r w:rsidR="00B32A46">
        <w:t>, i.e.</w:t>
      </w:r>
      <w:r w:rsidR="003E3689">
        <w:t xml:space="preserve"> the first week of July 2025</w:t>
      </w:r>
      <w:r w:rsidR="00B32A46">
        <w:t xml:space="preserve"> as </w:t>
      </w:r>
      <w:r w:rsidR="0015051D">
        <w:t xml:space="preserve">the following day is </w:t>
      </w:r>
      <w:r w:rsidR="00B32A46">
        <w:t xml:space="preserve">Tuesday </w:t>
      </w:r>
      <w:r w:rsidR="0015051D">
        <w:t>1 July.</w:t>
      </w:r>
    </w:p>
    <w:p w14:paraId="268ECA29" w14:textId="788B7D68" w:rsidR="00B32A46" w:rsidRDefault="00B32A46" w:rsidP="006C66C0">
      <w:r>
        <w:t>Week 2 begins the week starting Monday</w:t>
      </w:r>
      <w:r w:rsidR="0015051D">
        <w:t xml:space="preserve"> 7 July 2025.</w:t>
      </w:r>
    </w:p>
    <w:p w14:paraId="6DB714A5" w14:textId="7064DAA9" w:rsidR="006C66C0" w:rsidRDefault="006C66C0" w:rsidP="006C66C0">
      <w:r>
        <w:t>From there, the weeks alternate for the rest of the financial year</w:t>
      </w:r>
      <w:r w:rsidR="004B72CB">
        <w:t xml:space="preserve"> (July 2025 to June 2026)</w:t>
      </w:r>
      <w:r>
        <w:t>.</w:t>
      </w:r>
    </w:p>
    <w:p w14:paraId="239FE6B1" w14:textId="77777777" w:rsidR="006C66C0" w:rsidRPr="00E2177F" w:rsidRDefault="006C66C0" w:rsidP="006C66C0">
      <w:pPr>
        <w:rPr>
          <w:b/>
          <w:color w:val="074E46"/>
        </w:rPr>
      </w:pPr>
      <w:r w:rsidRPr="00E2177F">
        <w:rPr>
          <w:b/>
          <w:color w:val="074E46"/>
        </w:rPr>
        <w:t>Transcriber’s Note: Please contact City of Cockburn for more information or clarification.</w:t>
      </w:r>
    </w:p>
    <w:p w14:paraId="3FCAE67C" w14:textId="77777777" w:rsidR="00AC30EF" w:rsidRDefault="00AC30EF" w:rsidP="00492446">
      <w:pPr>
        <w:pStyle w:val="Heading1"/>
      </w:pPr>
      <w:bookmarkStart w:id="8" w:name="_Toc200535384"/>
      <w:bookmarkStart w:id="9" w:name="_Toc200546870"/>
      <w:r>
        <w:lastRenderedPageBreak/>
        <w:t>Bin Collection</w:t>
      </w:r>
      <w:bookmarkEnd w:id="8"/>
      <w:bookmarkEnd w:id="9"/>
    </w:p>
    <w:p w14:paraId="7F9383BE" w14:textId="30AB899C" w:rsidR="006C66C0" w:rsidRDefault="00492446" w:rsidP="00233E24">
      <w:pPr>
        <w:pStyle w:val="Heading2"/>
      </w:pPr>
      <w:bookmarkStart w:id="10" w:name="_Toc200546871"/>
      <w:r w:rsidRPr="00492446">
        <w:t>Your Recycling Bin (Weekly)</w:t>
      </w:r>
      <w:bookmarkEnd w:id="10"/>
    </w:p>
    <w:p w14:paraId="3AC937B9" w14:textId="58314086" w:rsidR="00C15901" w:rsidRPr="00C15901" w:rsidRDefault="00231703" w:rsidP="00C15901">
      <w:r>
        <w:rPr>
          <w:noProof/>
        </w:rPr>
        <w:drawing>
          <wp:inline distT="0" distB="0" distL="0" distR="0" wp14:anchorId="74853EDA" wp14:editId="36C919CC">
            <wp:extent cx="1130300" cy="1739900"/>
            <wp:effectExtent l="0" t="0" r="0" b="0"/>
            <wp:docPr id="1875445347" name="Picture 9" descr="Recycling bin with yellow 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45347" name="Picture 9" descr="Recycling bin with yellow lid."/>
                    <pic:cNvPicPr/>
                  </pic:nvPicPr>
                  <pic:blipFill>
                    <a:blip r:embed="rId14">
                      <a:extLst>
                        <a:ext uri="{28A0092B-C50C-407E-A947-70E740481C1C}">
                          <a14:useLocalDpi xmlns:a14="http://schemas.microsoft.com/office/drawing/2010/main" val="0"/>
                        </a:ext>
                      </a:extLst>
                    </a:blip>
                    <a:stretch>
                      <a:fillRect/>
                    </a:stretch>
                  </pic:blipFill>
                  <pic:spPr>
                    <a:xfrm>
                      <a:off x="0" y="0"/>
                      <a:ext cx="1130300" cy="1739900"/>
                    </a:xfrm>
                    <a:prstGeom prst="rect">
                      <a:avLst/>
                    </a:prstGeom>
                  </pic:spPr>
                </pic:pic>
              </a:graphicData>
            </a:graphic>
          </wp:inline>
        </w:drawing>
      </w:r>
    </w:p>
    <w:p w14:paraId="7BEA2DE9" w14:textId="2FDD9825" w:rsidR="00807EDD" w:rsidRPr="00466B61" w:rsidRDefault="00807EDD" w:rsidP="00AE0322">
      <w:pPr>
        <w:pStyle w:val="ListParagraph"/>
        <w:numPr>
          <w:ilvl w:val="0"/>
          <w:numId w:val="9"/>
        </w:numPr>
      </w:pPr>
      <w:r w:rsidRPr="00466B61">
        <w:t>Clean and dry hard plastic bottles and containers, aluminium and steel cans, glass bottles and jars, paper and cardboard</w:t>
      </w:r>
    </w:p>
    <w:p w14:paraId="573726B9" w14:textId="5BE9965F" w:rsidR="00807EDD" w:rsidRPr="00466B61" w:rsidRDefault="00807EDD" w:rsidP="00AE0322">
      <w:pPr>
        <w:pStyle w:val="ListParagraph"/>
        <w:numPr>
          <w:ilvl w:val="0"/>
          <w:numId w:val="9"/>
        </w:numPr>
      </w:pPr>
      <w:r w:rsidRPr="00466B61">
        <w:t>Place items loose in your bin</w:t>
      </w:r>
    </w:p>
    <w:p w14:paraId="79D55E92" w14:textId="2B3AA4D6" w:rsidR="00807EDD" w:rsidRPr="00466B61" w:rsidRDefault="00807EDD" w:rsidP="00AE0322">
      <w:pPr>
        <w:pStyle w:val="ListParagraph"/>
        <w:numPr>
          <w:ilvl w:val="0"/>
          <w:numId w:val="9"/>
        </w:numPr>
      </w:pPr>
      <w:r w:rsidRPr="00466B61">
        <w:t>Remove lids</w:t>
      </w:r>
    </w:p>
    <w:p w14:paraId="0999FF4D" w14:textId="348C02E0" w:rsidR="00807EDD" w:rsidRPr="00466B61" w:rsidRDefault="00807EDD" w:rsidP="00AE0322">
      <w:pPr>
        <w:pStyle w:val="ListParagraph"/>
        <w:numPr>
          <w:ilvl w:val="0"/>
          <w:numId w:val="9"/>
        </w:numPr>
      </w:pPr>
      <w:r w:rsidRPr="00466B61">
        <w:t>Rinse items</w:t>
      </w:r>
    </w:p>
    <w:p w14:paraId="73E3F4FA" w14:textId="375087E6" w:rsidR="00807EDD" w:rsidRPr="00231703" w:rsidRDefault="00807EDD" w:rsidP="00C15901">
      <w:pPr>
        <w:pStyle w:val="ListParagraph"/>
        <w:numPr>
          <w:ilvl w:val="0"/>
          <w:numId w:val="10"/>
        </w:numPr>
        <w:rPr>
          <w:b/>
          <w:bCs/>
          <w:color w:val="C00000"/>
        </w:rPr>
      </w:pPr>
      <w:r w:rsidRPr="00231703">
        <w:rPr>
          <w:b/>
          <w:bCs/>
          <w:color w:val="C00000"/>
        </w:rPr>
        <w:t>No batteries or aerosols</w:t>
      </w:r>
    </w:p>
    <w:p w14:paraId="0B3A0A04" w14:textId="1D84D15D" w:rsidR="00807EDD" w:rsidRPr="00231703" w:rsidRDefault="00807EDD" w:rsidP="00C15901">
      <w:pPr>
        <w:pStyle w:val="ListParagraph"/>
        <w:numPr>
          <w:ilvl w:val="0"/>
          <w:numId w:val="10"/>
        </w:numPr>
        <w:rPr>
          <w:b/>
          <w:bCs/>
        </w:rPr>
      </w:pPr>
      <w:r w:rsidRPr="00231703">
        <w:rPr>
          <w:b/>
          <w:bCs/>
        </w:rPr>
        <w:t>No clothing (textiles)</w:t>
      </w:r>
    </w:p>
    <w:p w14:paraId="0B714D68" w14:textId="15934919" w:rsidR="00807EDD" w:rsidRPr="00231703" w:rsidRDefault="00807EDD" w:rsidP="00C15901">
      <w:pPr>
        <w:pStyle w:val="ListParagraph"/>
        <w:numPr>
          <w:ilvl w:val="0"/>
          <w:numId w:val="10"/>
        </w:numPr>
        <w:rPr>
          <w:b/>
          <w:bCs/>
        </w:rPr>
      </w:pPr>
      <w:r w:rsidRPr="00231703">
        <w:rPr>
          <w:b/>
          <w:bCs/>
        </w:rPr>
        <w:t>No polystyrene or</w:t>
      </w:r>
      <w:r w:rsidR="00C15901" w:rsidRPr="00231703">
        <w:rPr>
          <w:b/>
          <w:bCs/>
        </w:rPr>
        <w:t xml:space="preserve"> </w:t>
      </w:r>
      <w:r w:rsidRPr="00231703">
        <w:rPr>
          <w:b/>
          <w:bCs/>
        </w:rPr>
        <w:t>compostable packaging</w:t>
      </w:r>
    </w:p>
    <w:p w14:paraId="14B354B1" w14:textId="40E9BD7B" w:rsidR="00807EDD" w:rsidRPr="00231703" w:rsidRDefault="00807EDD" w:rsidP="00C15901">
      <w:pPr>
        <w:pStyle w:val="ListParagraph"/>
        <w:numPr>
          <w:ilvl w:val="0"/>
          <w:numId w:val="10"/>
        </w:numPr>
        <w:rPr>
          <w:b/>
          <w:bCs/>
        </w:rPr>
      </w:pPr>
      <w:r w:rsidRPr="00231703">
        <w:rPr>
          <w:b/>
          <w:bCs/>
        </w:rPr>
        <w:t>No nappies</w:t>
      </w:r>
    </w:p>
    <w:p w14:paraId="3EC4CFD6" w14:textId="3191C971" w:rsidR="00807EDD" w:rsidRPr="00231703" w:rsidRDefault="00807EDD" w:rsidP="00C15901">
      <w:pPr>
        <w:pStyle w:val="ListParagraph"/>
        <w:numPr>
          <w:ilvl w:val="0"/>
          <w:numId w:val="10"/>
        </w:numPr>
        <w:rPr>
          <w:b/>
          <w:bCs/>
        </w:rPr>
      </w:pPr>
      <w:r w:rsidRPr="00231703">
        <w:rPr>
          <w:b/>
          <w:bCs/>
        </w:rPr>
        <w:t>No soft plastics</w:t>
      </w:r>
    </w:p>
    <w:p w14:paraId="1F660DCD" w14:textId="3865B9B3" w:rsidR="00807EDD" w:rsidRPr="00231703" w:rsidRDefault="00807EDD" w:rsidP="00C15901">
      <w:pPr>
        <w:pStyle w:val="ListParagraph"/>
        <w:numPr>
          <w:ilvl w:val="0"/>
          <w:numId w:val="10"/>
        </w:numPr>
        <w:rPr>
          <w:b/>
          <w:bCs/>
        </w:rPr>
      </w:pPr>
      <w:r w:rsidRPr="00231703">
        <w:rPr>
          <w:b/>
          <w:bCs/>
        </w:rPr>
        <w:t>No coffee cups</w:t>
      </w:r>
    </w:p>
    <w:p w14:paraId="017AEDC9" w14:textId="151DEEFA" w:rsidR="004E6072" w:rsidRDefault="00807EDD" w:rsidP="00C15901">
      <w:pPr>
        <w:pStyle w:val="ListParagraph"/>
        <w:numPr>
          <w:ilvl w:val="0"/>
          <w:numId w:val="10"/>
        </w:numPr>
        <w:rPr>
          <w:b/>
          <w:bCs/>
        </w:rPr>
      </w:pPr>
      <w:r w:rsidRPr="00231703">
        <w:rPr>
          <w:b/>
          <w:bCs/>
        </w:rPr>
        <w:t>No tissues</w:t>
      </w:r>
    </w:p>
    <w:p w14:paraId="578BF97D" w14:textId="24F30F49" w:rsidR="00D673A8" w:rsidRDefault="00791A25" w:rsidP="00233E24">
      <w:pPr>
        <w:pStyle w:val="Heading2"/>
      </w:pPr>
      <w:bookmarkStart w:id="11" w:name="_Toc200546872"/>
      <w:r w:rsidRPr="00791A25">
        <w:t>General Waste Bin (Weekly)</w:t>
      </w:r>
      <w:bookmarkEnd w:id="11"/>
    </w:p>
    <w:p w14:paraId="291B0259" w14:textId="0C35D21F" w:rsidR="00314F66" w:rsidRPr="00314F66" w:rsidRDefault="00314F66" w:rsidP="00314F66">
      <w:r>
        <w:rPr>
          <w:noProof/>
        </w:rPr>
        <w:drawing>
          <wp:inline distT="0" distB="0" distL="0" distR="0" wp14:anchorId="07CAB52C" wp14:editId="06951E86">
            <wp:extent cx="1016000" cy="1466850"/>
            <wp:effectExtent l="0" t="0" r="0" b="0"/>
            <wp:docPr id="497337584" name="Picture 10" descr="General waste bin with a red 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37584" name="Picture 10" descr="General waste bin with a red lid."/>
                    <pic:cNvPicPr/>
                  </pic:nvPicPr>
                  <pic:blipFill>
                    <a:blip r:embed="rId15">
                      <a:extLst>
                        <a:ext uri="{28A0092B-C50C-407E-A947-70E740481C1C}">
                          <a14:useLocalDpi xmlns:a14="http://schemas.microsoft.com/office/drawing/2010/main" val="0"/>
                        </a:ext>
                      </a:extLst>
                    </a:blip>
                    <a:stretch>
                      <a:fillRect/>
                    </a:stretch>
                  </pic:blipFill>
                  <pic:spPr>
                    <a:xfrm>
                      <a:off x="0" y="0"/>
                      <a:ext cx="1016000" cy="1466850"/>
                    </a:xfrm>
                    <a:prstGeom prst="rect">
                      <a:avLst/>
                    </a:prstGeom>
                  </pic:spPr>
                </pic:pic>
              </a:graphicData>
            </a:graphic>
          </wp:inline>
        </w:drawing>
      </w:r>
    </w:p>
    <w:p w14:paraId="0944E9B9" w14:textId="58F22025" w:rsidR="0029058F" w:rsidRDefault="0029058F" w:rsidP="007A4DEE">
      <w:pPr>
        <w:pStyle w:val="ListParagraph"/>
        <w:numPr>
          <w:ilvl w:val="0"/>
          <w:numId w:val="11"/>
        </w:numPr>
      </w:pPr>
      <w:r>
        <w:lastRenderedPageBreak/>
        <w:t>All food scraps, nappies, hygiene products and other non-recyclable materials</w:t>
      </w:r>
    </w:p>
    <w:p w14:paraId="33C71F2C" w14:textId="5BC80B33" w:rsidR="0029058F" w:rsidRDefault="0029058F" w:rsidP="007A4DEE">
      <w:pPr>
        <w:pStyle w:val="ListParagraph"/>
        <w:numPr>
          <w:ilvl w:val="0"/>
          <w:numId w:val="11"/>
        </w:numPr>
      </w:pPr>
      <w:r>
        <w:t>Soft plastic</w:t>
      </w:r>
    </w:p>
    <w:p w14:paraId="77C6B097" w14:textId="41846F30" w:rsidR="0029058F" w:rsidRDefault="0029058F" w:rsidP="007A4DEE">
      <w:pPr>
        <w:pStyle w:val="ListParagraph"/>
        <w:numPr>
          <w:ilvl w:val="0"/>
          <w:numId w:val="11"/>
        </w:numPr>
      </w:pPr>
      <w:r>
        <w:t xml:space="preserve">Garden organics (if you are on the </w:t>
      </w:r>
      <w:proofErr w:type="gramStart"/>
      <w:r>
        <w:t>two bin</w:t>
      </w:r>
      <w:proofErr w:type="gramEnd"/>
      <w:r>
        <w:t xml:space="preserve"> system)</w:t>
      </w:r>
    </w:p>
    <w:p w14:paraId="47C34D11" w14:textId="39B40C04" w:rsidR="0029058F" w:rsidRDefault="0029058F" w:rsidP="007A4DEE">
      <w:pPr>
        <w:pStyle w:val="ListParagraph"/>
        <w:numPr>
          <w:ilvl w:val="0"/>
          <w:numId w:val="11"/>
        </w:numPr>
      </w:pPr>
      <w:r>
        <w:t>Compostable packaging</w:t>
      </w:r>
    </w:p>
    <w:p w14:paraId="573764DA" w14:textId="4329CCDB" w:rsidR="0029058F" w:rsidRPr="007A4DEE" w:rsidRDefault="0029058F" w:rsidP="007A4DEE">
      <w:pPr>
        <w:pStyle w:val="ListParagraph"/>
        <w:numPr>
          <w:ilvl w:val="0"/>
          <w:numId w:val="12"/>
        </w:numPr>
        <w:rPr>
          <w:b/>
          <w:bCs/>
        </w:rPr>
      </w:pPr>
      <w:r w:rsidRPr="007A4DEE">
        <w:rPr>
          <w:b/>
          <w:bCs/>
        </w:rPr>
        <w:t>No recyclables</w:t>
      </w:r>
    </w:p>
    <w:p w14:paraId="1639C14F" w14:textId="0AFE82B3" w:rsidR="0029058F" w:rsidRDefault="0029058F" w:rsidP="007A4DEE">
      <w:pPr>
        <w:pStyle w:val="ListParagraph"/>
        <w:numPr>
          <w:ilvl w:val="0"/>
          <w:numId w:val="12"/>
        </w:numPr>
        <w:rPr>
          <w:b/>
          <w:bCs/>
          <w:color w:val="C00000"/>
        </w:rPr>
      </w:pPr>
      <w:r w:rsidRPr="007A4DEE">
        <w:rPr>
          <w:b/>
          <w:bCs/>
          <w:color w:val="C00000"/>
        </w:rPr>
        <w:t>No batteries, aerosols or chemicals</w:t>
      </w:r>
    </w:p>
    <w:p w14:paraId="0A8FF0CD" w14:textId="7FA0567D" w:rsidR="00314F66" w:rsidRDefault="00AC30EF" w:rsidP="00233E24">
      <w:pPr>
        <w:pStyle w:val="Heading2"/>
      </w:pPr>
      <w:bookmarkStart w:id="12" w:name="_Toc200546873"/>
      <w:r w:rsidRPr="00AC30EF">
        <w:t>Your Garden Organics Bin (Fortnightly)</w:t>
      </w:r>
      <w:bookmarkEnd w:id="12"/>
    </w:p>
    <w:p w14:paraId="52A5E02D" w14:textId="12F0A3F6" w:rsidR="00153386" w:rsidRPr="00153386" w:rsidRDefault="005D3C74" w:rsidP="00153386">
      <w:r>
        <w:rPr>
          <w:noProof/>
        </w:rPr>
        <w:drawing>
          <wp:inline distT="0" distB="0" distL="0" distR="0" wp14:anchorId="34CED6D4" wp14:editId="7E146146">
            <wp:extent cx="1155700" cy="1733550"/>
            <wp:effectExtent l="0" t="0" r="6350" b="0"/>
            <wp:docPr id="1636720484" name="Picture 11" descr="Garden organics bin with a green 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20484" name="Picture 11" descr="Garden organics bin with a green lid."/>
                    <pic:cNvPicPr/>
                  </pic:nvPicPr>
                  <pic:blipFill>
                    <a:blip r:embed="rId16">
                      <a:extLst>
                        <a:ext uri="{28A0092B-C50C-407E-A947-70E740481C1C}">
                          <a14:useLocalDpi xmlns:a14="http://schemas.microsoft.com/office/drawing/2010/main" val="0"/>
                        </a:ext>
                      </a:extLst>
                    </a:blip>
                    <a:stretch>
                      <a:fillRect/>
                    </a:stretch>
                  </pic:blipFill>
                  <pic:spPr>
                    <a:xfrm>
                      <a:off x="0" y="0"/>
                      <a:ext cx="1155700" cy="1733550"/>
                    </a:xfrm>
                    <a:prstGeom prst="rect">
                      <a:avLst/>
                    </a:prstGeom>
                  </pic:spPr>
                </pic:pic>
              </a:graphicData>
            </a:graphic>
          </wp:inline>
        </w:drawing>
      </w:r>
    </w:p>
    <w:p w14:paraId="12220135" w14:textId="0FEEA128" w:rsidR="00153386" w:rsidRDefault="00153386" w:rsidP="005D3C74">
      <w:pPr>
        <w:pStyle w:val="ListParagraph"/>
        <w:numPr>
          <w:ilvl w:val="0"/>
          <w:numId w:val="13"/>
        </w:numPr>
      </w:pPr>
      <w:r>
        <w:t xml:space="preserve">Only natural materials that grow in the garden can be placed in this bin, including </w:t>
      </w:r>
      <w:proofErr w:type="spellStart"/>
      <w:r>
        <w:t>prunings</w:t>
      </w:r>
      <w:proofErr w:type="spellEnd"/>
      <w:r>
        <w:t>, twigs, lawn clippings etc.</w:t>
      </w:r>
    </w:p>
    <w:p w14:paraId="3D951669" w14:textId="50A945DC" w:rsidR="00153386" w:rsidRDefault="00153386" w:rsidP="005D3C74">
      <w:pPr>
        <w:pStyle w:val="ListParagraph"/>
        <w:numPr>
          <w:ilvl w:val="0"/>
          <w:numId w:val="13"/>
        </w:numPr>
      </w:pPr>
      <w:r>
        <w:t>Branches should be no thicker than 60mm</w:t>
      </w:r>
    </w:p>
    <w:p w14:paraId="1B8990EA" w14:textId="10C11819" w:rsidR="00153386" w:rsidRPr="005D3C74" w:rsidRDefault="00153386" w:rsidP="005D3C74">
      <w:pPr>
        <w:pStyle w:val="ListParagraph"/>
        <w:numPr>
          <w:ilvl w:val="0"/>
          <w:numId w:val="14"/>
        </w:numPr>
        <w:rPr>
          <w:b/>
          <w:bCs/>
          <w:color w:val="C00000"/>
        </w:rPr>
      </w:pPr>
      <w:r w:rsidRPr="005D3C74">
        <w:rPr>
          <w:b/>
          <w:bCs/>
          <w:color w:val="C00000"/>
        </w:rPr>
        <w:t>No batteries or aerosols</w:t>
      </w:r>
    </w:p>
    <w:p w14:paraId="07892186" w14:textId="033E14E1" w:rsidR="00153386" w:rsidRPr="005D3C74" w:rsidRDefault="00153386" w:rsidP="005D3C74">
      <w:pPr>
        <w:pStyle w:val="ListParagraph"/>
        <w:numPr>
          <w:ilvl w:val="0"/>
          <w:numId w:val="14"/>
        </w:numPr>
        <w:rPr>
          <w:b/>
          <w:bCs/>
        </w:rPr>
      </w:pPr>
      <w:r w:rsidRPr="005D3C74">
        <w:rPr>
          <w:b/>
          <w:bCs/>
        </w:rPr>
        <w:t>No food waste</w:t>
      </w:r>
    </w:p>
    <w:p w14:paraId="32D7D438" w14:textId="2A4D2E8E" w:rsidR="00153386" w:rsidRPr="005D3C74" w:rsidRDefault="00153386" w:rsidP="005D3C74">
      <w:pPr>
        <w:pStyle w:val="ListParagraph"/>
        <w:numPr>
          <w:ilvl w:val="0"/>
          <w:numId w:val="14"/>
        </w:numPr>
        <w:rPr>
          <w:b/>
          <w:bCs/>
        </w:rPr>
      </w:pPr>
      <w:r w:rsidRPr="005D3C74">
        <w:rPr>
          <w:b/>
          <w:bCs/>
        </w:rPr>
        <w:t>No plastic</w:t>
      </w:r>
    </w:p>
    <w:p w14:paraId="1CF52736" w14:textId="07F02531" w:rsidR="00153386" w:rsidRPr="005D3C74" w:rsidRDefault="00153386" w:rsidP="005D3C74">
      <w:pPr>
        <w:pStyle w:val="ListParagraph"/>
        <w:numPr>
          <w:ilvl w:val="0"/>
          <w:numId w:val="14"/>
        </w:numPr>
        <w:rPr>
          <w:b/>
          <w:bCs/>
        </w:rPr>
      </w:pPr>
      <w:r w:rsidRPr="005D3C74">
        <w:rPr>
          <w:b/>
          <w:bCs/>
        </w:rPr>
        <w:t>No pet faeces</w:t>
      </w:r>
    </w:p>
    <w:p w14:paraId="29F2E52A" w14:textId="0CD401FC" w:rsidR="00153386" w:rsidRDefault="00153386" w:rsidP="005D3C74">
      <w:pPr>
        <w:pStyle w:val="ListParagraph"/>
        <w:numPr>
          <w:ilvl w:val="0"/>
          <w:numId w:val="14"/>
        </w:numPr>
        <w:rPr>
          <w:b/>
          <w:bCs/>
        </w:rPr>
      </w:pPr>
      <w:r w:rsidRPr="005D3C74">
        <w:rPr>
          <w:b/>
          <w:bCs/>
        </w:rPr>
        <w:t>No recyclables</w:t>
      </w:r>
    </w:p>
    <w:p w14:paraId="6D911144" w14:textId="1B33B624" w:rsidR="00C449BC" w:rsidRDefault="00C547B9" w:rsidP="00233E24">
      <w:pPr>
        <w:pStyle w:val="Heading2"/>
      </w:pPr>
      <w:bookmarkStart w:id="13" w:name="_Toc200546874"/>
      <w:r>
        <w:t>Missing or Damaged Bins</w:t>
      </w:r>
      <w:bookmarkEnd w:id="13"/>
    </w:p>
    <w:p w14:paraId="288B737D" w14:textId="4E8BCEDE" w:rsidR="00C547B9" w:rsidRDefault="00C547B9" w:rsidP="00C547B9">
      <w:r>
        <w:t xml:space="preserve">If your receptable is lost, stolen or damaged call the </w:t>
      </w:r>
      <w:proofErr w:type="gramStart"/>
      <w:r>
        <w:t>City</w:t>
      </w:r>
      <w:proofErr w:type="gramEnd"/>
      <w:r>
        <w:t xml:space="preserve"> on 08 9411 3444 or visit </w:t>
      </w:r>
      <w:r w:rsidR="00B66283">
        <w:t xml:space="preserve">the </w:t>
      </w:r>
      <w:hyperlink r:id="rId17" w:history="1">
        <w:r w:rsidR="00B66283" w:rsidRPr="00B66283">
          <w:rPr>
            <w:rStyle w:val="Hyperlink"/>
          </w:rPr>
          <w:t xml:space="preserve">bin requests form: </w:t>
        </w:r>
        <w:r w:rsidR="00B66283" w:rsidRPr="00B66283">
          <w:rPr>
            <w:rStyle w:val="Hyperlink"/>
            <w:b/>
            <w:bCs/>
          </w:rPr>
          <w:t>https://bit.ly/DamageBinRequests</w:t>
        </w:r>
      </w:hyperlink>
    </w:p>
    <w:p w14:paraId="14BB402B" w14:textId="450DFBEC" w:rsidR="00C547B9" w:rsidRDefault="00C547B9" w:rsidP="00C547B9">
      <w:r>
        <w:t xml:space="preserve">All damaged bins </w:t>
      </w:r>
      <w:r w:rsidRPr="00C547B9">
        <w:rPr>
          <w:b/>
          <w:bCs/>
        </w:rPr>
        <w:t>must</w:t>
      </w:r>
      <w:r>
        <w:t xml:space="preserve"> be on the verge area.</w:t>
      </w:r>
    </w:p>
    <w:p w14:paraId="022A47AC" w14:textId="26A2017C" w:rsidR="00E21046" w:rsidRDefault="00E21046" w:rsidP="00E21046">
      <w:pPr>
        <w:pStyle w:val="Heading1"/>
      </w:pPr>
      <w:bookmarkStart w:id="14" w:name="_Toc200535385"/>
      <w:bookmarkStart w:id="15" w:name="_Toc200546875"/>
      <w:r>
        <w:lastRenderedPageBreak/>
        <w:t>Tips for Using Your Bins</w:t>
      </w:r>
      <w:bookmarkEnd w:id="14"/>
      <w:bookmarkEnd w:id="15"/>
    </w:p>
    <w:p w14:paraId="09755DCA" w14:textId="77777777" w:rsidR="00E21046" w:rsidRPr="00756D8F" w:rsidRDefault="00E21046" w:rsidP="00E21046">
      <w:pPr>
        <w:rPr>
          <w:b/>
          <w:bCs/>
          <w:color w:val="057F71"/>
        </w:rPr>
      </w:pPr>
      <w:r w:rsidRPr="00756D8F">
        <w:rPr>
          <w:b/>
          <w:bCs/>
          <w:color w:val="057F71"/>
        </w:rPr>
        <w:t>Bin Placement</w:t>
      </w:r>
    </w:p>
    <w:p w14:paraId="769BC7A0" w14:textId="77777777" w:rsidR="00E21046" w:rsidRDefault="00E21046" w:rsidP="00E21046">
      <w:r>
        <w:t>To assist us in emptying your bins safely, please:</w:t>
      </w:r>
    </w:p>
    <w:p w14:paraId="77826DBF" w14:textId="3A858BFF" w:rsidR="00E21046" w:rsidRPr="00FE5A6A" w:rsidRDefault="00E21046" w:rsidP="00FE5A6A">
      <w:pPr>
        <w:pStyle w:val="ListParagraph"/>
        <w:numPr>
          <w:ilvl w:val="0"/>
          <w:numId w:val="15"/>
        </w:numPr>
        <w:rPr>
          <w:b/>
          <w:bCs/>
        </w:rPr>
      </w:pPr>
      <w:r w:rsidRPr="00FE5A6A">
        <w:rPr>
          <w:b/>
          <w:bCs/>
        </w:rPr>
        <w:t>Place bins out by 6am on</w:t>
      </w:r>
      <w:r w:rsidR="00BC0596" w:rsidRPr="00FE5A6A">
        <w:rPr>
          <w:b/>
          <w:bCs/>
        </w:rPr>
        <w:t xml:space="preserve"> </w:t>
      </w:r>
      <w:r w:rsidRPr="00FE5A6A">
        <w:rPr>
          <w:b/>
          <w:bCs/>
        </w:rPr>
        <w:t>the day of collection.</w:t>
      </w:r>
      <w:r w:rsidR="00BC0596" w:rsidRPr="00FE5A6A">
        <w:rPr>
          <w:b/>
          <w:bCs/>
        </w:rPr>
        <w:t xml:space="preserve"> </w:t>
      </w:r>
      <w:r w:rsidRPr="00FE5A6A">
        <w:rPr>
          <w:b/>
          <w:bCs/>
        </w:rPr>
        <w:t>Your bins may not be</w:t>
      </w:r>
      <w:r w:rsidR="00BC0596" w:rsidRPr="00FE5A6A">
        <w:rPr>
          <w:b/>
          <w:bCs/>
        </w:rPr>
        <w:t xml:space="preserve"> </w:t>
      </w:r>
      <w:r w:rsidRPr="00FE5A6A">
        <w:rPr>
          <w:b/>
          <w:bCs/>
        </w:rPr>
        <w:t>collected at the same</w:t>
      </w:r>
      <w:r w:rsidR="00BC0596" w:rsidRPr="00FE5A6A">
        <w:rPr>
          <w:b/>
          <w:bCs/>
        </w:rPr>
        <w:t xml:space="preserve"> </w:t>
      </w:r>
      <w:r w:rsidRPr="00FE5A6A">
        <w:rPr>
          <w:b/>
          <w:bCs/>
        </w:rPr>
        <w:t>time every week</w:t>
      </w:r>
    </w:p>
    <w:p w14:paraId="655E903F" w14:textId="6EE8F719" w:rsidR="00E21046" w:rsidRDefault="00E21046" w:rsidP="00FE5A6A">
      <w:pPr>
        <w:pStyle w:val="ListParagraph"/>
        <w:numPr>
          <w:ilvl w:val="0"/>
          <w:numId w:val="15"/>
        </w:numPr>
      </w:pPr>
      <w:r>
        <w:t>Place bins within 1.5</w:t>
      </w:r>
      <w:r w:rsidR="00756D8F">
        <w:t xml:space="preserve"> </w:t>
      </w:r>
      <w:r>
        <w:t>m</w:t>
      </w:r>
      <w:r w:rsidR="00756D8F">
        <w:t>etres</w:t>
      </w:r>
      <w:r>
        <w:t xml:space="preserve"> of</w:t>
      </w:r>
      <w:r w:rsidR="00C315EF">
        <w:t xml:space="preserve"> </w:t>
      </w:r>
      <w:r>
        <w:t>the kerb with bin handles</w:t>
      </w:r>
      <w:r w:rsidR="00C315EF">
        <w:t xml:space="preserve"> </w:t>
      </w:r>
      <w:r>
        <w:t>facing towards your</w:t>
      </w:r>
      <w:r w:rsidR="00C315EF">
        <w:t xml:space="preserve"> </w:t>
      </w:r>
      <w:r>
        <w:t>property and lid handles</w:t>
      </w:r>
      <w:r w:rsidR="00C315EF">
        <w:t xml:space="preserve"> </w:t>
      </w:r>
      <w:r>
        <w:t>facing the road</w:t>
      </w:r>
    </w:p>
    <w:p w14:paraId="7D22E6A2" w14:textId="10985093" w:rsidR="00E21046" w:rsidRDefault="00E21046" w:rsidP="00FE5A6A">
      <w:pPr>
        <w:pStyle w:val="ListParagraph"/>
        <w:numPr>
          <w:ilvl w:val="0"/>
          <w:numId w:val="15"/>
        </w:numPr>
      </w:pPr>
      <w:r>
        <w:t>Place bins 30</w:t>
      </w:r>
      <w:r w:rsidR="00756D8F">
        <w:t xml:space="preserve"> </w:t>
      </w:r>
      <w:r>
        <w:t>c</w:t>
      </w:r>
      <w:r w:rsidR="00756D8F">
        <w:t>enti</w:t>
      </w:r>
      <w:r>
        <w:t>m</w:t>
      </w:r>
      <w:r w:rsidR="00756D8F">
        <w:t>etres</w:t>
      </w:r>
      <w:r>
        <w:t xml:space="preserve"> apart to</w:t>
      </w:r>
      <w:r w:rsidR="009D0051">
        <w:t xml:space="preserve"> </w:t>
      </w:r>
      <w:r>
        <w:t>allow access for the waste</w:t>
      </w:r>
      <w:r w:rsidR="009D0051">
        <w:t xml:space="preserve"> </w:t>
      </w:r>
      <w:r>
        <w:t>truck arm</w:t>
      </w:r>
    </w:p>
    <w:p w14:paraId="6E021F05" w14:textId="5C804EE4" w:rsidR="00E21046" w:rsidRDefault="00E21046" w:rsidP="00FE5A6A">
      <w:pPr>
        <w:pStyle w:val="ListParagraph"/>
        <w:numPr>
          <w:ilvl w:val="0"/>
          <w:numId w:val="15"/>
        </w:numPr>
      </w:pPr>
      <w:r>
        <w:t>Place smaller 140</w:t>
      </w:r>
      <w:r w:rsidR="00756D8F">
        <w:t xml:space="preserve"> </w:t>
      </w:r>
      <w:r w:rsidR="00FE5A6A">
        <w:t>litre</w:t>
      </w:r>
      <w:r>
        <w:t xml:space="preserve"> bin to</w:t>
      </w:r>
      <w:r w:rsidR="009D0051">
        <w:t xml:space="preserve"> </w:t>
      </w:r>
      <w:r>
        <w:t>left hand side of other bins</w:t>
      </w:r>
      <w:r w:rsidR="009D0051">
        <w:t xml:space="preserve"> </w:t>
      </w:r>
      <w:r>
        <w:t>(when viewed from road)</w:t>
      </w:r>
    </w:p>
    <w:p w14:paraId="5D3A75C1" w14:textId="68605DBE" w:rsidR="00E21046" w:rsidRDefault="00E21046" w:rsidP="00FE5A6A">
      <w:pPr>
        <w:pStyle w:val="ListParagraph"/>
        <w:numPr>
          <w:ilvl w:val="0"/>
          <w:numId w:val="15"/>
        </w:numPr>
      </w:pPr>
      <w:r>
        <w:t>Do not overfill your bin –</w:t>
      </w:r>
      <w:r w:rsidR="009D0051">
        <w:t xml:space="preserve"> </w:t>
      </w:r>
      <w:r>
        <w:t>the trucks cannot lift bins</w:t>
      </w:r>
      <w:r w:rsidR="009D0051">
        <w:t xml:space="preserve"> </w:t>
      </w:r>
      <w:r>
        <w:t>weighing over 70</w:t>
      </w:r>
      <w:r w:rsidR="00FE5A6A">
        <w:t xml:space="preserve"> </w:t>
      </w:r>
      <w:r>
        <w:t>k</w:t>
      </w:r>
      <w:r w:rsidR="00FE5A6A">
        <w:t>ilograms</w:t>
      </w:r>
    </w:p>
    <w:p w14:paraId="2944BEE4" w14:textId="78550C37" w:rsidR="00E21046" w:rsidRDefault="00E21046" w:rsidP="00FE5A6A">
      <w:pPr>
        <w:pStyle w:val="ListParagraph"/>
        <w:numPr>
          <w:ilvl w:val="0"/>
          <w:numId w:val="15"/>
        </w:numPr>
      </w:pPr>
      <w:r>
        <w:t>Keep bin lids closed to</w:t>
      </w:r>
      <w:r w:rsidR="009D0051">
        <w:t xml:space="preserve"> </w:t>
      </w:r>
      <w:r>
        <w:t>ensure waste doesn’t blow</w:t>
      </w:r>
      <w:r w:rsidR="009D0051">
        <w:t xml:space="preserve"> </w:t>
      </w:r>
      <w:r>
        <w:t>out or spill onto the verge</w:t>
      </w:r>
    </w:p>
    <w:p w14:paraId="716BC944" w14:textId="15E3C08F" w:rsidR="00E21046" w:rsidRDefault="00E21046" w:rsidP="00FE5A6A">
      <w:pPr>
        <w:pStyle w:val="ListParagraph"/>
        <w:numPr>
          <w:ilvl w:val="0"/>
          <w:numId w:val="15"/>
        </w:numPr>
      </w:pPr>
      <w:r>
        <w:t>Place your bin clear of</w:t>
      </w:r>
      <w:r w:rsidR="009D0051">
        <w:t xml:space="preserve"> </w:t>
      </w:r>
      <w:r>
        <w:t>obstacles e.g. cars, trees</w:t>
      </w:r>
      <w:r w:rsidR="009D0051">
        <w:t xml:space="preserve"> </w:t>
      </w:r>
      <w:r>
        <w:t>or overhanging branches</w:t>
      </w:r>
    </w:p>
    <w:p w14:paraId="078082B8" w14:textId="38D47CE7" w:rsidR="00E21046" w:rsidRPr="00FE5A6A" w:rsidRDefault="00E21046" w:rsidP="00FE5A6A">
      <w:pPr>
        <w:pStyle w:val="ListParagraph"/>
        <w:numPr>
          <w:ilvl w:val="0"/>
          <w:numId w:val="15"/>
        </w:numPr>
        <w:rPr>
          <w:b/>
          <w:bCs/>
          <w:color w:val="C00000"/>
        </w:rPr>
      </w:pPr>
      <w:r w:rsidRPr="00FE5A6A">
        <w:rPr>
          <w:b/>
          <w:bCs/>
          <w:color w:val="C00000"/>
        </w:rPr>
        <w:t>Do not place batteries,</w:t>
      </w:r>
      <w:r w:rsidR="009D0051" w:rsidRPr="00FE5A6A">
        <w:rPr>
          <w:b/>
          <w:bCs/>
          <w:color w:val="C00000"/>
        </w:rPr>
        <w:t xml:space="preserve"> </w:t>
      </w:r>
      <w:r w:rsidRPr="00FE5A6A">
        <w:rPr>
          <w:b/>
          <w:bCs/>
          <w:color w:val="C00000"/>
        </w:rPr>
        <w:t>aerosols, hot ash, liquids,</w:t>
      </w:r>
      <w:r w:rsidR="009D0051" w:rsidRPr="00FE5A6A">
        <w:rPr>
          <w:b/>
          <w:bCs/>
          <w:color w:val="C00000"/>
        </w:rPr>
        <w:t xml:space="preserve"> </w:t>
      </w:r>
      <w:r w:rsidRPr="00FE5A6A">
        <w:rPr>
          <w:b/>
          <w:bCs/>
          <w:color w:val="C00000"/>
        </w:rPr>
        <w:t>oil, paint or solvents in</w:t>
      </w:r>
      <w:r w:rsidR="009D0051" w:rsidRPr="00FE5A6A">
        <w:rPr>
          <w:b/>
          <w:bCs/>
          <w:color w:val="C00000"/>
        </w:rPr>
        <w:t xml:space="preserve"> </w:t>
      </w:r>
      <w:r w:rsidRPr="00FE5A6A">
        <w:rPr>
          <w:b/>
          <w:bCs/>
          <w:color w:val="C00000"/>
        </w:rPr>
        <w:t>your bins as they will</w:t>
      </w:r>
      <w:r w:rsidR="009D0051" w:rsidRPr="00FE5A6A">
        <w:rPr>
          <w:b/>
          <w:bCs/>
          <w:color w:val="C00000"/>
        </w:rPr>
        <w:t xml:space="preserve"> </w:t>
      </w:r>
      <w:r w:rsidRPr="00FE5A6A">
        <w:rPr>
          <w:b/>
          <w:bCs/>
          <w:color w:val="C00000"/>
        </w:rPr>
        <w:t>damage bins, trucks</w:t>
      </w:r>
      <w:r w:rsidR="009D0051" w:rsidRPr="00FE5A6A">
        <w:rPr>
          <w:b/>
          <w:bCs/>
          <w:color w:val="C00000"/>
        </w:rPr>
        <w:t xml:space="preserve"> </w:t>
      </w:r>
      <w:r w:rsidRPr="00FE5A6A">
        <w:rPr>
          <w:b/>
          <w:bCs/>
          <w:color w:val="C00000"/>
        </w:rPr>
        <w:t>and the environment</w:t>
      </w:r>
    </w:p>
    <w:p w14:paraId="0BA981E8" w14:textId="70C93E39" w:rsidR="00E21046" w:rsidRDefault="00E21046" w:rsidP="00FE5A6A">
      <w:pPr>
        <w:pStyle w:val="ListParagraph"/>
        <w:numPr>
          <w:ilvl w:val="0"/>
          <w:numId w:val="15"/>
        </w:numPr>
      </w:pPr>
      <w:r>
        <w:t>Return bins to your property</w:t>
      </w:r>
      <w:r w:rsidR="009D0051">
        <w:t xml:space="preserve"> </w:t>
      </w:r>
      <w:r>
        <w:t>as soon as possible after</w:t>
      </w:r>
      <w:r w:rsidR="009D0051">
        <w:t xml:space="preserve"> </w:t>
      </w:r>
      <w:r>
        <w:t>they are emptied, within</w:t>
      </w:r>
      <w:r w:rsidR="009D0051">
        <w:t xml:space="preserve"> </w:t>
      </w:r>
      <w:r>
        <w:t>24 hours</w:t>
      </w:r>
    </w:p>
    <w:p w14:paraId="184C2CEB" w14:textId="329412B1" w:rsidR="00E21046" w:rsidRDefault="00E21046" w:rsidP="00FE5A6A">
      <w:pPr>
        <w:pStyle w:val="ListParagraph"/>
        <w:numPr>
          <w:ilvl w:val="0"/>
          <w:numId w:val="15"/>
        </w:numPr>
      </w:pPr>
      <w:r>
        <w:t>Except for a reasonable</w:t>
      </w:r>
      <w:r w:rsidR="009D0051">
        <w:t xml:space="preserve"> </w:t>
      </w:r>
      <w:r>
        <w:t>period before and after</w:t>
      </w:r>
      <w:r w:rsidR="009D0051">
        <w:t xml:space="preserve"> </w:t>
      </w:r>
      <w:r>
        <w:t>collection time, keep each</w:t>
      </w:r>
      <w:r w:rsidR="009D0051">
        <w:t xml:space="preserve"> </w:t>
      </w:r>
      <w:r>
        <w:t>receptable in a storage</w:t>
      </w:r>
      <w:r w:rsidR="009D0051">
        <w:t xml:space="preserve"> </w:t>
      </w:r>
      <w:r>
        <w:t>space or area that is behind</w:t>
      </w:r>
      <w:r w:rsidR="009D0051">
        <w:t xml:space="preserve"> </w:t>
      </w:r>
      <w:r>
        <w:t>the street alignment</w:t>
      </w:r>
    </w:p>
    <w:p w14:paraId="350B978D" w14:textId="25D57866" w:rsidR="00E21046" w:rsidRDefault="00E21046" w:rsidP="00FE5A6A">
      <w:pPr>
        <w:pStyle w:val="ListParagraph"/>
        <w:numPr>
          <w:ilvl w:val="0"/>
          <w:numId w:val="15"/>
        </w:numPr>
      </w:pPr>
      <w:r>
        <w:t>Unpaid or non-Cockburn</w:t>
      </w:r>
      <w:r w:rsidR="009D0051">
        <w:t xml:space="preserve"> </w:t>
      </w:r>
      <w:r>
        <w:t>bins will not be collected.</w:t>
      </w:r>
    </w:p>
    <w:p w14:paraId="041B483B" w14:textId="77777777" w:rsidR="0025100F" w:rsidRDefault="0025100F" w:rsidP="0025100F">
      <w:r>
        <w:rPr>
          <w:noProof/>
        </w:rPr>
        <w:lastRenderedPageBreak/>
        <w:drawing>
          <wp:inline distT="0" distB="0" distL="0" distR="0" wp14:anchorId="73BA048E" wp14:editId="2908B724">
            <wp:extent cx="5943600" cy="2926080"/>
            <wp:effectExtent l="0" t="0" r="0" b="7620"/>
            <wp:docPr id="1139279004" name="Picture 12" descr="Diagram showing correct bin placemen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279004" name="Picture 12" descr="Diagram showing correct bin placement. See below for more information."/>
                    <pic:cNvPicPr/>
                  </pic:nvPicPr>
                  <pic:blipFill>
                    <a:blip r:embed="rId18">
                      <a:extLst>
                        <a:ext uri="{28A0092B-C50C-407E-A947-70E740481C1C}">
                          <a14:useLocalDpi xmlns:a14="http://schemas.microsoft.com/office/drawing/2010/main" val="0"/>
                        </a:ext>
                      </a:extLst>
                    </a:blip>
                    <a:stretch>
                      <a:fillRect/>
                    </a:stretch>
                  </pic:blipFill>
                  <pic:spPr>
                    <a:xfrm>
                      <a:off x="0" y="0"/>
                      <a:ext cx="5943600" cy="2926080"/>
                    </a:xfrm>
                    <a:prstGeom prst="rect">
                      <a:avLst/>
                    </a:prstGeom>
                  </pic:spPr>
                </pic:pic>
              </a:graphicData>
            </a:graphic>
          </wp:inline>
        </w:drawing>
      </w:r>
    </w:p>
    <w:p w14:paraId="25AEA7D2" w14:textId="77777777" w:rsidR="0025100F" w:rsidRPr="009F29DB" w:rsidRDefault="0025100F" w:rsidP="0025100F">
      <w:r>
        <w:t>The diagram above shows you how to place your bins for collection:</w:t>
      </w:r>
    </w:p>
    <w:p w14:paraId="3868F975" w14:textId="77777777" w:rsidR="0025100F" w:rsidRDefault="0025100F" w:rsidP="0025100F">
      <w:pPr>
        <w:pStyle w:val="ListParagraph"/>
        <w:numPr>
          <w:ilvl w:val="0"/>
          <w:numId w:val="16"/>
        </w:numPr>
      </w:pPr>
      <w:r>
        <w:t>Don’t overfill bins</w:t>
      </w:r>
    </w:p>
    <w:p w14:paraId="2E36D300" w14:textId="77777777" w:rsidR="0025100F" w:rsidRDefault="0025100F" w:rsidP="0025100F">
      <w:pPr>
        <w:pStyle w:val="ListParagraph"/>
        <w:numPr>
          <w:ilvl w:val="0"/>
          <w:numId w:val="16"/>
        </w:numPr>
      </w:pPr>
      <w:r>
        <w:t>Minimum 30 centimetres apart</w:t>
      </w:r>
    </w:p>
    <w:p w14:paraId="08496425" w14:textId="77777777" w:rsidR="0025100F" w:rsidRDefault="0025100F" w:rsidP="0025100F">
      <w:pPr>
        <w:pStyle w:val="ListParagraph"/>
        <w:numPr>
          <w:ilvl w:val="0"/>
          <w:numId w:val="16"/>
        </w:numPr>
      </w:pPr>
      <w:r>
        <w:t>Within 1.5 metres of the road</w:t>
      </w:r>
    </w:p>
    <w:p w14:paraId="02939B50" w14:textId="77777777" w:rsidR="0025100F" w:rsidRDefault="0025100F" w:rsidP="0025100F">
      <w:pPr>
        <w:pStyle w:val="ListParagraph"/>
        <w:numPr>
          <w:ilvl w:val="0"/>
          <w:numId w:val="16"/>
        </w:numPr>
      </w:pPr>
      <w:r>
        <w:t>Only waste inside the bin will be collected</w:t>
      </w:r>
    </w:p>
    <w:p w14:paraId="32DDA8CA" w14:textId="77777777" w:rsidR="00E65C91" w:rsidRPr="00E65C91" w:rsidRDefault="00E65C91" w:rsidP="00E65C91">
      <w:r>
        <w:br w:type="page"/>
      </w:r>
    </w:p>
    <w:p w14:paraId="71CA6F18" w14:textId="262D4C87" w:rsidR="00B50FFF" w:rsidRDefault="00B50FFF" w:rsidP="00B50FFF">
      <w:pPr>
        <w:pStyle w:val="Heading1"/>
      </w:pPr>
      <w:bookmarkStart w:id="16" w:name="_Toc200535386"/>
      <w:bookmarkStart w:id="17" w:name="_Toc200546876"/>
      <w:r>
        <w:lastRenderedPageBreak/>
        <w:t>Resource Recovery Guide</w:t>
      </w:r>
      <w:bookmarkEnd w:id="16"/>
      <w:bookmarkEnd w:id="17"/>
    </w:p>
    <w:p w14:paraId="7E14EE2A" w14:textId="77777777" w:rsidR="00B50FFF" w:rsidRDefault="00B50FFF" w:rsidP="00B50FFF">
      <w:r>
        <w:t>This guide explains where you should dispose of your waste items.</w:t>
      </w:r>
    </w:p>
    <w:p w14:paraId="4CB55F3C" w14:textId="77777777" w:rsidR="00DF7510" w:rsidRPr="00F9393C" w:rsidRDefault="00DF7510" w:rsidP="00DF7510">
      <w:pPr>
        <w:rPr>
          <w:b/>
          <w:bCs/>
        </w:rPr>
      </w:pPr>
      <w:r>
        <w:rPr>
          <w:b/>
          <w:bCs/>
        </w:rPr>
        <w:t>Some items can</w:t>
      </w:r>
      <w:r w:rsidRPr="00F9393C">
        <w:rPr>
          <w:b/>
          <w:bCs/>
        </w:rPr>
        <w:t xml:space="preserve"> be disposed of for free at Henderson Waste Recovery Park.</w:t>
      </w:r>
      <w:r>
        <w:rPr>
          <w:b/>
          <w:bCs/>
        </w:rPr>
        <w:t xml:space="preserve"> These have been marked with an asterisk (*) and a note indicating eligibility for free disposal.</w:t>
      </w:r>
    </w:p>
    <w:p w14:paraId="7C668578" w14:textId="3FABED7F" w:rsidR="0025100F" w:rsidRDefault="00B50FFF" w:rsidP="00B50FFF">
      <w:r>
        <w:t xml:space="preserve">To find charities accepting donations, visit </w:t>
      </w:r>
      <w:hyperlink r:id="rId19" w:history="1">
        <w:r w:rsidR="00C76E4C" w:rsidRPr="00C76E4C">
          <w:rPr>
            <w:rStyle w:val="Hyperlink"/>
          </w:rPr>
          <w:t xml:space="preserve">GIVIT: </w:t>
        </w:r>
        <w:r w:rsidR="00C76E4C" w:rsidRPr="002F6522">
          <w:rPr>
            <w:rStyle w:val="Hyperlink"/>
            <w:b/>
            <w:bCs/>
          </w:rPr>
          <w:t>www.givit.org.au</w:t>
        </w:r>
      </w:hyperlink>
    </w:p>
    <w:p w14:paraId="654D089F" w14:textId="5750B85E" w:rsidR="002F6522" w:rsidRPr="002F6522" w:rsidRDefault="002F6522" w:rsidP="00233E24">
      <w:pPr>
        <w:pStyle w:val="Heading2"/>
      </w:pPr>
      <w:bookmarkStart w:id="18" w:name="_Toc200546877"/>
      <w:r w:rsidRPr="002F6522">
        <w:t>A</w:t>
      </w:r>
      <w:bookmarkEnd w:id="18"/>
    </w:p>
    <w:p w14:paraId="5DE9B557" w14:textId="23AD9E0B" w:rsidR="002F6522" w:rsidRDefault="002F6522" w:rsidP="00DA7D5C">
      <w:pPr>
        <w:pStyle w:val="ListParagraph"/>
        <w:numPr>
          <w:ilvl w:val="0"/>
          <w:numId w:val="17"/>
        </w:numPr>
      </w:pPr>
      <w:r w:rsidRPr="00DA7D5C">
        <w:rPr>
          <w:b/>
          <w:bCs/>
        </w:rPr>
        <w:t>Acids*</w:t>
      </w:r>
      <w:r>
        <w:t xml:space="preserve"> – Henderson Waste Recovery Park (free disposal)</w:t>
      </w:r>
    </w:p>
    <w:p w14:paraId="70BE1FF0" w14:textId="166AC681" w:rsidR="002F6522" w:rsidRDefault="002F6522" w:rsidP="00DA7D5C">
      <w:pPr>
        <w:pStyle w:val="ListParagraph"/>
        <w:numPr>
          <w:ilvl w:val="0"/>
          <w:numId w:val="17"/>
        </w:numPr>
      </w:pPr>
      <w:r w:rsidRPr="00DA7D5C">
        <w:rPr>
          <w:b/>
          <w:bCs/>
        </w:rPr>
        <w:t>Aerosol cans*</w:t>
      </w:r>
      <w:r>
        <w:t xml:space="preserve"> – Henderson Waste Recovery Park (free disposal), City’s libraries, Community Recycling Hubs, Cockburn ARC or</w:t>
      </w:r>
      <w:r w:rsidR="00DA7D5C">
        <w:t xml:space="preserve"> </w:t>
      </w:r>
      <w:r>
        <w:t xml:space="preserve">City Administration Building – See </w:t>
      </w:r>
      <w:r w:rsidR="00F70F9B">
        <w:t xml:space="preserve">“Henderson Waste Recovery Park”, </w:t>
      </w:r>
      <w:r>
        <w:t xml:space="preserve">page </w:t>
      </w:r>
      <w:r w:rsidR="00F70F9B">
        <w:t>35</w:t>
      </w:r>
    </w:p>
    <w:p w14:paraId="426B6F14" w14:textId="1F02B5B5" w:rsidR="002F6522" w:rsidRDefault="002F6522" w:rsidP="00DA7D5C">
      <w:pPr>
        <w:pStyle w:val="ListParagraph"/>
        <w:numPr>
          <w:ilvl w:val="0"/>
          <w:numId w:val="17"/>
        </w:numPr>
      </w:pPr>
      <w:r w:rsidRPr="00DA7D5C">
        <w:rPr>
          <w:b/>
          <w:bCs/>
        </w:rPr>
        <w:t>Aluminium cans</w:t>
      </w:r>
      <w:r>
        <w:t xml:space="preserve"> – Recycling bin or </w:t>
      </w:r>
      <w:hyperlink r:id="rId20" w:history="1">
        <w:r w:rsidR="000C146C" w:rsidRPr="00D92FE6">
          <w:rPr>
            <w:rStyle w:val="Hyperlink"/>
          </w:rPr>
          <w:t>Containers for Change refund point: www.containersforchange.com.au/wa</w:t>
        </w:r>
      </w:hyperlink>
    </w:p>
    <w:p w14:paraId="2E911DF2" w14:textId="1B3F372D" w:rsidR="002F6522" w:rsidRDefault="002F6522" w:rsidP="00DA7D5C">
      <w:pPr>
        <w:pStyle w:val="ListParagraph"/>
        <w:numPr>
          <w:ilvl w:val="0"/>
          <w:numId w:val="17"/>
        </w:numPr>
      </w:pPr>
      <w:r w:rsidRPr="00DA7D5C">
        <w:rPr>
          <w:b/>
          <w:bCs/>
        </w:rPr>
        <w:t>Ammonia*</w:t>
      </w:r>
      <w:r>
        <w:t xml:space="preserve"> – Henderson Waste Recovery Park</w:t>
      </w:r>
      <w:r w:rsidR="00DA7D5C">
        <w:t xml:space="preserve"> (free disposal</w:t>
      </w:r>
      <w:r w:rsidR="00587139">
        <w:t>)</w:t>
      </w:r>
    </w:p>
    <w:p w14:paraId="103691ED" w14:textId="77777777" w:rsidR="002F6522" w:rsidRDefault="002F6522" w:rsidP="00DA7D5C">
      <w:pPr>
        <w:pStyle w:val="ListParagraph"/>
        <w:numPr>
          <w:ilvl w:val="0"/>
          <w:numId w:val="17"/>
        </w:numPr>
      </w:pPr>
      <w:r w:rsidRPr="00DA7D5C">
        <w:rPr>
          <w:b/>
          <w:bCs/>
        </w:rPr>
        <w:t>Animal droppings</w:t>
      </w:r>
      <w:r>
        <w:t xml:space="preserve"> – General waste bin</w:t>
      </w:r>
    </w:p>
    <w:p w14:paraId="1888EFBE" w14:textId="77777777" w:rsidR="002F6522" w:rsidRDefault="002F6522" w:rsidP="00DA7D5C">
      <w:pPr>
        <w:pStyle w:val="ListParagraph"/>
        <w:numPr>
          <w:ilvl w:val="0"/>
          <w:numId w:val="17"/>
        </w:numPr>
      </w:pPr>
      <w:r w:rsidRPr="00DA7D5C">
        <w:rPr>
          <w:b/>
          <w:bCs/>
        </w:rPr>
        <w:t>Antennas</w:t>
      </w:r>
      <w:r>
        <w:t xml:space="preserve"> – Bulk Verge Collection</w:t>
      </w:r>
    </w:p>
    <w:p w14:paraId="5861F9CE" w14:textId="77777777" w:rsidR="002F6522" w:rsidRDefault="002F6522" w:rsidP="00DA7D5C">
      <w:pPr>
        <w:pStyle w:val="ListParagraph"/>
        <w:numPr>
          <w:ilvl w:val="0"/>
          <w:numId w:val="17"/>
        </w:numPr>
      </w:pPr>
      <w:r w:rsidRPr="00DA7D5C">
        <w:rPr>
          <w:b/>
          <w:bCs/>
        </w:rPr>
        <w:t>Artificial Turf</w:t>
      </w:r>
      <w:r>
        <w:t xml:space="preserve"> – General waste bin</w:t>
      </w:r>
    </w:p>
    <w:p w14:paraId="41B92D00" w14:textId="77777777" w:rsidR="002F6522" w:rsidRDefault="002F6522" w:rsidP="00DA7D5C">
      <w:pPr>
        <w:pStyle w:val="ListParagraph"/>
        <w:numPr>
          <w:ilvl w:val="0"/>
          <w:numId w:val="17"/>
        </w:numPr>
      </w:pPr>
      <w:r w:rsidRPr="00DA7D5C">
        <w:rPr>
          <w:b/>
          <w:bCs/>
        </w:rPr>
        <w:t>Ash (cold)</w:t>
      </w:r>
      <w:r>
        <w:t xml:space="preserve"> – General waste bin</w:t>
      </w:r>
    </w:p>
    <w:p w14:paraId="4593046E" w14:textId="780038AE" w:rsidR="002F6522" w:rsidRDefault="002F6522" w:rsidP="00DA7D5C">
      <w:pPr>
        <w:pStyle w:val="ListParagraph"/>
        <w:numPr>
          <w:ilvl w:val="0"/>
          <w:numId w:val="17"/>
        </w:numPr>
      </w:pPr>
      <w:r w:rsidRPr="00DA7D5C">
        <w:rPr>
          <w:b/>
          <w:bCs/>
        </w:rPr>
        <w:t xml:space="preserve">Auto Batteries </w:t>
      </w:r>
      <w:r>
        <w:t>– Henderson Waste Recovery Park or retailer</w:t>
      </w:r>
    </w:p>
    <w:p w14:paraId="2D40E30D" w14:textId="2D5341C4" w:rsidR="00DA7D5C" w:rsidRPr="0063746A" w:rsidRDefault="00DA7D5C" w:rsidP="00233E24">
      <w:pPr>
        <w:pStyle w:val="Heading2"/>
      </w:pPr>
      <w:bookmarkStart w:id="19" w:name="_Toc200546878"/>
      <w:r w:rsidRPr="0063746A">
        <w:t>B</w:t>
      </w:r>
      <w:bookmarkEnd w:id="19"/>
    </w:p>
    <w:p w14:paraId="50C1E946" w14:textId="77777777" w:rsidR="0063746A" w:rsidRDefault="0063746A" w:rsidP="00EA69B8">
      <w:pPr>
        <w:pStyle w:val="ListParagraph"/>
        <w:numPr>
          <w:ilvl w:val="0"/>
          <w:numId w:val="18"/>
        </w:numPr>
      </w:pPr>
      <w:r w:rsidRPr="00EA69B8">
        <w:rPr>
          <w:b/>
          <w:bCs/>
        </w:rPr>
        <w:t>Balloons</w:t>
      </w:r>
      <w:r>
        <w:t xml:space="preserve"> – General waste bin</w:t>
      </w:r>
    </w:p>
    <w:p w14:paraId="3A1F10A6" w14:textId="77777777" w:rsidR="0063746A" w:rsidRDefault="0063746A" w:rsidP="00EA69B8">
      <w:pPr>
        <w:pStyle w:val="ListParagraph"/>
        <w:numPr>
          <w:ilvl w:val="0"/>
          <w:numId w:val="18"/>
        </w:numPr>
      </w:pPr>
      <w:r w:rsidRPr="00EA69B8">
        <w:rPr>
          <w:b/>
          <w:bCs/>
        </w:rPr>
        <w:t>Band-Aids</w:t>
      </w:r>
      <w:r>
        <w:t xml:space="preserve"> – General waste bin</w:t>
      </w:r>
    </w:p>
    <w:p w14:paraId="13B31250" w14:textId="3C66947A" w:rsidR="0063746A" w:rsidRDefault="0063746A" w:rsidP="00EA69B8">
      <w:pPr>
        <w:pStyle w:val="ListParagraph"/>
        <w:numPr>
          <w:ilvl w:val="0"/>
          <w:numId w:val="18"/>
        </w:numPr>
      </w:pPr>
      <w:r w:rsidRPr="00EA69B8">
        <w:rPr>
          <w:b/>
          <w:bCs/>
        </w:rPr>
        <w:t xml:space="preserve">Barbecues </w:t>
      </w:r>
      <w:r>
        <w:t>– Henderson Waste Recovery Park or Bulk Verge Collection</w:t>
      </w:r>
    </w:p>
    <w:p w14:paraId="57D24819" w14:textId="77777777" w:rsidR="0063746A" w:rsidRDefault="0063746A" w:rsidP="00EA69B8">
      <w:pPr>
        <w:pStyle w:val="ListParagraph"/>
        <w:numPr>
          <w:ilvl w:val="0"/>
          <w:numId w:val="18"/>
        </w:numPr>
      </w:pPr>
      <w:r w:rsidRPr="00EA69B8">
        <w:rPr>
          <w:b/>
          <w:bCs/>
        </w:rPr>
        <w:t>Barbecue charcoal (cold)</w:t>
      </w:r>
      <w:r>
        <w:t xml:space="preserve"> – General waste bin</w:t>
      </w:r>
    </w:p>
    <w:p w14:paraId="55DB436F" w14:textId="6F394B57" w:rsidR="0063746A" w:rsidRDefault="0063746A" w:rsidP="00EA69B8">
      <w:pPr>
        <w:pStyle w:val="ListParagraph"/>
        <w:numPr>
          <w:ilvl w:val="0"/>
          <w:numId w:val="18"/>
        </w:numPr>
      </w:pPr>
      <w:r w:rsidRPr="00EA69B8">
        <w:rPr>
          <w:b/>
          <w:bCs/>
        </w:rPr>
        <w:t>Baskets (cane/wooden/plastic)</w:t>
      </w:r>
      <w:r>
        <w:t xml:space="preserve"> – Henderson Waste Recovery Park or Bulk Verge Collection</w:t>
      </w:r>
    </w:p>
    <w:p w14:paraId="1212CCD5" w14:textId="0951378B" w:rsidR="0063746A" w:rsidRDefault="0063746A" w:rsidP="00EA69B8">
      <w:pPr>
        <w:pStyle w:val="ListParagraph"/>
        <w:numPr>
          <w:ilvl w:val="0"/>
          <w:numId w:val="18"/>
        </w:numPr>
      </w:pPr>
      <w:r w:rsidRPr="00EA69B8">
        <w:rPr>
          <w:b/>
          <w:bCs/>
        </w:rPr>
        <w:lastRenderedPageBreak/>
        <w:t>Batteries*</w:t>
      </w:r>
      <w:r>
        <w:t xml:space="preserve"> – Henderson Waste Recovery Park (free disposal) or any of the City’s Community Recycling Hubs or search </w:t>
      </w:r>
      <w:hyperlink r:id="rId21" w:history="1">
        <w:r w:rsidR="00504BC6" w:rsidRPr="00504BC6">
          <w:rPr>
            <w:rStyle w:val="Hyperlink"/>
          </w:rPr>
          <w:t>B-cycle: bcycle.com.au</w:t>
        </w:r>
      </w:hyperlink>
      <w:r w:rsidR="00504BC6">
        <w:t xml:space="preserve"> </w:t>
      </w:r>
      <w:r>
        <w:t xml:space="preserve">for battery drop off locations – See </w:t>
      </w:r>
      <w:r w:rsidR="00435D92">
        <w:t xml:space="preserve">“Community Recycling Hubs”, </w:t>
      </w:r>
      <w:r>
        <w:t xml:space="preserve">page </w:t>
      </w:r>
      <w:r w:rsidR="00435D92">
        <w:t>36</w:t>
      </w:r>
    </w:p>
    <w:p w14:paraId="7648BBAD" w14:textId="77777777" w:rsidR="0063746A" w:rsidRDefault="0063746A" w:rsidP="00EA69B8">
      <w:pPr>
        <w:pStyle w:val="ListParagraph"/>
        <w:numPr>
          <w:ilvl w:val="0"/>
          <w:numId w:val="18"/>
        </w:numPr>
      </w:pPr>
      <w:r w:rsidRPr="00EA69B8">
        <w:rPr>
          <w:b/>
          <w:bCs/>
        </w:rPr>
        <w:t>Beer cartons</w:t>
      </w:r>
      <w:r>
        <w:t xml:space="preserve"> – Recycling bin</w:t>
      </w:r>
    </w:p>
    <w:p w14:paraId="544E7EB2" w14:textId="2C9889A0" w:rsidR="0063746A" w:rsidRDefault="0063746A" w:rsidP="00EA69B8">
      <w:pPr>
        <w:pStyle w:val="ListParagraph"/>
        <w:numPr>
          <w:ilvl w:val="0"/>
          <w:numId w:val="18"/>
        </w:numPr>
      </w:pPr>
      <w:r w:rsidRPr="00EA69B8">
        <w:rPr>
          <w:b/>
          <w:bCs/>
        </w:rPr>
        <w:t>Bean Bags</w:t>
      </w:r>
      <w:r>
        <w:t xml:space="preserve"> – Henderson Waste Recovery Park</w:t>
      </w:r>
      <w:r w:rsidR="00504BC6">
        <w:t xml:space="preserve"> </w:t>
      </w:r>
      <w:r>
        <w:t>(not for Bulk Verge Collection)</w:t>
      </w:r>
    </w:p>
    <w:p w14:paraId="3DB14E45" w14:textId="03E36435" w:rsidR="0063746A" w:rsidRDefault="0063746A" w:rsidP="00EA69B8">
      <w:pPr>
        <w:pStyle w:val="ListParagraph"/>
        <w:numPr>
          <w:ilvl w:val="0"/>
          <w:numId w:val="18"/>
        </w:numPr>
      </w:pPr>
      <w:r w:rsidRPr="00EA69B8">
        <w:rPr>
          <w:b/>
          <w:bCs/>
        </w:rPr>
        <w:t>Bicycles and parts</w:t>
      </w:r>
      <w:r>
        <w:t xml:space="preserve"> – Henderson Waste Recovery Park or</w:t>
      </w:r>
      <w:r w:rsidR="00504BC6">
        <w:t xml:space="preserve"> </w:t>
      </w:r>
      <w:r>
        <w:t>Bulk Verge Collection</w:t>
      </w:r>
    </w:p>
    <w:p w14:paraId="56146F14" w14:textId="77777777" w:rsidR="0063746A" w:rsidRDefault="0063746A" w:rsidP="00EA69B8">
      <w:pPr>
        <w:pStyle w:val="ListParagraph"/>
        <w:numPr>
          <w:ilvl w:val="0"/>
          <w:numId w:val="18"/>
        </w:numPr>
      </w:pPr>
      <w:r w:rsidRPr="00EA69B8">
        <w:rPr>
          <w:b/>
          <w:bCs/>
        </w:rPr>
        <w:t>Blankets</w:t>
      </w:r>
      <w:r>
        <w:t xml:space="preserve"> – Give to charity or general waste bin</w:t>
      </w:r>
    </w:p>
    <w:p w14:paraId="68F62D14" w14:textId="2B6CC366" w:rsidR="0063746A" w:rsidRDefault="0063746A" w:rsidP="00EA69B8">
      <w:pPr>
        <w:pStyle w:val="ListParagraph"/>
        <w:numPr>
          <w:ilvl w:val="0"/>
          <w:numId w:val="18"/>
        </w:numPr>
      </w:pPr>
      <w:r w:rsidRPr="00EA69B8">
        <w:rPr>
          <w:b/>
          <w:bCs/>
        </w:rPr>
        <w:t>Bleaches*</w:t>
      </w:r>
      <w:r>
        <w:t xml:space="preserve"> – Henderson Waste Recovery Park</w:t>
      </w:r>
      <w:r w:rsidR="00413070">
        <w:t xml:space="preserve"> (free disposal)</w:t>
      </w:r>
    </w:p>
    <w:p w14:paraId="06657DA8" w14:textId="63A21538" w:rsidR="0063746A" w:rsidRDefault="0063746A" w:rsidP="00EA69B8">
      <w:pPr>
        <w:pStyle w:val="ListParagraph"/>
        <w:numPr>
          <w:ilvl w:val="0"/>
          <w:numId w:val="18"/>
        </w:numPr>
      </w:pPr>
      <w:r w:rsidRPr="00EA69B8">
        <w:rPr>
          <w:b/>
          <w:bCs/>
        </w:rPr>
        <w:t>Blinds</w:t>
      </w:r>
      <w:r>
        <w:t xml:space="preserve"> – Henderson Waste Recovery Park or</w:t>
      </w:r>
      <w:r w:rsidR="00413070">
        <w:t xml:space="preserve"> </w:t>
      </w:r>
      <w:r>
        <w:t>Bulk Verge Collection</w:t>
      </w:r>
    </w:p>
    <w:p w14:paraId="4C181D8A" w14:textId="073B1546" w:rsidR="0063746A" w:rsidRDefault="0063746A" w:rsidP="00EA69B8">
      <w:pPr>
        <w:pStyle w:val="ListParagraph"/>
        <w:numPr>
          <w:ilvl w:val="0"/>
          <w:numId w:val="18"/>
        </w:numPr>
      </w:pPr>
      <w:r w:rsidRPr="00EA69B8">
        <w:rPr>
          <w:b/>
          <w:bCs/>
        </w:rPr>
        <w:t>Blister Packs</w:t>
      </w:r>
      <w:r>
        <w:t xml:space="preserve"> – General Waste Bin or return to participating</w:t>
      </w:r>
      <w:r w:rsidR="00413070">
        <w:t xml:space="preserve"> </w:t>
      </w:r>
      <w:r>
        <w:t>pharmacy (</w:t>
      </w:r>
      <w:proofErr w:type="spellStart"/>
      <w:r>
        <w:t>Pharmacycle</w:t>
      </w:r>
      <w:proofErr w:type="spellEnd"/>
      <w:r>
        <w:t xml:space="preserve"> recycling program)</w:t>
      </w:r>
    </w:p>
    <w:p w14:paraId="543203C9" w14:textId="77777777" w:rsidR="0063746A" w:rsidRDefault="0063746A" w:rsidP="00EA69B8">
      <w:pPr>
        <w:pStyle w:val="ListParagraph"/>
        <w:numPr>
          <w:ilvl w:val="0"/>
          <w:numId w:val="18"/>
        </w:numPr>
      </w:pPr>
      <w:r w:rsidRPr="00EA69B8">
        <w:rPr>
          <w:b/>
          <w:bCs/>
        </w:rPr>
        <w:t>Books</w:t>
      </w:r>
      <w:r>
        <w:t xml:space="preserve"> – Give to charity or general waste bin</w:t>
      </w:r>
    </w:p>
    <w:p w14:paraId="1DC808E5" w14:textId="77777777" w:rsidR="0063746A" w:rsidRDefault="0063746A" w:rsidP="00EA69B8">
      <w:pPr>
        <w:pStyle w:val="ListParagraph"/>
        <w:numPr>
          <w:ilvl w:val="0"/>
          <w:numId w:val="18"/>
        </w:numPr>
      </w:pPr>
      <w:r w:rsidRPr="00EA69B8">
        <w:rPr>
          <w:b/>
          <w:bCs/>
        </w:rPr>
        <w:t>Bottles (plastic/glass)</w:t>
      </w:r>
      <w:r>
        <w:t xml:space="preserve"> – Recycling bin</w:t>
      </w:r>
    </w:p>
    <w:p w14:paraId="1E09E8A0" w14:textId="0F84C8D8" w:rsidR="0063746A" w:rsidRDefault="0063746A" w:rsidP="00EA69B8">
      <w:pPr>
        <w:pStyle w:val="ListParagraph"/>
        <w:numPr>
          <w:ilvl w:val="0"/>
          <w:numId w:val="18"/>
        </w:numPr>
      </w:pPr>
      <w:r w:rsidRPr="00EA69B8">
        <w:rPr>
          <w:b/>
          <w:bCs/>
        </w:rPr>
        <w:t>Brake fluid*</w:t>
      </w:r>
      <w:r>
        <w:t xml:space="preserve"> – Henderson Waste Recovery Park</w:t>
      </w:r>
      <w:r w:rsidR="00413070">
        <w:t xml:space="preserve"> (free disposal)</w:t>
      </w:r>
    </w:p>
    <w:p w14:paraId="7D2DF4C6" w14:textId="77777777" w:rsidR="0063746A" w:rsidRDefault="0063746A" w:rsidP="00EA69B8">
      <w:pPr>
        <w:pStyle w:val="ListParagraph"/>
        <w:numPr>
          <w:ilvl w:val="0"/>
          <w:numId w:val="18"/>
        </w:numPr>
      </w:pPr>
      <w:r w:rsidRPr="00EA69B8">
        <w:rPr>
          <w:b/>
          <w:bCs/>
        </w:rPr>
        <w:t>Broken glass</w:t>
      </w:r>
      <w:r>
        <w:t xml:space="preserve"> – Recycling bin</w:t>
      </w:r>
    </w:p>
    <w:p w14:paraId="6714480A" w14:textId="77777777" w:rsidR="0063746A" w:rsidRDefault="0063746A" w:rsidP="00EA69B8">
      <w:pPr>
        <w:pStyle w:val="ListParagraph"/>
        <w:numPr>
          <w:ilvl w:val="0"/>
          <w:numId w:val="18"/>
        </w:numPr>
      </w:pPr>
      <w:r w:rsidRPr="00EA69B8">
        <w:rPr>
          <w:b/>
          <w:bCs/>
        </w:rPr>
        <w:t>Bubble wrap</w:t>
      </w:r>
      <w:r>
        <w:t xml:space="preserve"> – General waste bin</w:t>
      </w:r>
    </w:p>
    <w:p w14:paraId="2BC11C79" w14:textId="77777777" w:rsidR="00EA69B8" w:rsidRDefault="0063746A" w:rsidP="0063746A">
      <w:pPr>
        <w:pStyle w:val="ListParagraph"/>
        <w:numPr>
          <w:ilvl w:val="0"/>
          <w:numId w:val="18"/>
        </w:numPr>
      </w:pPr>
      <w:r w:rsidRPr="00EA69B8">
        <w:rPr>
          <w:b/>
          <w:bCs/>
        </w:rPr>
        <w:t>Building materials/waste</w:t>
      </w:r>
      <w:r w:rsidR="00413070">
        <w:t xml:space="preserve"> </w:t>
      </w:r>
      <w:r>
        <w:t>– Henderson Waste Recovery Park</w:t>
      </w:r>
    </w:p>
    <w:p w14:paraId="366F2F52" w14:textId="4CE5ECFA" w:rsidR="00DA7D5C" w:rsidRDefault="0063746A" w:rsidP="0063746A">
      <w:pPr>
        <w:pStyle w:val="ListParagraph"/>
        <w:numPr>
          <w:ilvl w:val="0"/>
          <w:numId w:val="18"/>
        </w:numPr>
      </w:pPr>
      <w:r w:rsidRPr="00EA69B8">
        <w:rPr>
          <w:b/>
          <w:bCs/>
        </w:rPr>
        <w:t>Bulky items</w:t>
      </w:r>
      <w:r>
        <w:t xml:space="preserve"> – Henderson Waste Recovery Park or</w:t>
      </w:r>
      <w:r w:rsidR="00413070">
        <w:t xml:space="preserve"> </w:t>
      </w:r>
      <w:r>
        <w:t>Bulk Verge Collection</w:t>
      </w:r>
    </w:p>
    <w:p w14:paraId="25F8C8D9" w14:textId="543DF450" w:rsidR="001D5BB3" w:rsidRPr="001D5BB3" w:rsidRDefault="001D5BB3" w:rsidP="00233E24">
      <w:pPr>
        <w:pStyle w:val="Heading2"/>
      </w:pPr>
      <w:bookmarkStart w:id="20" w:name="_Toc200546879"/>
      <w:r w:rsidRPr="001D5BB3">
        <w:t>C</w:t>
      </w:r>
      <w:bookmarkEnd w:id="20"/>
    </w:p>
    <w:p w14:paraId="557C8AB9" w14:textId="77777777" w:rsidR="001D5BB3" w:rsidRDefault="001D5BB3" w:rsidP="00EA69B8">
      <w:pPr>
        <w:pStyle w:val="ListParagraph"/>
        <w:numPr>
          <w:ilvl w:val="0"/>
          <w:numId w:val="19"/>
        </w:numPr>
      </w:pPr>
      <w:r w:rsidRPr="00EA69B8">
        <w:rPr>
          <w:b/>
          <w:bCs/>
        </w:rPr>
        <w:t>Candles and wax</w:t>
      </w:r>
      <w:r>
        <w:t xml:space="preserve"> – General waste bin</w:t>
      </w:r>
    </w:p>
    <w:p w14:paraId="6C01A854" w14:textId="77777777" w:rsidR="00587139" w:rsidRDefault="001D5BB3" w:rsidP="00EA69B8">
      <w:pPr>
        <w:pStyle w:val="ListParagraph"/>
        <w:numPr>
          <w:ilvl w:val="0"/>
          <w:numId w:val="19"/>
        </w:numPr>
      </w:pPr>
      <w:r w:rsidRPr="00587139">
        <w:rPr>
          <w:b/>
          <w:bCs/>
        </w:rPr>
        <w:t>Cans (aluminium/steel)</w:t>
      </w:r>
      <w:r>
        <w:t xml:space="preserve"> – Recycling bin or </w:t>
      </w:r>
      <w:hyperlink r:id="rId22" w:history="1">
        <w:r w:rsidR="00587139" w:rsidRPr="00D92FE6">
          <w:rPr>
            <w:rStyle w:val="Hyperlink"/>
          </w:rPr>
          <w:t>Containers for Change refund point: www.containersforchange.com.au/wa</w:t>
        </w:r>
      </w:hyperlink>
    </w:p>
    <w:p w14:paraId="3480C025" w14:textId="720CB17B" w:rsidR="001D5BB3" w:rsidRDefault="001D5BB3" w:rsidP="00EA69B8">
      <w:pPr>
        <w:pStyle w:val="ListParagraph"/>
        <w:numPr>
          <w:ilvl w:val="0"/>
          <w:numId w:val="19"/>
        </w:numPr>
      </w:pPr>
      <w:r w:rsidRPr="00587139">
        <w:rPr>
          <w:b/>
          <w:bCs/>
        </w:rPr>
        <w:t>Cat litter</w:t>
      </w:r>
      <w:r>
        <w:t xml:space="preserve"> – General waste bin</w:t>
      </w:r>
    </w:p>
    <w:p w14:paraId="4A581984" w14:textId="77777777" w:rsidR="001D5BB3" w:rsidRDefault="001D5BB3" w:rsidP="00EA69B8">
      <w:pPr>
        <w:pStyle w:val="ListParagraph"/>
        <w:numPr>
          <w:ilvl w:val="0"/>
          <w:numId w:val="19"/>
        </w:numPr>
      </w:pPr>
      <w:r w:rsidRPr="00EA69B8">
        <w:rPr>
          <w:b/>
          <w:bCs/>
        </w:rPr>
        <w:t>Cardboard</w:t>
      </w:r>
      <w:r>
        <w:t xml:space="preserve"> – Recycling bin</w:t>
      </w:r>
    </w:p>
    <w:p w14:paraId="30D7C122" w14:textId="77777777" w:rsidR="001D5BB3" w:rsidRDefault="001D5BB3" w:rsidP="00EA69B8">
      <w:pPr>
        <w:pStyle w:val="ListParagraph"/>
        <w:numPr>
          <w:ilvl w:val="0"/>
          <w:numId w:val="19"/>
        </w:numPr>
      </w:pPr>
      <w:r w:rsidRPr="00EA69B8">
        <w:rPr>
          <w:b/>
          <w:bCs/>
        </w:rPr>
        <w:t>Car parts</w:t>
      </w:r>
      <w:r>
        <w:t xml:space="preserve"> – Henderson Waste Recovery Park</w:t>
      </w:r>
    </w:p>
    <w:p w14:paraId="3B91062C" w14:textId="7CB76A8F" w:rsidR="001D5BB3" w:rsidRDefault="001D5BB3" w:rsidP="00EA69B8">
      <w:pPr>
        <w:pStyle w:val="ListParagraph"/>
        <w:numPr>
          <w:ilvl w:val="0"/>
          <w:numId w:val="19"/>
        </w:numPr>
      </w:pPr>
      <w:r w:rsidRPr="00EA69B8">
        <w:rPr>
          <w:b/>
          <w:bCs/>
        </w:rPr>
        <w:t>Carpet/underlay</w:t>
      </w:r>
      <w:r>
        <w:t xml:space="preserve"> – Henderson Waste Recovery Park or Bulk Waste Collection</w:t>
      </w:r>
    </w:p>
    <w:p w14:paraId="2490505A" w14:textId="5120A696" w:rsidR="001D5BB3" w:rsidRDefault="001D5BB3" w:rsidP="00EA69B8">
      <w:pPr>
        <w:pStyle w:val="ListParagraph"/>
        <w:numPr>
          <w:ilvl w:val="0"/>
          <w:numId w:val="19"/>
        </w:numPr>
      </w:pPr>
      <w:r w:rsidRPr="00EA69B8">
        <w:rPr>
          <w:b/>
          <w:bCs/>
        </w:rPr>
        <w:lastRenderedPageBreak/>
        <w:t xml:space="preserve">Cartons (juice/milk etc - silver lined or not - Tetra Pak) </w:t>
      </w:r>
      <w:r>
        <w:t>– General waste bin</w:t>
      </w:r>
    </w:p>
    <w:p w14:paraId="4F675407" w14:textId="77777777" w:rsidR="001D5BB3" w:rsidRDefault="001D5BB3" w:rsidP="00EA69B8">
      <w:pPr>
        <w:pStyle w:val="ListParagraph"/>
        <w:numPr>
          <w:ilvl w:val="0"/>
          <w:numId w:val="19"/>
        </w:numPr>
      </w:pPr>
      <w:r w:rsidRPr="00EA69B8">
        <w:rPr>
          <w:b/>
          <w:bCs/>
        </w:rPr>
        <w:t>Cassette tapes and video tapes</w:t>
      </w:r>
      <w:r>
        <w:t xml:space="preserve"> – General waste bin</w:t>
      </w:r>
    </w:p>
    <w:p w14:paraId="4A0F6762" w14:textId="77777777" w:rsidR="001D5BB3" w:rsidRDefault="001D5BB3" w:rsidP="00EA69B8">
      <w:pPr>
        <w:pStyle w:val="ListParagraph"/>
        <w:numPr>
          <w:ilvl w:val="0"/>
          <w:numId w:val="19"/>
        </w:numPr>
      </w:pPr>
      <w:r w:rsidRPr="00EA69B8">
        <w:rPr>
          <w:b/>
          <w:bCs/>
        </w:rPr>
        <w:t>CDs and DVDs</w:t>
      </w:r>
      <w:r>
        <w:t xml:space="preserve"> – General waste bin</w:t>
      </w:r>
    </w:p>
    <w:p w14:paraId="4BFE0872" w14:textId="77777777" w:rsidR="001D5BB3" w:rsidRDefault="001D5BB3" w:rsidP="00EA69B8">
      <w:pPr>
        <w:pStyle w:val="ListParagraph"/>
        <w:numPr>
          <w:ilvl w:val="0"/>
          <w:numId w:val="19"/>
        </w:numPr>
      </w:pPr>
      <w:r w:rsidRPr="00EA69B8">
        <w:rPr>
          <w:b/>
          <w:bCs/>
        </w:rPr>
        <w:t>Cellophane</w:t>
      </w:r>
      <w:r>
        <w:t xml:space="preserve"> – General waste bin</w:t>
      </w:r>
    </w:p>
    <w:p w14:paraId="6B96E231" w14:textId="77777777" w:rsidR="001D5BB3" w:rsidRDefault="001D5BB3" w:rsidP="00EA69B8">
      <w:pPr>
        <w:pStyle w:val="ListParagraph"/>
        <w:numPr>
          <w:ilvl w:val="0"/>
          <w:numId w:val="19"/>
        </w:numPr>
      </w:pPr>
      <w:r w:rsidRPr="00EA69B8">
        <w:rPr>
          <w:b/>
          <w:bCs/>
        </w:rPr>
        <w:t>Ceramic (broken plates, tiles, pots)</w:t>
      </w:r>
      <w:r>
        <w:t xml:space="preserve"> – General waste bin</w:t>
      </w:r>
    </w:p>
    <w:p w14:paraId="16705768" w14:textId="77777777" w:rsidR="001D5BB3" w:rsidRDefault="001D5BB3" w:rsidP="00EA69B8">
      <w:pPr>
        <w:pStyle w:val="ListParagraph"/>
        <w:numPr>
          <w:ilvl w:val="0"/>
          <w:numId w:val="19"/>
        </w:numPr>
      </w:pPr>
      <w:r w:rsidRPr="00EA69B8">
        <w:rPr>
          <w:b/>
          <w:bCs/>
        </w:rPr>
        <w:t xml:space="preserve">Cereal boxes </w:t>
      </w:r>
      <w:r>
        <w:t>– Recycling bin</w:t>
      </w:r>
    </w:p>
    <w:p w14:paraId="12656EB6" w14:textId="46785A1C" w:rsidR="001D5BB3" w:rsidRDefault="001D5BB3" w:rsidP="00EA69B8">
      <w:pPr>
        <w:pStyle w:val="ListParagraph"/>
        <w:numPr>
          <w:ilvl w:val="0"/>
          <w:numId w:val="19"/>
        </w:numPr>
      </w:pPr>
      <w:r w:rsidRPr="00EA69B8">
        <w:rPr>
          <w:b/>
          <w:bCs/>
        </w:rPr>
        <w:t xml:space="preserve">Chemical drums (triple </w:t>
      </w:r>
      <w:proofErr w:type="gramStart"/>
      <w:r w:rsidRPr="00EA69B8">
        <w:rPr>
          <w:b/>
          <w:bCs/>
        </w:rPr>
        <w:t>rinsed)*</w:t>
      </w:r>
      <w:proofErr w:type="gramEnd"/>
      <w:r>
        <w:t xml:space="preserve"> – Henderson Waste Recovery Park (free disposal)</w:t>
      </w:r>
    </w:p>
    <w:p w14:paraId="794FF5C7" w14:textId="77777777" w:rsidR="00EC5B38" w:rsidRDefault="00EC5B38" w:rsidP="00EA69B8">
      <w:pPr>
        <w:pStyle w:val="ListParagraph"/>
        <w:numPr>
          <w:ilvl w:val="0"/>
          <w:numId w:val="19"/>
        </w:numPr>
      </w:pPr>
      <w:r w:rsidRPr="00EA69B8">
        <w:rPr>
          <w:b/>
          <w:bCs/>
        </w:rPr>
        <w:t>Christmas decorations</w:t>
      </w:r>
      <w:r>
        <w:t xml:space="preserve"> – General waste bin</w:t>
      </w:r>
    </w:p>
    <w:p w14:paraId="0B94CB68" w14:textId="77777777" w:rsidR="00EC5B38" w:rsidRDefault="00EC5B38" w:rsidP="00EA69B8">
      <w:pPr>
        <w:pStyle w:val="ListParagraph"/>
        <w:numPr>
          <w:ilvl w:val="0"/>
          <w:numId w:val="19"/>
        </w:numPr>
      </w:pPr>
      <w:r w:rsidRPr="00EA69B8">
        <w:rPr>
          <w:b/>
          <w:bCs/>
        </w:rPr>
        <w:t>Cigarette butts</w:t>
      </w:r>
      <w:r>
        <w:t xml:space="preserve"> – General waste bin</w:t>
      </w:r>
    </w:p>
    <w:p w14:paraId="664C0ED9" w14:textId="210F8D17" w:rsidR="00EC5B38" w:rsidRDefault="00EC5B38" w:rsidP="00EA69B8">
      <w:pPr>
        <w:pStyle w:val="ListParagraph"/>
        <w:numPr>
          <w:ilvl w:val="0"/>
          <w:numId w:val="19"/>
        </w:numPr>
      </w:pPr>
      <w:r w:rsidRPr="00EA69B8">
        <w:rPr>
          <w:b/>
          <w:bCs/>
        </w:rPr>
        <w:t>Cleaning products*</w:t>
      </w:r>
      <w:r>
        <w:t xml:space="preserve"> – Henderson Waste Recovery Park (free disposal)</w:t>
      </w:r>
    </w:p>
    <w:p w14:paraId="0EE29245" w14:textId="77777777" w:rsidR="00EC5B38" w:rsidRDefault="00EC5B38" w:rsidP="00EA69B8">
      <w:pPr>
        <w:pStyle w:val="ListParagraph"/>
        <w:numPr>
          <w:ilvl w:val="0"/>
          <w:numId w:val="19"/>
        </w:numPr>
      </w:pPr>
      <w:r w:rsidRPr="00EA69B8">
        <w:rPr>
          <w:b/>
          <w:bCs/>
        </w:rPr>
        <w:t>Cling wrap (soiled)</w:t>
      </w:r>
      <w:r>
        <w:t xml:space="preserve"> – General waste bin</w:t>
      </w:r>
    </w:p>
    <w:p w14:paraId="25122913" w14:textId="77777777" w:rsidR="00EC5B38" w:rsidRDefault="00EC5B38" w:rsidP="00EA69B8">
      <w:pPr>
        <w:pStyle w:val="ListParagraph"/>
        <w:numPr>
          <w:ilvl w:val="0"/>
          <w:numId w:val="19"/>
        </w:numPr>
      </w:pPr>
      <w:r w:rsidRPr="00EA69B8">
        <w:rPr>
          <w:b/>
          <w:bCs/>
        </w:rPr>
        <w:t>Clothing/fabric (reusable)</w:t>
      </w:r>
      <w:r>
        <w:t xml:space="preserve"> – Give to charity</w:t>
      </w:r>
    </w:p>
    <w:p w14:paraId="44BE86BC" w14:textId="77777777" w:rsidR="00EC5B38" w:rsidRDefault="00EC5B38" w:rsidP="00EA69B8">
      <w:pPr>
        <w:pStyle w:val="ListParagraph"/>
        <w:numPr>
          <w:ilvl w:val="0"/>
          <w:numId w:val="19"/>
        </w:numPr>
      </w:pPr>
      <w:r w:rsidRPr="00EA69B8">
        <w:rPr>
          <w:b/>
          <w:bCs/>
        </w:rPr>
        <w:t>Clothing/fabric (not reusable)</w:t>
      </w:r>
      <w:r>
        <w:t xml:space="preserve"> – General waste bin</w:t>
      </w:r>
    </w:p>
    <w:p w14:paraId="5C43A30D" w14:textId="0B76181D" w:rsidR="00EC5B38" w:rsidRDefault="00EC5B38" w:rsidP="00EA69B8">
      <w:pPr>
        <w:pStyle w:val="ListParagraph"/>
        <w:numPr>
          <w:ilvl w:val="0"/>
          <w:numId w:val="19"/>
        </w:numPr>
      </w:pPr>
      <w:r w:rsidRPr="00EA69B8">
        <w:rPr>
          <w:b/>
          <w:bCs/>
        </w:rPr>
        <w:t>Cockroach bait*</w:t>
      </w:r>
      <w:r>
        <w:t xml:space="preserve"> – Henderson Waste Recovery Park (free disposal)</w:t>
      </w:r>
    </w:p>
    <w:p w14:paraId="29D311E0" w14:textId="77777777" w:rsidR="00EC5B38" w:rsidRDefault="00EC5B38" w:rsidP="00EA69B8">
      <w:pPr>
        <w:pStyle w:val="ListParagraph"/>
        <w:numPr>
          <w:ilvl w:val="0"/>
          <w:numId w:val="19"/>
        </w:numPr>
      </w:pPr>
      <w:r w:rsidRPr="00EA69B8">
        <w:rPr>
          <w:b/>
          <w:bCs/>
        </w:rPr>
        <w:t>Coffee cups (disposable)</w:t>
      </w:r>
      <w:r>
        <w:t xml:space="preserve"> – General waste bin</w:t>
      </w:r>
    </w:p>
    <w:p w14:paraId="21618449" w14:textId="77777777" w:rsidR="00EC5B38" w:rsidRDefault="00EC5B38" w:rsidP="00EA69B8">
      <w:pPr>
        <w:pStyle w:val="ListParagraph"/>
        <w:numPr>
          <w:ilvl w:val="0"/>
          <w:numId w:val="19"/>
        </w:numPr>
      </w:pPr>
      <w:r w:rsidRPr="00EA69B8">
        <w:rPr>
          <w:b/>
          <w:bCs/>
        </w:rPr>
        <w:t>Coffee jars/cans</w:t>
      </w:r>
      <w:r>
        <w:t xml:space="preserve"> – Recycling bin</w:t>
      </w:r>
    </w:p>
    <w:p w14:paraId="351CAA0E" w14:textId="77777777" w:rsidR="00EC5B38" w:rsidRDefault="00EC5B38" w:rsidP="00EA69B8">
      <w:pPr>
        <w:pStyle w:val="ListParagraph"/>
        <w:numPr>
          <w:ilvl w:val="0"/>
          <w:numId w:val="19"/>
        </w:numPr>
      </w:pPr>
      <w:r w:rsidRPr="00EA69B8">
        <w:rPr>
          <w:b/>
          <w:bCs/>
        </w:rPr>
        <w:t>Coffee pods</w:t>
      </w:r>
      <w:r>
        <w:t xml:space="preserve"> – General waste bin</w:t>
      </w:r>
    </w:p>
    <w:p w14:paraId="27B4A425" w14:textId="77777777" w:rsidR="00EC5B38" w:rsidRDefault="00EC5B38" w:rsidP="00EA69B8">
      <w:pPr>
        <w:pStyle w:val="ListParagraph"/>
        <w:numPr>
          <w:ilvl w:val="0"/>
          <w:numId w:val="19"/>
        </w:numPr>
      </w:pPr>
      <w:r w:rsidRPr="00EA69B8">
        <w:rPr>
          <w:b/>
          <w:bCs/>
        </w:rPr>
        <w:t>Compostable packaging</w:t>
      </w:r>
      <w:r>
        <w:t xml:space="preserve"> – General waste bin</w:t>
      </w:r>
    </w:p>
    <w:p w14:paraId="0C7FEC73" w14:textId="58EB5C71" w:rsidR="00EC5B38" w:rsidRDefault="00EC5B38" w:rsidP="00EA69B8">
      <w:pPr>
        <w:pStyle w:val="ListParagraph"/>
        <w:numPr>
          <w:ilvl w:val="0"/>
          <w:numId w:val="19"/>
        </w:numPr>
      </w:pPr>
      <w:r w:rsidRPr="00EA69B8">
        <w:rPr>
          <w:b/>
          <w:bCs/>
        </w:rPr>
        <w:t>Computer components/accessories*</w:t>
      </w:r>
      <w:r>
        <w:t xml:space="preserve"> – Henderson Waste</w:t>
      </w:r>
      <w:r w:rsidR="00E26D4C">
        <w:t xml:space="preserve"> </w:t>
      </w:r>
      <w:r>
        <w:t>Recovery Park</w:t>
      </w:r>
      <w:r w:rsidR="00E26D4C">
        <w:t xml:space="preserve"> (free disposal)</w:t>
      </w:r>
    </w:p>
    <w:p w14:paraId="229EBED0" w14:textId="77777777" w:rsidR="00EC5B38" w:rsidRDefault="00EC5B38" w:rsidP="00EA69B8">
      <w:pPr>
        <w:pStyle w:val="ListParagraph"/>
        <w:numPr>
          <w:ilvl w:val="0"/>
          <w:numId w:val="19"/>
        </w:numPr>
      </w:pPr>
      <w:r w:rsidRPr="00EA69B8">
        <w:rPr>
          <w:b/>
          <w:bCs/>
        </w:rPr>
        <w:t>Computer paper</w:t>
      </w:r>
      <w:r>
        <w:t xml:space="preserve"> – Recycling bin</w:t>
      </w:r>
    </w:p>
    <w:p w14:paraId="3F0AEC88" w14:textId="77777777" w:rsidR="00EC5B38" w:rsidRDefault="00EC5B38" w:rsidP="00EA69B8">
      <w:pPr>
        <w:pStyle w:val="ListParagraph"/>
        <w:numPr>
          <w:ilvl w:val="0"/>
          <w:numId w:val="19"/>
        </w:numPr>
      </w:pPr>
      <w:r w:rsidRPr="00EA69B8">
        <w:rPr>
          <w:b/>
          <w:bCs/>
        </w:rPr>
        <w:t>Concrete</w:t>
      </w:r>
      <w:r>
        <w:t xml:space="preserve"> – Henderson Waste Recovery Park</w:t>
      </w:r>
    </w:p>
    <w:p w14:paraId="2120F560" w14:textId="77777777" w:rsidR="00EC5B38" w:rsidRDefault="00EC5B38" w:rsidP="00EA69B8">
      <w:pPr>
        <w:pStyle w:val="ListParagraph"/>
        <w:numPr>
          <w:ilvl w:val="0"/>
          <w:numId w:val="19"/>
        </w:numPr>
      </w:pPr>
      <w:r w:rsidRPr="00EA69B8">
        <w:rPr>
          <w:b/>
          <w:bCs/>
        </w:rPr>
        <w:t>Condoms</w:t>
      </w:r>
      <w:r>
        <w:t xml:space="preserve"> – General waste bin</w:t>
      </w:r>
    </w:p>
    <w:p w14:paraId="087220CC" w14:textId="77777777" w:rsidR="00EC5B38" w:rsidRDefault="00EC5B38" w:rsidP="00EA69B8">
      <w:pPr>
        <w:pStyle w:val="ListParagraph"/>
        <w:numPr>
          <w:ilvl w:val="0"/>
          <w:numId w:val="19"/>
        </w:numPr>
      </w:pPr>
      <w:r w:rsidRPr="00EA69B8">
        <w:rPr>
          <w:b/>
          <w:bCs/>
        </w:rPr>
        <w:t>Cooking fat (solid)</w:t>
      </w:r>
      <w:r>
        <w:t xml:space="preserve"> – General waste bin</w:t>
      </w:r>
    </w:p>
    <w:p w14:paraId="1D60D913" w14:textId="77777777" w:rsidR="00EC5B38" w:rsidRDefault="00EC5B38" w:rsidP="00EA69B8">
      <w:pPr>
        <w:pStyle w:val="ListParagraph"/>
        <w:numPr>
          <w:ilvl w:val="0"/>
          <w:numId w:val="19"/>
        </w:numPr>
      </w:pPr>
      <w:r w:rsidRPr="00EA69B8">
        <w:rPr>
          <w:b/>
          <w:bCs/>
        </w:rPr>
        <w:t>Cork</w:t>
      </w:r>
      <w:r>
        <w:t xml:space="preserve"> – General waste bin</w:t>
      </w:r>
    </w:p>
    <w:p w14:paraId="277472C3" w14:textId="77777777" w:rsidR="00EC5B38" w:rsidRDefault="00EC5B38" w:rsidP="00EA69B8">
      <w:pPr>
        <w:pStyle w:val="ListParagraph"/>
        <w:numPr>
          <w:ilvl w:val="0"/>
          <w:numId w:val="19"/>
        </w:numPr>
      </w:pPr>
      <w:r w:rsidRPr="00EA69B8">
        <w:rPr>
          <w:b/>
          <w:bCs/>
        </w:rPr>
        <w:t>Cotton wool/buds</w:t>
      </w:r>
      <w:r>
        <w:t xml:space="preserve"> – General waste bin</w:t>
      </w:r>
    </w:p>
    <w:p w14:paraId="396379E8" w14:textId="77777777" w:rsidR="00EC5B38" w:rsidRDefault="00EC5B38" w:rsidP="00EA69B8">
      <w:pPr>
        <w:pStyle w:val="ListParagraph"/>
        <w:numPr>
          <w:ilvl w:val="0"/>
          <w:numId w:val="19"/>
        </w:numPr>
      </w:pPr>
      <w:r w:rsidRPr="00EA69B8">
        <w:rPr>
          <w:b/>
          <w:bCs/>
        </w:rPr>
        <w:lastRenderedPageBreak/>
        <w:t>Cups and saucers</w:t>
      </w:r>
      <w:r>
        <w:t xml:space="preserve"> – General waste bin</w:t>
      </w:r>
    </w:p>
    <w:p w14:paraId="384895AB" w14:textId="77777777" w:rsidR="00EC5B38" w:rsidRDefault="00EC5B38" w:rsidP="00EA69B8">
      <w:pPr>
        <w:pStyle w:val="ListParagraph"/>
        <w:numPr>
          <w:ilvl w:val="0"/>
          <w:numId w:val="19"/>
        </w:numPr>
      </w:pPr>
      <w:r w:rsidRPr="00EA69B8">
        <w:rPr>
          <w:b/>
          <w:bCs/>
        </w:rPr>
        <w:t>Cutlery (metal)</w:t>
      </w:r>
      <w:r>
        <w:t xml:space="preserve"> – General waste bin or give to charity</w:t>
      </w:r>
    </w:p>
    <w:p w14:paraId="53A29989" w14:textId="77777777" w:rsidR="00EC5B38" w:rsidRDefault="00EC5B38" w:rsidP="00EA69B8">
      <w:pPr>
        <w:pStyle w:val="ListParagraph"/>
        <w:numPr>
          <w:ilvl w:val="0"/>
          <w:numId w:val="19"/>
        </w:numPr>
      </w:pPr>
      <w:r w:rsidRPr="00EA69B8">
        <w:rPr>
          <w:b/>
          <w:bCs/>
        </w:rPr>
        <w:t>Cutlery (plastic)</w:t>
      </w:r>
      <w:r>
        <w:t xml:space="preserve"> – General waste bin</w:t>
      </w:r>
    </w:p>
    <w:p w14:paraId="165AE9E3" w14:textId="1FE90380" w:rsidR="00EC5B38" w:rsidRDefault="00EC5B38" w:rsidP="00EA69B8">
      <w:pPr>
        <w:pStyle w:val="ListParagraph"/>
        <w:numPr>
          <w:ilvl w:val="0"/>
          <w:numId w:val="19"/>
        </w:numPr>
      </w:pPr>
      <w:r w:rsidRPr="00EA69B8">
        <w:rPr>
          <w:b/>
          <w:bCs/>
        </w:rPr>
        <w:t>Cutlery (wood)</w:t>
      </w:r>
      <w:r>
        <w:t xml:space="preserve"> – General waste bin</w:t>
      </w:r>
    </w:p>
    <w:p w14:paraId="6A8CDC6B" w14:textId="38F0D4DB" w:rsidR="00EA69B8" w:rsidRPr="00EA69B8" w:rsidRDefault="00EA69B8" w:rsidP="00233E24">
      <w:pPr>
        <w:pStyle w:val="Heading2"/>
      </w:pPr>
      <w:bookmarkStart w:id="21" w:name="_Toc200546880"/>
      <w:r w:rsidRPr="00EA69B8">
        <w:t>D</w:t>
      </w:r>
      <w:bookmarkEnd w:id="21"/>
    </w:p>
    <w:p w14:paraId="0EC101E5" w14:textId="77777777" w:rsidR="00EA69B8" w:rsidRDefault="00EA69B8" w:rsidP="00EA69B8">
      <w:pPr>
        <w:pStyle w:val="ListParagraph"/>
        <w:numPr>
          <w:ilvl w:val="0"/>
          <w:numId w:val="20"/>
        </w:numPr>
      </w:pPr>
      <w:r w:rsidRPr="00EA69B8">
        <w:rPr>
          <w:b/>
          <w:bCs/>
        </w:rPr>
        <w:t>Dirt and soil</w:t>
      </w:r>
      <w:r>
        <w:t xml:space="preserve"> – Henderson Waste Recovery Park</w:t>
      </w:r>
    </w:p>
    <w:p w14:paraId="1D7279E0" w14:textId="77777777" w:rsidR="00EA69B8" w:rsidRDefault="00EA69B8" w:rsidP="00EA69B8">
      <w:pPr>
        <w:pStyle w:val="ListParagraph"/>
        <w:numPr>
          <w:ilvl w:val="0"/>
          <w:numId w:val="20"/>
        </w:numPr>
      </w:pPr>
      <w:r w:rsidRPr="00EA69B8">
        <w:rPr>
          <w:b/>
          <w:bCs/>
        </w:rPr>
        <w:t>Disposable nappies</w:t>
      </w:r>
      <w:r>
        <w:t xml:space="preserve"> – General waste bin</w:t>
      </w:r>
    </w:p>
    <w:p w14:paraId="1EFD20ED" w14:textId="4BBA3C06" w:rsidR="00EA69B8" w:rsidRDefault="00EA69B8" w:rsidP="00EA69B8">
      <w:pPr>
        <w:pStyle w:val="ListParagraph"/>
        <w:numPr>
          <w:ilvl w:val="0"/>
          <w:numId w:val="20"/>
        </w:numPr>
      </w:pPr>
      <w:r w:rsidRPr="00EA69B8">
        <w:rPr>
          <w:b/>
          <w:bCs/>
        </w:rPr>
        <w:t>Disposable razors</w:t>
      </w:r>
      <w:r>
        <w:t xml:space="preserve"> – General waste bin</w:t>
      </w:r>
    </w:p>
    <w:p w14:paraId="2F181262" w14:textId="56C2C644" w:rsidR="00EA69B8" w:rsidRPr="00EF075B" w:rsidRDefault="00EF075B" w:rsidP="00233E24">
      <w:pPr>
        <w:pStyle w:val="Heading2"/>
      </w:pPr>
      <w:bookmarkStart w:id="22" w:name="_Toc200546881"/>
      <w:r w:rsidRPr="00EF075B">
        <w:t>E</w:t>
      </w:r>
      <w:bookmarkEnd w:id="22"/>
    </w:p>
    <w:p w14:paraId="52A98486" w14:textId="77777777" w:rsidR="00EF075B" w:rsidRDefault="00EF075B" w:rsidP="00EF075B">
      <w:pPr>
        <w:pStyle w:val="ListParagraph"/>
        <w:numPr>
          <w:ilvl w:val="0"/>
          <w:numId w:val="21"/>
        </w:numPr>
      </w:pPr>
      <w:r w:rsidRPr="00EF075B">
        <w:rPr>
          <w:b/>
          <w:bCs/>
        </w:rPr>
        <w:t>Egg cartons</w:t>
      </w:r>
      <w:r>
        <w:t xml:space="preserve"> – Recycling bin</w:t>
      </w:r>
    </w:p>
    <w:p w14:paraId="63D53007" w14:textId="5A4EBF42" w:rsidR="00EF075B" w:rsidRDefault="00EF075B" w:rsidP="00EF075B">
      <w:pPr>
        <w:pStyle w:val="ListParagraph"/>
        <w:numPr>
          <w:ilvl w:val="0"/>
          <w:numId w:val="21"/>
        </w:numPr>
      </w:pPr>
      <w:r w:rsidRPr="00EF075B">
        <w:rPr>
          <w:b/>
          <w:bCs/>
        </w:rPr>
        <w:t>Electrical appliances/cables*</w:t>
      </w:r>
      <w:r>
        <w:t xml:space="preserve"> – Henderson Waste Recovery Park (free disposal) or Bulk Waste Collection – Separated</w:t>
      </w:r>
    </w:p>
    <w:p w14:paraId="4B8E87B1" w14:textId="73340D81" w:rsidR="00EF075B" w:rsidRDefault="00EF075B" w:rsidP="00EF075B">
      <w:pPr>
        <w:pStyle w:val="ListParagraph"/>
        <w:numPr>
          <w:ilvl w:val="0"/>
          <w:numId w:val="21"/>
        </w:numPr>
      </w:pPr>
      <w:r w:rsidRPr="00EF075B">
        <w:rPr>
          <w:b/>
          <w:bCs/>
        </w:rPr>
        <w:t>E-Waste*</w:t>
      </w:r>
      <w:r>
        <w:t xml:space="preserve"> – Henderson Waste Recovery Park (free disposal) or Bulk Waste Collection – Domestic quantities – Separated</w:t>
      </w:r>
    </w:p>
    <w:p w14:paraId="17D10321" w14:textId="0FE759A8" w:rsidR="00EF075B" w:rsidRDefault="00EF075B" w:rsidP="00EF075B">
      <w:pPr>
        <w:pStyle w:val="ListParagraph"/>
        <w:numPr>
          <w:ilvl w:val="0"/>
          <w:numId w:val="21"/>
        </w:numPr>
      </w:pPr>
      <w:r w:rsidRPr="00EF075B">
        <w:rPr>
          <w:b/>
          <w:bCs/>
        </w:rPr>
        <w:t>Electrical equipment*</w:t>
      </w:r>
      <w:r>
        <w:t xml:space="preserve"> – Henderson Waste Recovery Park (free disposal) or Bulk Waste Collection – Separated</w:t>
      </w:r>
    </w:p>
    <w:p w14:paraId="4871D065" w14:textId="77777777" w:rsidR="00EF075B" w:rsidRDefault="00EF075B" w:rsidP="00EF075B">
      <w:pPr>
        <w:pStyle w:val="ListParagraph"/>
        <w:numPr>
          <w:ilvl w:val="0"/>
          <w:numId w:val="21"/>
        </w:numPr>
      </w:pPr>
      <w:r w:rsidRPr="00EF075B">
        <w:rPr>
          <w:b/>
          <w:bCs/>
        </w:rPr>
        <w:t>Envelopes</w:t>
      </w:r>
      <w:r>
        <w:t xml:space="preserve"> – Recycling bin</w:t>
      </w:r>
    </w:p>
    <w:p w14:paraId="3A720B84" w14:textId="390F673D" w:rsidR="00EF075B" w:rsidRDefault="00EF075B" w:rsidP="00EF075B">
      <w:pPr>
        <w:pStyle w:val="ListParagraph"/>
        <w:numPr>
          <w:ilvl w:val="0"/>
          <w:numId w:val="21"/>
        </w:numPr>
      </w:pPr>
      <w:r w:rsidRPr="00EF075B">
        <w:rPr>
          <w:b/>
          <w:bCs/>
        </w:rPr>
        <w:t>EPIRB locator beacons*</w:t>
      </w:r>
      <w:r>
        <w:t xml:space="preserve"> – Henderson Waste Recovery Park (free disposal)</w:t>
      </w:r>
    </w:p>
    <w:p w14:paraId="3751BFAB" w14:textId="5632DE88" w:rsidR="00EF075B" w:rsidRPr="00455C01" w:rsidRDefault="00EF075B" w:rsidP="00233E24">
      <w:pPr>
        <w:pStyle w:val="Heading2"/>
      </w:pPr>
      <w:bookmarkStart w:id="23" w:name="_Toc200546882"/>
      <w:r w:rsidRPr="00455C01">
        <w:t>F</w:t>
      </w:r>
      <w:bookmarkEnd w:id="23"/>
    </w:p>
    <w:p w14:paraId="3BBD1EF8" w14:textId="6171BDC3" w:rsidR="00ED7F9B" w:rsidRDefault="00ED7F9B" w:rsidP="00455C01">
      <w:pPr>
        <w:pStyle w:val="ListParagraph"/>
        <w:numPr>
          <w:ilvl w:val="0"/>
          <w:numId w:val="22"/>
        </w:numPr>
      </w:pPr>
      <w:r w:rsidRPr="00455C01">
        <w:rPr>
          <w:b/>
          <w:bCs/>
        </w:rPr>
        <w:t>Fertiliser*</w:t>
      </w:r>
      <w:r>
        <w:t xml:space="preserve"> – Henderson Waste Recovery Park (free disposal)</w:t>
      </w:r>
    </w:p>
    <w:p w14:paraId="2402AED1" w14:textId="1B829A47" w:rsidR="00ED7F9B" w:rsidRDefault="00ED7F9B" w:rsidP="00455C01">
      <w:pPr>
        <w:pStyle w:val="ListParagraph"/>
        <w:numPr>
          <w:ilvl w:val="0"/>
          <w:numId w:val="22"/>
        </w:numPr>
      </w:pPr>
      <w:r w:rsidRPr="00455C01">
        <w:rPr>
          <w:b/>
          <w:bCs/>
        </w:rPr>
        <w:t>Fibre Cement/Fencing/Super 66</w:t>
      </w:r>
      <w:r>
        <w:t xml:space="preserve"> – Henderson</w:t>
      </w:r>
      <w:r w:rsidR="00DA6E0E">
        <w:t xml:space="preserve"> </w:t>
      </w:r>
      <w:r>
        <w:t>Waste Recovery Park - no asbestos sheets (not for</w:t>
      </w:r>
      <w:r w:rsidR="00DA6E0E">
        <w:t xml:space="preserve"> </w:t>
      </w:r>
      <w:r>
        <w:t>Bulk Verge Collection)</w:t>
      </w:r>
    </w:p>
    <w:p w14:paraId="1703BD99" w14:textId="605CE7CF" w:rsidR="00ED7F9B" w:rsidRDefault="00ED7F9B" w:rsidP="00455C01">
      <w:pPr>
        <w:pStyle w:val="ListParagraph"/>
        <w:numPr>
          <w:ilvl w:val="0"/>
          <w:numId w:val="22"/>
        </w:numPr>
      </w:pPr>
      <w:r w:rsidRPr="00455C01">
        <w:rPr>
          <w:b/>
          <w:bCs/>
        </w:rPr>
        <w:t>Fibre Glass Product</w:t>
      </w:r>
      <w:r>
        <w:t xml:space="preserve"> – Henderson Waste Recovery Park</w:t>
      </w:r>
      <w:r w:rsidR="00DA6E0E">
        <w:t xml:space="preserve"> </w:t>
      </w:r>
      <w:r>
        <w:t>(not for Bulk Verge Collection)</w:t>
      </w:r>
    </w:p>
    <w:p w14:paraId="53EC8C8E" w14:textId="0BAF1148" w:rsidR="00ED7F9B" w:rsidRDefault="00ED7F9B" w:rsidP="00455C01">
      <w:pPr>
        <w:pStyle w:val="ListParagraph"/>
        <w:numPr>
          <w:ilvl w:val="0"/>
          <w:numId w:val="22"/>
        </w:numPr>
      </w:pPr>
      <w:r w:rsidRPr="00455C01">
        <w:rPr>
          <w:b/>
          <w:bCs/>
        </w:rPr>
        <w:t>Fire extinguishers (Red)*</w:t>
      </w:r>
      <w:r>
        <w:t xml:space="preserve"> – Henderson Waste Recovery Park</w:t>
      </w:r>
      <w:r w:rsidR="00AD1C98">
        <w:t xml:space="preserve"> (free disposal) -</w:t>
      </w:r>
      <w:r>
        <w:t xml:space="preserve">Yellow fire </w:t>
      </w:r>
      <w:proofErr w:type="spellStart"/>
      <w:r>
        <w:t>extingunishers</w:t>
      </w:r>
      <w:proofErr w:type="spellEnd"/>
      <w:r>
        <w:t xml:space="preserve"> to go to Department of Fire and</w:t>
      </w:r>
      <w:r w:rsidR="00AD1C98">
        <w:t xml:space="preserve"> </w:t>
      </w:r>
      <w:r>
        <w:t>Emergency Services (DFES)</w:t>
      </w:r>
    </w:p>
    <w:p w14:paraId="34D8F6FB" w14:textId="255D2579" w:rsidR="00ED7F9B" w:rsidRDefault="00ED7F9B" w:rsidP="00455C01">
      <w:pPr>
        <w:pStyle w:val="ListParagraph"/>
        <w:numPr>
          <w:ilvl w:val="0"/>
          <w:numId w:val="22"/>
        </w:numPr>
      </w:pPr>
      <w:r w:rsidRPr="00455C01">
        <w:rPr>
          <w:b/>
          <w:bCs/>
        </w:rPr>
        <w:lastRenderedPageBreak/>
        <w:t>Flares*</w:t>
      </w:r>
      <w:r>
        <w:t xml:space="preserve"> – Henderson Waste Recovery Park</w:t>
      </w:r>
      <w:r w:rsidR="00AD1C98">
        <w:t xml:space="preserve"> (free disposal)</w:t>
      </w:r>
    </w:p>
    <w:p w14:paraId="0287DB65" w14:textId="77777777" w:rsidR="00ED7F9B" w:rsidRDefault="00ED7F9B" w:rsidP="00455C01">
      <w:pPr>
        <w:pStyle w:val="ListParagraph"/>
        <w:numPr>
          <w:ilvl w:val="0"/>
          <w:numId w:val="22"/>
        </w:numPr>
      </w:pPr>
      <w:r w:rsidRPr="00455C01">
        <w:rPr>
          <w:b/>
          <w:bCs/>
        </w:rPr>
        <w:t>Flooring</w:t>
      </w:r>
      <w:r>
        <w:t xml:space="preserve"> – Henderson Waste Recovery Park</w:t>
      </w:r>
    </w:p>
    <w:p w14:paraId="30F86DDC" w14:textId="77777777" w:rsidR="00ED7F9B" w:rsidRDefault="00ED7F9B" w:rsidP="00455C01">
      <w:pPr>
        <w:pStyle w:val="ListParagraph"/>
        <w:numPr>
          <w:ilvl w:val="0"/>
          <w:numId w:val="22"/>
        </w:numPr>
      </w:pPr>
      <w:r w:rsidRPr="00455C01">
        <w:rPr>
          <w:b/>
          <w:bCs/>
        </w:rPr>
        <w:t>Fly tape</w:t>
      </w:r>
      <w:r>
        <w:t xml:space="preserve"> – General waste bin</w:t>
      </w:r>
    </w:p>
    <w:p w14:paraId="459B654B" w14:textId="77777777" w:rsidR="00ED7F9B" w:rsidRDefault="00ED7F9B" w:rsidP="00455C01">
      <w:pPr>
        <w:pStyle w:val="ListParagraph"/>
        <w:numPr>
          <w:ilvl w:val="0"/>
          <w:numId w:val="22"/>
        </w:numPr>
      </w:pPr>
      <w:r w:rsidRPr="00455C01">
        <w:rPr>
          <w:b/>
          <w:bCs/>
        </w:rPr>
        <w:t>Foil (clean)</w:t>
      </w:r>
      <w:r>
        <w:t xml:space="preserve"> – Recycling bin</w:t>
      </w:r>
    </w:p>
    <w:p w14:paraId="7589CCF4" w14:textId="77777777" w:rsidR="00ED7F9B" w:rsidRDefault="00ED7F9B" w:rsidP="00455C01">
      <w:pPr>
        <w:pStyle w:val="ListParagraph"/>
        <w:numPr>
          <w:ilvl w:val="0"/>
          <w:numId w:val="22"/>
        </w:numPr>
      </w:pPr>
      <w:r w:rsidRPr="00455C01">
        <w:rPr>
          <w:b/>
          <w:bCs/>
        </w:rPr>
        <w:t>Food scraps</w:t>
      </w:r>
      <w:r>
        <w:t xml:space="preserve"> – General waste bin or home compost system</w:t>
      </w:r>
    </w:p>
    <w:p w14:paraId="0E05C71E" w14:textId="4C29FB09" w:rsidR="00ED7F9B" w:rsidRDefault="00ED7F9B" w:rsidP="00455C01">
      <w:pPr>
        <w:pStyle w:val="ListParagraph"/>
        <w:numPr>
          <w:ilvl w:val="0"/>
          <w:numId w:val="22"/>
        </w:numPr>
      </w:pPr>
      <w:r w:rsidRPr="00455C01">
        <w:rPr>
          <w:b/>
          <w:bCs/>
        </w:rPr>
        <w:t>Fridges</w:t>
      </w:r>
      <w:r>
        <w:t xml:space="preserve"> – Henderson Waste Recovery Park or Hard</w:t>
      </w:r>
      <w:r w:rsidR="00455C01">
        <w:t xml:space="preserve"> </w:t>
      </w:r>
      <w:r>
        <w:t>Waste Collection</w:t>
      </w:r>
    </w:p>
    <w:p w14:paraId="402E9B89" w14:textId="7CA0BBC9" w:rsidR="00ED7F9B" w:rsidRDefault="00ED7F9B" w:rsidP="00455C01">
      <w:pPr>
        <w:pStyle w:val="ListParagraph"/>
        <w:numPr>
          <w:ilvl w:val="0"/>
          <w:numId w:val="22"/>
        </w:numPr>
      </w:pPr>
      <w:r w:rsidRPr="00455C01">
        <w:rPr>
          <w:b/>
          <w:bCs/>
        </w:rPr>
        <w:t>Furniture (broken)</w:t>
      </w:r>
      <w:r>
        <w:t xml:space="preserve"> – Henderson Waste Recovery Park or</w:t>
      </w:r>
      <w:r w:rsidR="00455C01">
        <w:t xml:space="preserve"> </w:t>
      </w:r>
      <w:r>
        <w:t>Bulk Waste Collection</w:t>
      </w:r>
    </w:p>
    <w:p w14:paraId="5711A67E" w14:textId="77777777" w:rsidR="00ED7F9B" w:rsidRDefault="00ED7F9B" w:rsidP="00455C01">
      <w:pPr>
        <w:pStyle w:val="ListParagraph"/>
        <w:numPr>
          <w:ilvl w:val="0"/>
          <w:numId w:val="22"/>
        </w:numPr>
      </w:pPr>
      <w:r w:rsidRPr="00455C01">
        <w:rPr>
          <w:b/>
          <w:bCs/>
        </w:rPr>
        <w:t>Furniture (intact)</w:t>
      </w:r>
      <w:r>
        <w:t xml:space="preserve"> – Give to charity</w:t>
      </w:r>
    </w:p>
    <w:p w14:paraId="664E5879" w14:textId="66A510A4" w:rsidR="00455C01" w:rsidRPr="008A7EA5" w:rsidRDefault="00455C01" w:rsidP="00233E24">
      <w:pPr>
        <w:pStyle w:val="Heading2"/>
      </w:pPr>
      <w:bookmarkStart w:id="24" w:name="_Toc200546883"/>
      <w:r w:rsidRPr="008A7EA5">
        <w:t>G</w:t>
      </w:r>
      <w:bookmarkEnd w:id="24"/>
    </w:p>
    <w:p w14:paraId="13F911F5" w14:textId="419579CD" w:rsidR="0081714C" w:rsidRDefault="0081714C" w:rsidP="008A7EA5">
      <w:pPr>
        <w:pStyle w:val="ListParagraph"/>
        <w:numPr>
          <w:ilvl w:val="0"/>
          <w:numId w:val="23"/>
        </w:numPr>
      </w:pPr>
      <w:r w:rsidRPr="008A7EA5">
        <w:rPr>
          <w:b/>
          <w:bCs/>
        </w:rPr>
        <w:t>Garden chemicals/poison*</w:t>
      </w:r>
      <w:r>
        <w:t xml:space="preserve"> – Henderson Waste Recovery Park</w:t>
      </w:r>
      <w:r w:rsidR="008A7EA5">
        <w:t xml:space="preserve"> (free disposal)</w:t>
      </w:r>
    </w:p>
    <w:p w14:paraId="760A4597" w14:textId="153E1B7B" w:rsidR="0081714C" w:rsidRDefault="0081714C" w:rsidP="008A7EA5">
      <w:pPr>
        <w:pStyle w:val="ListParagraph"/>
        <w:numPr>
          <w:ilvl w:val="0"/>
          <w:numId w:val="23"/>
        </w:numPr>
      </w:pPr>
      <w:r w:rsidRPr="008A7EA5">
        <w:rPr>
          <w:b/>
          <w:bCs/>
        </w:rPr>
        <w:t xml:space="preserve">Garden waste (small </w:t>
      </w:r>
      <w:proofErr w:type="spellStart"/>
      <w:r w:rsidRPr="008A7EA5">
        <w:rPr>
          <w:b/>
          <w:bCs/>
        </w:rPr>
        <w:t>prunings</w:t>
      </w:r>
      <w:proofErr w:type="spellEnd"/>
      <w:r w:rsidRPr="008A7EA5">
        <w:rPr>
          <w:b/>
          <w:bCs/>
        </w:rPr>
        <w:t xml:space="preserve"> or grass clippings) </w:t>
      </w:r>
      <w:r>
        <w:t>–</w:t>
      </w:r>
      <w:r w:rsidR="008A7EA5">
        <w:t xml:space="preserve"> </w:t>
      </w:r>
      <w:r>
        <w:t>General waste bin (two bin system) or garden organics bin</w:t>
      </w:r>
      <w:r w:rsidR="008A7EA5">
        <w:t xml:space="preserve"> </w:t>
      </w:r>
      <w:r>
        <w:t>(three bin system)</w:t>
      </w:r>
    </w:p>
    <w:p w14:paraId="58A2FE50" w14:textId="44C02E51" w:rsidR="0081714C" w:rsidRDefault="0081714C" w:rsidP="008A7EA5">
      <w:pPr>
        <w:pStyle w:val="ListParagraph"/>
        <w:numPr>
          <w:ilvl w:val="0"/>
          <w:numId w:val="23"/>
        </w:numPr>
      </w:pPr>
      <w:r w:rsidRPr="008A7EA5">
        <w:rPr>
          <w:b/>
          <w:bCs/>
        </w:rPr>
        <w:t>Garden waste (large)</w:t>
      </w:r>
      <w:r>
        <w:t xml:space="preserve"> – Henderson Waste Recovery Park or</w:t>
      </w:r>
      <w:r w:rsidR="008A7EA5">
        <w:t xml:space="preserve"> </w:t>
      </w:r>
      <w:r>
        <w:t>Garden Organics Verge Collection</w:t>
      </w:r>
    </w:p>
    <w:p w14:paraId="476CB168" w14:textId="6B2F7752" w:rsidR="008A7EA5" w:rsidRDefault="008A7EA5" w:rsidP="008A7EA5">
      <w:pPr>
        <w:pStyle w:val="ListParagraph"/>
        <w:numPr>
          <w:ilvl w:val="0"/>
          <w:numId w:val="23"/>
        </w:numPr>
      </w:pPr>
      <w:r w:rsidRPr="008A7EA5">
        <w:rPr>
          <w:b/>
          <w:bCs/>
        </w:rPr>
        <w:t>Gas cylinders*</w:t>
      </w:r>
      <w:r>
        <w:t xml:space="preserve"> – Henderson Waste Recovery Park (free disposal)</w:t>
      </w:r>
    </w:p>
    <w:p w14:paraId="2FDEBB6C" w14:textId="77777777" w:rsidR="008A7EA5" w:rsidRDefault="008A7EA5" w:rsidP="008A7EA5">
      <w:pPr>
        <w:pStyle w:val="ListParagraph"/>
        <w:numPr>
          <w:ilvl w:val="0"/>
          <w:numId w:val="23"/>
        </w:numPr>
      </w:pPr>
      <w:r w:rsidRPr="008A7EA5">
        <w:rPr>
          <w:b/>
          <w:bCs/>
        </w:rPr>
        <w:t>Glass bottles/jars</w:t>
      </w:r>
      <w:r>
        <w:t xml:space="preserve"> – Recycling bin</w:t>
      </w:r>
    </w:p>
    <w:p w14:paraId="0EC8F382" w14:textId="77777777" w:rsidR="008A7EA5" w:rsidRDefault="008A7EA5" w:rsidP="008A7EA5">
      <w:pPr>
        <w:pStyle w:val="ListParagraph"/>
        <w:numPr>
          <w:ilvl w:val="0"/>
          <w:numId w:val="23"/>
        </w:numPr>
      </w:pPr>
      <w:r w:rsidRPr="008A7EA5">
        <w:rPr>
          <w:b/>
          <w:bCs/>
        </w:rPr>
        <w:t>Glossy magazines/brochures</w:t>
      </w:r>
      <w:r>
        <w:t xml:space="preserve"> – Recycling bin</w:t>
      </w:r>
    </w:p>
    <w:p w14:paraId="2C021F16" w14:textId="4E326A76" w:rsidR="008A7EA5" w:rsidRDefault="008A7EA5" w:rsidP="008A7EA5">
      <w:pPr>
        <w:pStyle w:val="ListParagraph"/>
        <w:numPr>
          <w:ilvl w:val="0"/>
          <w:numId w:val="23"/>
        </w:numPr>
      </w:pPr>
      <w:r w:rsidRPr="008A7EA5">
        <w:rPr>
          <w:b/>
          <w:bCs/>
        </w:rPr>
        <w:t>Greaseproof paper</w:t>
      </w:r>
      <w:r>
        <w:t xml:space="preserve"> – General waste bin</w:t>
      </w:r>
    </w:p>
    <w:p w14:paraId="304F3656" w14:textId="69E440A1" w:rsidR="008A7EA5" w:rsidRPr="00B77C01" w:rsidRDefault="008A7EA5" w:rsidP="00233E24">
      <w:pPr>
        <w:pStyle w:val="Heading2"/>
      </w:pPr>
      <w:bookmarkStart w:id="25" w:name="_Toc200546884"/>
      <w:r w:rsidRPr="00B77C01">
        <w:t>H</w:t>
      </w:r>
      <w:bookmarkEnd w:id="25"/>
    </w:p>
    <w:p w14:paraId="7500A680" w14:textId="4DA81D5B" w:rsidR="008A7EA5" w:rsidRDefault="00B77C01" w:rsidP="00B77C01">
      <w:pPr>
        <w:pStyle w:val="ListParagraph"/>
        <w:numPr>
          <w:ilvl w:val="0"/>
          <w:numId w:val="24"/>
        </w:numPr>
      </w:pPr>
      <w:r w:rsidRPr="00B77C01">
        <w:rPr>
          <w:b/>
          <w:bCs/>
        </w:rPr>
        <w:t>Hose (garden)</w:t>
      </w:r>
      <w:r>
        <w:t xml:space="preserve"> – General waste bin when cut in short lengths. Henderson Waste Recovery Park or Bulk Waste Collection</w:t>
      </w:r>
    </w:p>
    <w:p w14:paraId="1B04511C" w14:textId="0FA86B61" w:rsidR="00B77C01" w:rsidRPr="00797420" w:rsidRDefault="00B77C01" w:rsidP="00233E24">
      <w:pPr>
        <w:pStyle w:val="Heading2"/>
      </w:pPr>
      <w:bookmarkStart w:id="26" w:name="_Toc200546885"/>
      <w:r w:rsidRPr="00797420">
        <w:t>I</w:t>
      </w:r>
      <w:bookmarkEnd w:id="26"/>
    </w:p>
    <w:p w14:paraId="677F32F6" w14:textId="77777777" w:rsidR="00797420" w:rsidRDefault="00797420" w:rsidP="00797420">
      <w:pPr>
        <w:pStyle w:val="ListParagraph"/>
        <w:numPr>
          <w:ilvl w:val="0"/>
          <w:numId w:val="24"/>
        </w:numPr>
      </w:pPr>
      <w:r w:rsidRPr="00797420">
        <w:rPr>
          <w:b/>
          <w:bCs/>
        </w:rPr>
        <w:t>Ice cream containers (plastic)</w:t>
      </w:r>
      <w:r>
        <w:t xml:space="preserve"> – Recycling bin</w:t>
      </w:r>
    </w:p>
    <w:p w14:paraId="35D632A1" w14:textId="02062D8A" w:rsidR="00797420" w:rsidRDefault="00797420" w:rsidP="00797420">
      <w:pPr>
        <w:pStyle w:val="ListParagraph"/>
        <w:numPr>
          <w:ilvl w:val="0"/>
          <w:numId w:val="24"/>
        </w:numPr>
      </w:pPr>
      <w:r w:rsidRPr="00797420">
        <w:rPr>
          <w:b/>
          <w:bCs/>
        </w:rPr>
        <w:t>Insecticides*</w:t>
      </w:r>
      <w:r>
        <w:t xml:space="preserve"> – Henderson Waste Recovery Park (free disposal)</w:t>
      </w:r>
    </w:p>
    <w:p w14:paraId="21611F82" w14:textId="26027753" w:rsidR="00797420" w:rsidRPr="004E1A3C" w:rsidRDefault="00797420" w:rsidP="00233E24">
      <w:pPr>
        <w:pStyle w:val="Heading2"/>
      </w:pPr>
      <w:bookmarkStart w:id="27" w:name="_Toc200546886"/>
      <w:r w:rsidRPr="004E1A3C">
        <w:lastRenderedPageBreak/>
        <w:t>J</w:t>
      </w:r>
      <w:bookmarkEnd w:id="27"/>
    </w:p>
    <w:p w14:paraId="0D307EC6" w14:textId="77777777" w:rsidR="00903562" w:rsidRDefault="00903562" w:rsidP="004E1A3C">
      <w:pPr>
        <w:pStyle w:val="ListParagraph"/>
        <w:numPr>
          <w:ilvl w:val="0"/>
          <w:numId w:val="25"/>
        </w:numPr>
      </w:pPr>
      <w:r w:rsidRPr="004E1A3C">
        <w:rPr>
          <w:b/>
          <w:bCs/>
        </w:rPr>
        <w:t>Juice bottles (plastic)</w:t>
      </w:r>
      <w:r>
        <w:t xml:space="preserve"> – Recycling bin</w:t>
      </w:r>
    </w:p>
    <w:p w14:paraId="187C1719" w14:textId="77777777" w:rsidR="00903562" w:rsidRDefault="00903562" w:rsidP="004E1A3C">
      <w:pPr>
        <w:pStyle w:val="ListParagraph"/>
        <w:numPr>
          <w:ilvl w:val="0"/>
          <w:numId w:val="25"/>
        </w:numPr>
      </w:pPr>
      <w:r w:rsidRPr="004E1A3C">
        <w:rPr>
          <w:b/>
          <w:bCs/>
        </w:rPr>
        <w:t>Junk (small items) e.g. brick-a-</w:t>
      </w:r>
      <w:proofErr w:type="spellStart"/>
      <w:r w:rsidRPr="004E1A3C">
        <w:rPr>
          <w:b/>
          <w:bCs/>
        </w:rPr>
        <w:t>brac</w:t>
      </w:r>
      <w:proofErr w:type="spellEnd"/>
      <w:r>
        <w:t xml:space="preserve"> – General waste bin</w:t>
      </w:r>
    </w:p>
    <w:p w14:paraId="60FAB269" w14:textId="17E9972E" w:rsidR="00903562" w:rsidRDefault="00903562" w:rsidP="004E1A3C">
      <w:pPr>
        <w:pStyle w:val="ListParagraph"/>
        <w:numPr>
          <w:ilvl w:val="0"/>
          <w:numId w:val="25"/>
        </w:numPr>
      </w:pPr>
      <w:r w:rsidRPr="004E1A3C">
        <w:rPr>
          <w:b/>
          <w:bCs/>
        </w:rPr>
        <w:t>Junk (too large for bin)</w:t>
      </w:r>
      <w:r>
        <w:t xml:space="preserve"> – Henderson Waste Recovery Park or</w:t>
      </w:r>
      <w:r w:rsidR="004E1A3C">
        <w:t xml:space="preserve"> </w:t>
      </w:r>
      <w:r>
        <w:t>Bulk Waste Collection</w:t>
      </w:r>
    </w:p>
    <w:p w14:paraId="00FA17FD" w14:textId="0C9B600E" w:rsidR="00903562" w:rsidRDefault="00903562" w:rsidP="004E1A3C">
      <w:pPr>
        <w:pStyle w:val="ListParagraph"/>
        <w:numPr>
          <w:ilvl w:val="0"/>
          <w:numId w:val="25"/>
        </w:numPr>
      </w:pPr>
      <w:r w:rsidRPr="004E1A3C">
        <w:rPr>
          <w:b/>
          <w:bCs/>
        </w:rPr>
        <w:t>Junk mail</w:t>
      </w:r>
      <w:r>
        <w:t xml:space="preserve"> – Recycling bin</w:t>
      </w:r>
    </w:p>
    <w:p w14:paraId="401D2DA8" w14:textId="3A6D6DA8" w:rsidR="004E1A3C" w:rsidRPr="00455A55" w:rsidRDefault="004E1A3C" w:rsidP="00233E24">
      <w:pPr>
        <w:pStyle w:val="Heading2"/>
      </w:pPr>
      <w:bookmarkStart w:id="28" w:name="_Toc200546887"/>
      <w:r w:rsidRPr="00455A55">
        <w:t>L</w:t>
      </w:r>
      <w:bookmarkEnd w:id="28"/>
    </w:p>
    <w:p w14:paraId="32064DFC" w14:textId="77777777" w:rsidR="00455A55" w:rsidRDefault="00455A55" w:rsidP="00582013">
      <w:pPr>
        <w:pStyle w:val="ListParagraph"/>
        <w:numPr>
          <w:ilvl w:val="0"/>
          <w:numId w:val="26"/>
        </w:numPr>
      </w:pPr>
      <w:r w:rsidRPr="00582013">
        <w:rPr>
          <w:b/>
          <w:bCs/>
        </w:rPr>
        <w:t>Lids (metal)</w:t>
      </w:r>
      <w:r>
        <w:t xml:space="preserve"> – Recycling bin</w:t>
      </w:r>
    </w:p>
    <w:p w14:paraId="5C22F8FA" w14:textId="25511A01" w:rsidR="00455A55" w:rsidRDefault="00455A55" w:rsidP="00582013">
      <w:pPr>
        <w:pStyle w:val="ListParagraph"/>
        <w:numPr>
          <w:ilvl w:val="0"/>
          <w:numId w:val="26"/>
        </w:numPr>
      </w:pPr>
      <w:r w:rsidRPr="00582013">
        <w:rPr>
          <w:b/>
          <w:bCs/>
        </w:rPr>
        <w:t>Lids (plastic bottle tops)</w:t>
      </w:r>
      <w:r>
        <w:t xml:space="preserve"> – General waste bin or recycle at </w:t>
      </w:r>
      <w:hyperlink r:id="rId23" w:history="1">
        <w:r w:rsidR="00D92FE6" w:rsidRPr="00D92FE6">
          <w:rPr>
            <w:rStyle w:val="Hyperlink"/>
          </w:rPr>
          <w:t>Containers for Change refund points: www.containersforchange.com.au/wa</w:t>
        </w:r>
      </w:hyperlink>
    </w:p>
    <w:p w14:paraId="56CCED08" w14:textId="643E34E1" w:rsidR="00455A55" w:rsidRDefault="00455A55" w:rsidP="00582013">
      <w:pPr>
        <w:pStyle w:val="ListParagraph"/>
        <w:numPr>
          <w:ilvl w:val="0"/>
          <w:numId w:val="26"/>
        </w:numPr>
      </w:pPr>
      <w:r w:rsidRPr="00582013">
        <w:rPr>
          <w:b/>
          <w:bCs/>
        </w:rPr>
        <w:t>Light globes/fluorescent tubes*</w:t>
      </w:r>
      <w:r>
        <w:t xml:space="preserve"> – Henderson Waste Recovery</w:t>
      </w:r>
      <w:r w:rsidR="00582013">
        <w:t xml:space="preserve"> </w:t>
      </w:r>
      <w:r>
        <w:t xml:space="preserve">Park </w:t>
      </w:r>
      <w:r w:rsidR="00582013">
        <w:t xml:space="preserve">(free disposal) </w:t>
      </w:r>
      <w:r>
        <w:t xml:space="preserve">or City's Community Recycling Hubs - see </w:t>
      </w:r>
      <w:r w:rsidR="00CF6D45">
        <w:t xml:space="preserve">“Community Recycling Hubs”, </w:t>
      </w:r>
      <w:r>
        <w:t xml:space="preserve">page </w:t>
      </w:r>
      <w:r w:rsidR="00CF6D45">
        <w:t>36</w:t>
      </w:r>
    </w:p>
    <w:p w14:paraId="17355031" w14:textId="45D83BDE" w:rsidR="004E1A3C" w:rsidRDefault="00455A55" w:rsidP="00582013">
      <w:pPr>
        <w:pStyle w:val="ListParagraph"/>
        <w:numPr>
          <w:ilvl w:val="0"/>
          <w:numId w:val="26"/>
        </w:numPr>
      </w:pPr>
      <w:r w:rsidRPr="00582013">
        <w:rPr>
          <w:b/>
          <w:bCs/>
        </w:rPr>
        <w:t>Lithium Batteries</w:t>
      </w:r>
      <w:r>
        <w:t xml:space="preserve"> – Henderson Waste Recovery Park or any</w:t>
      </w:r>
      <w:r w:rsidR="00582013">
        <w:t xml:space="preserve"> </w:t>
      </w:r>
      <w:r>
        <w:t xml:space="preserve">of the City's Community Recycling Hubs - </w:t>
      </w:r>
      <w:r w:rsidR="00CF6D45">
        <w:t>see “Community Recycling Hubs”, page 36</w:t>
      </w:r>
    </w:p>
    <w:p w14:paraId="4E3CFAB1" w14:textId="146A27A7" w:rsidR="00582013" w:rsidRPr="00560A75" w:rsidRDefault="00582013" w:rsidP="00233E24">
      <w:pPr>
        <w:pStyle w:val="Heading2"/>
      </w:pPr>
      <w:bookmarkStart w:id="29" w:name="_Toc200546888"/>
      <w:r w:rsidRPr="00560A75">
        <w:t>M</w:t>
      </w:r>
      <w:bookmarkEnd w:id="29"/>
    </w:p>
    <w:p w14:paraId="6CCFAE6A" w14:textId="77777777" w:rsidR="004F1FA7" w:rsidRDefault="004F1FA7" w:rsidP="00560A75">
      <w:pPr>
        <w:pStyle w:val="ListParagraph"/>
        <w:numPr>
          <w:ilvl w:val="0"/>
          <w:numId w:val="27"/>
        </w:numPr>
      </w:pPr>
      <w:r w:rsidRPr="00560A75">
        <w:rPr>
          <w:b/>
          <w:bCs/>
        </w:rPr>
        <w:t>Magazines</w:t>
      </w:r>
      <w:r>
        <w:t xml:space="preserve"> – Recycling bin</w:t>
      </w:r>
    </w:p>
    <w:p w14:paraId="7662F9C3" w14:textId="77777777" w:rsidR="004F1FA7" w:rsidRDefault="004F1FA7" w:rsidP="00560A75">
      <w:pPr>
        <w:pStyle w:val="ListParagraph"/>
        <w:numPr>
          <w:ilvl w:val="0"/>
          <w:numId w:val="27"/>
        </w:numPr>
      </w:pPr>
      <w:r w:rsidRPr="00560A75">
        <w:rPr>
          <w:b/>
          <w:bCs/>
        </w:rPr>
        <w:t>Meat trays (coloured or clear)</w:t>
      </w:r>
      <w:r>
        <w:t xml:space="preserve"> – General waste bin</w:t>
      </w:r>
    </w:p>
    <w:p w14:paraId="4E14B0BD" w14:textId="77777777" w:rsidR="004F1FA7" w:rsidRDefault="004F1FA7" w:rsidP="00560A75">
      <w:pPr>
        <w:pStyle w:val="ListParagraph"/>
        <w:numPr>
          <w:ilvl w:val="0"/>
          <w:numId w:val="27"/>
        </w:numPr>
      </w:pPr>
      <w:r w:rsidRPr="00560A75">
        <w:rPr>
          <w:b/>
          <w:bCs/>
        </w:rPr>
        <w:t>Meat tray pads</w:t>
      </w:r>
      <w:r>
        <w:t xml:space="preserve"> – General waste bin</w:t>
      </w:r>
    </w:p>
    <w:p w14:paraId="0ACD2917" w14:textId="77777777" w:rsidR="004F1FA7" w:rsidRDefault="004F1FA7" w:rsidP="00560A75">
      <w:pPr>
        <w:pStyle w:val="ListParagraph"/>
        <w:numPr>
          <w:ilvl w:val="0"/>
          <w:numId w:val="27"/>
        </w:numPr>
      </w:pPr>
      <w:r w:rsidRPr="00560A75">
        <w:rPr>
          <w:b/>
          <w:bCs/>
        </w:rPr>
        <w:t>Medicines</w:t>
      </w:r>
      <w:r>
        <w:t xml:space="preserve"> – Return to pharmacy</w:t>
      </w:r>
    </w:p>
    <w:p w14:paraId="7BAE1671" w14:textId="22CC26B0" w:rsidR="004F1FA7" w:rsidRDefault="004F1FA7" w:rsidP="00560A75">
      <w:pPr>
        <w:pStyle w:val="ListParagraph"/>
        <w:numPr>
          <w:ilvl w:val="0"/>
          <w:numId w:val="27"/>
        </w:numPr>
      </w:pPr>
      <w:r w:rsidRPr="00560A75">
        <w:rPr>
          <w:b/>
          <w:bCs/>
        </w:rPr>
        <w:t>Mineral turpentine*</w:t>
      </w:r>
      <w:r>
        <w:t xml:space="preserve"> – Henderson Waste Recovery Park </w:t>
      </w:r>
      <w:r w:rsidR="00560A75">
        <w:t>(free disposal)</w:t>
      </w:r>
    </w:p>
    <w:p w14:paraId="72076C3D" w14:textId="099B05BE" w:rsidR="004F1FA7" w:rsidRDefault="004F1FA7" w:rsidP="00560A75">
      <w:pPr>
        <w:pStyle w:val="ListParagraph"/>
        <w:numPr>
          <w:ilvl w:val="0"/>
          <w:numId w:val="27"/>
        </w:numPr>
      </w:pPr>
      <w:r w:rsidRPr="00560A75">
        <w:rPr>
          <w:b/>
          <w:bCs/>
        </w:rPr>
        <w:t>Mobile phones</w:t>
      </w:r>
      <w:r>
        <w:t xml:space="preserve"> – Mobile Muster or City's Community</w:t>
      </w:r>
      <w:r w:rsidR="00560A75">
        <w:t xml:space="preserve"> </w:t>
      </w:r>
      <w:r>
        <w:t xml:space="preserve">Recycling Hubs - </w:t>
      </w:r>
      <w:r w:rsidR="00CF6D45" w:rsidRPr="00CF6D45">
        <w:t>see “Community Recycling Hubs”, page 36</w:t>
      </w:r>
    </w:p>
    <w:p w14:paraId="3119183D" w14:textId="11E17B40" w:rsidR="004F1FA7" w:rsidRDefault="004F1FA7" w:rsidP="00560A75">
      <w:pPr>
        <w:pStyle w:val="ListParagraph"/>
        <w:numPr>
          <w:ilvl w:val="0"/>
          <w:numId w:val="27"/>
        </w:numPr>
      </w:pPr>
      <w:r w:rsidRPr="00560A75">
        <w:rPr>
          <w:b/>
          <w:bCs/>
        </w:rPr>
        <w:t>Motor oil*</w:t>
      </w:r>
      <w:r>
        <w:t xml:space="preserve"> – Henderson Waste Recovery Park</w:t>
      </w:r>
      <w:r w:rsidR="00560A75">
        <w:t xml:space="preserve"> (free disposal)</w:t>
      </w:r>
    </w:p>
    <w:p w14:paraId="0BB69C79" w14:textId="779D8C98" w:rsidR="00560A75" w:rsidRPr="00BE1373" w:rsidRDefault="00560A75" w:rsidP="00233E24">
      <w:pPr>
        <w:pStyle w:val="Heading2"/>
      </w:pPr>
      <w:bookmarkStart w:id="30" w:name="_Toc200546889"/>
      <w:r w:rsidRPr="00BE1373">
        <w:t>N</w:t>
      </w:r>
      <w:bookmarkEnd w:id="30"/>
    </w:p>
    <w:p w14:paraId="6E01FCB8" w14:textId="77777777" w:rsidR="00BE1373" w:rsidRDefault="00BE1373" w:rsidP="00894990">
      <w:pPr>
        <w:pStyle w:val="ListParagraph"/>
        <w:numPr>
          <w:ilvl w:val="0"/>
          <w:numId w:val="28"/>
        </w:numPr>
      </w:pPr>
      <w:r w:rsidRPr="00894990">
        <w:rPr>
          <w:b/>
          <w:bCs/>
        </w:rPr>
        <w:t>Nappies (disposable)</w:t>
      </w:r>
      <w:r>
        <w:t xml:space="preserve"> – General waste bin</w:t>
      </w:r>
    </w:p>
    <w:p w14:paraId="5D491767" w14:textId="4FBACCE5" w:rsidR="00BE1373" w:rsidRDefault="00BE1373" w:rsidP="00894990">
      <w:pPr>
        <w:pStyle w:val="ListParagraph"/>
        <w:numPr>
          <w:ilvl w:val="0"/>
          <w:numId w:val="28"/>
        </w:numPr>
      </w:pPr>
      <w:r w:rsidRPr="00894990">
        <w:rPr>
          <w:b/>
          <w:bCs/>
        </w:rPr>
        <w:t>Needles</w:t>
      </w:r>
      <w:r>
        <w:t xml:space="preserve"> – Refer to </w:t>
      </w:r>
      <w:hyperlink r:id="rId24" w:history="1">
        <w:r w:rsidR="00894990" w:rsidRPr="00894990">
          <w:rPr>
            <w:rStyle w:val="Hyperlink"/>
          </w:rPr>
          <w:t>HealthyWA: www.healthywa.wa.gov.au</w:t>
        </w:r>
      </w:hyperlink>
    </w:p>
    <w:p w14:paraId="5D29AD63" w14:textId="5813AE4C" w:rsidR="00560A75" w:rsidRDefault="00BE1373" w:rsidP="00894990">
      <w:pPr>
        <w:pStyle w:val="ListParagraph"/>
        <w:numPr>
          <w:ilvl w:val="0"/>
          <w:numId w:val="28"/>
        </w:numPr>
      </w:pPr>
      <w:r w:rsidRPr="00894990">
        <w:rPr>
          <w:b/>
          <w:bCs/>
        </w:rPr>
        <w:lastRenderedPageBreak/>
        <w:t>Newspapers</w:t>
      </w:r>
      <w:r>
        <w:t xml:space="preserve"> – Recycling bin</w:t>
      </w:r>
    </w:p>
    <w:p w14:paraId="33C17998" w14:textId="20628B92" w:rsidR="00894990" w:rsidRPr="006C6AEE" w:rsidRDefault="00894990" w:rsidP="00233E24">
      <w:pPr>
        <w:pStyle w:val="Heading2"/>
      </w:pPr>
      <w:bookmarkStart w:id="31" w:name="_Toc200546890"/>
      <w:r w:rsidRPr="006C6AEE">
        <w:t>O</w:t>
      </w:r>
      <w:bookmarkEnd w:id="31"/>
    </w:p>
    <w:p w14:paraId="0A025DF5" w14:textId="77777777" w:rsidR="006C6AEE" w:rsidRDefault="006C6AEE" w:rsidP="006C6AEE">
      <w:pPr>
        <w:pStyle w:val="ListParagraph"/>
        <w:numPr>
          <w:ilvl w:val="0"/>
          <w:numId w:val="29"/>
        </w:numPr>
      </w:pPr>
      <w:r w:rsidRPr="006C6AEE">
        <w:rPr>
          <w:b/>
          <w:bCs/>
        </w:rPr>
        <w:t>Oil (cooking)</w:t>
      </w:r>
      <w:r>
        <w:t xml:space="preserve"> – General waste bin</w:t>
      </w:r>
    </w:p>
    <w:p w14:paraId="0BD8E922" w14:textId="002B4C8B" w:rsidR="006C6AEE" w:rsidRDefault="006C6AEE" w:rsidP="006C6AEE">
      <w:pPr>
        <w:pStyle w:val="ListParagraph"/>
        <w:numPr>
          <w:ilvl w:val="0"/>
          <w:numId w:val="29"/>
        </w:numPr>
      </w:pPr>
      <w:r w:rsidRPr="006C6AEE">
        <w:rPr>
          <w:b/>
          <w:bCs/>
        </w:rPr>
        <w:t>Oil (motor)*</w:t>
      </w:r>
      <w:r>
        <w:t xml:space="preserve"> – Henderson Waste Recovery Park (free disposal)</w:t>
      </w:r>
    </w:p>
    <w:p w14:paraId="3A405EC4" w14:textId="52805090" w:rsidR="006C6AEE" w:rsidRPr="00CC22C7" w:rsidRDefault="006C6AEE" w:rsidP="00233E24">
      <w:pPr>
        <w:pStyle w:val="Heading2"/>
      </w:pPr>
      <w:bookmarkStart w:id="32" w:name="_Toc200546891"/>
      <w:r w:rsidRPr="00CC22C7">
        <w:t>P</w:t>
      </w:r>
      <w:bookmarkEnd w:id="32"/>
    </w:p>
    <w:p w14:paraId="6A2E7B17" w14:textId="52CB2FFE" w:rsidR="00CC22C7" w:rsidRDefault="00CC22C7" w:rsidP="00355231">
      <w:pPr>
        <w:pStyle w:val="ListParagraph"/>
        <w:numPr>
          <w:ilvl w:val="0"/>
          <w:numId w:val="30"/>
        </w:numPr>
      </w:pPr>
      <w:r w:rsidRPr="00355231">
        <w:rPr>
          <w:b/>
          <w:bCs/>
        </w:rPr>
        <w:t>Paint*</w:t>
      </w:r>
      <w:r>
        <w:t xml:space="preserve"> – Henderson Waste Recovery Park (free disposal)</w:t>
      </w:r>
    </w:p>
    <w:p w14:paraId="14351B57" w14:textId="3E83A57F" w:rsidR="00CC22C7" w:rsidRDefault="00CC22C7" w:rsidP="00355231">
      <w:pPr>
        <w:pStyle w:val="ListParagraph"/>
        <w:numPr>
          <w:ilvl w:val="0"/>
          <w:numId w:val="30"/>
        </w:numPr>
      </w:pPr>
      <w:r w:rsidRPr="00355231">
        <w:rPr>
          <w:b/>
          <w:bCs/>
        </w:rPr>
        <w:t>Paint tins*</w:t>
      </w:r>
      <w:r>
        <w:t xml:space="preserve"> – Henderson Waste Recovery Park (free disposal)</w:t>
      </w:r>
    </w:p>
    <w:p w14:paraId="5466A75B" w14:textId="77777777" w:rsidR="00CC22C7" w:rsidRDefault="00CC22C7" w:rsidP="00355231">
      <w:pPr>
        <w:pStyle w:val="ListParagraph"/>
        <w:numPr>
          <w:ilvl w:val="0"/>
          <w:numId w:val="30"/>
        </w:numPr>
      </w:pPr>
      <w:r w:rsidRPr="00355231">
        <w:rPr>
          <w:b/>
          <w:bCs/>
        </w:rPr>
        <w:t>Paper (not shredded)</w:t>
      </w:r>
      <w:r>
        <w:t xml:space="preserve"> – Recycling bin</w:t>
      </w:r>
    </w:p>
    <w:p w14:paraId="088D9A91" w14:textId="18FD11D4" w:rsidR="00CC22C7" w:rsidRDefault="00CC22C7" w:rsidP="00355231">
      <w:pPr>
        <w:pStyle w:val="ListParagraph"/>
        <w:numPr>
          <w:ilvl w:val="0"/>
          <w:numId w:val="30"/>
        </w:numPr>
      </w:pPr>
      <w:r w:rsidRPr="00355231">
        <w:rPr>
          <w:b/>
          <w:bCs/>
        </w:rPr>
        <w:t>Paper (shredded)</w:t>
      </w:r>
      <w:r>
        <w:t xml:space="preserve"> – General waste bin or home</w:t>
      </w:r>
      <w:r w:rsidR="00F16A3E">
        <w:t xml:space="preserve"> </w:t>
      </w:r>
      <w:r>
        <w:t>compost system</w:t>
      </w:r>
    </w:p>
    <w:p w14:paraId="3B6F69D2" w14:textId="77777777" w:rsidR="00CC22C7" w:rsidRDefault="00CC22C7" w:rsidP="00355231">
      <w:pPr>
        <w:pStyle w:val="ListParagraph"/>
        <w:numPr>
          <w:ilvl w:val="0"/>
          <w:numId w:val="30"/>
        </w:numPr>
      </w:pPr>
      <w:r w:rsidRPr="00355231">
        <w:rPr>
          <w:b/>
          <w:bCs/>
        </w:rPr>
        <w:t>Pens/biros/</w:t>
      </w:r>
      <w:proofErr w:type="spellStart"/>
      <w:r w:rsidRPr="00355231">
        <w:rPr>
          <w:b/>
          <w:bCs/>
        </w:rPr>
        <w:t>textas</w:t>
      </w:r>
      <w:proofErr w:type="spellEnd"/>
      <w:r w:rsidRPr="00355231">
        <w:rPr>
          <w:b/>
          <w:bCs/>
        </w:rPr>
        <w:t>/pencils</w:t>
      </w:r>
      <w:r>
        <w:t xml:space="preserve"> – General waste bin</w:t>
      </w:r>
    </w:p>
    <w:p w14:paraId="3C3B64A9" w14:textId="3A596EAB" w:rsidR="00CC22C7" w:rsidRDefault="00CC22C7" w:rsidP="00355231">
      <w:pPr>
        <w:pStyle w:val="ListParagraph"/>
        <w:numPr>
          <w:ilvl w:val="0"/>
          <w:numId w:val="30"/>
        </w:numPr>
      </w:pPr>
      <w:r w:rsidRPr="00355231">
        <w:rPr>
          <w:b/>
          <w:bCs/>
        </w:rPr>
        <w:t>Pest control concentrates*</w:t>
      </w:r>
      <w:r>
        <w:t xml:space="preserve"> – Henderson Waste Recovery Park</w:t>
      </w:r>
      <w:r w:rsidR="00F16A3E">
        <w:t xml:space="preserve"> (free disposal)</w:t>
      </w:r>
    </w:p>
    <w:p w14:paraId="4D916E93" w14:textId="55F3BCDF" w:rsidR="00CC22C7" w:rsidRDefault="00CC22C7" w:rsidP="00355231">
      <w:pPr>
        <w:pStyle w:val="ListParagraph"/>
        <w:numPr>
          <w:ilvl w:val="0"/>
          <w:numId w:val="30"/>
        </w:numPr>
      </w:pPr>
      <w:r w:rsidRPr="00355231">
        <w:rPr>
          <w:b/>
          <w:bCs/>
        </w:rPr>
        <w:t>Petrol/flammable liquids*</w:t>
      </w:r>
      <w:r>
        <w:t xml:space="preserve"> – Henderson Waste Recovery Park</w:t>
      </w:r>
      <w:r w:rsidR="00382D8C">
        <w:t xml:space="preserve"> (free disposal)</w:t>
      </w:r>
    </w:p>
    <w:p w14:paraId="5F4BECAB" w14:textId="77777777" w:rsidR="00CC22C7" w:rsidRDefault="00CC22C7" w:rsidP="00355231">
      <w:pPr>
        <w:pStyle w:val="ListParagraph"/>
        <w:numPr>
          <w:ilvl w:val="0"/>
          <w:numId w:val="30"/>
        </w:numPr>
      </w:pPr>
      <w:r w:rsidRPr="00355231">
        <w:rPr>
          <w:b/>
          <w:bCs/>
        </w:rPr>
        <w:t>Phone books</w:t>
      </w:r>
      <w:r>
        <w:t xml:space="preserve"> – General waste bin</w:t>
      </w:r>
    </w:p>
    <w:p w14:paraId="7EC35234" w14:textId="77777777" w:rsidR="00CC22C7" w:rsidRDefault="00CC22C7" w:rsidP="00355231">
      <w:pPr>
        <w:pStyle w:val="ListParagraph"/>
        <w:numPr>
          <w:ilvl w:val="0"/>
          <w:numId w:val="30"/>
        </w:numPr>
      </w:pPr>
      <w:r w:rsidRPr="00355231">
        <w:rPr>
          <w:b/>
          <w:bCs/>
        </w:rPr>
        <w:t>Picture frames (broken)</w:t>
      </w:r>
      <w:r>
        <w:t xml:space="preserve"> – General waste bin</w:t>
      </w:r>
    </w:p>
    <w:p w14:paraId="26359F49" w14:textId="77777777" w:rsidR="00CC22C7" w:rsidRDefault="00CC22C7" w:rsidP="00355231">
      <w:pPr>
        <w:pStyle w:val="ListParagraph"/>
        <w:numPr>
          <w:ilvl w:val="0"/>
          <w:numId w:val="30"/>
        </w:numPr>
      </w:pPr>
      <w:r w:rsidRPr="00355231">
        <w:rPr>
          <w:b/>
          <w:bCs/>
        </w:rPr>
        <w:t>Picture frames (intact)</w:t>
      </w:r>
      <w:r>
        <w:t xml:space="preserve"> – Give to charity</w:t>
      </w:r>
    </w:p>
    <w:p w14:paraId="722C79E0" w14:textId="77777777" w:rsidR="00CC22C7" w:rsidRDefault="00CC22C7" w:rsidP="00355231">
      <w:pPr>
        <w:pStyle w:val="ListParagraph"/>
        <w:numPr>
          <w:ilvl w:val="0"/>
          <w:numId w:val="30"/>
        </w:numPr>
      </w:pPr>
      <w:r w:rsidRPr="00355231">
        <w:rPr>
          <w:b/>
          <w:bCs/>
        </w:rPr>
        <w:t>Pizza boxes (clean)</w:t>
      </w:r>
      <w:r>
        <w:t xml:space="preserve"> – Recycling bin</w:t>
      </w:r>
    </w:p>
    <w:p w14:paraId="234CEAB0" w14:textId="71AA72C6" w:rsidR="00CC22C7" w:rsidRDefault="00CC22C7" w:rsidP="00355231">
      <w:pPr>
        <w:pStyle w:val="ListParagraph"/>
        <w:numPr>
          <w:ilvl w:val="0"/>
          <w:numId w:val="30"/>
        </w:numPr>
      </w:pPr>
      <w:r w:rsidRPr="00355231">
        <w:rPr>
          <w:b/>
          <w:bCs/>
        </w:rPr>
        <w:t>Pizza boxes (soiled)</w:t>
      </w:r>
      <w:r>
        <w:t xml:space="preserve"> – General waste bin or home</w:t>
      </w:r>
      <w:r w:rsidR="00382D8C">
        <w:t xml:space="preserve"> </w:t>
      </w:r>
      <w:r>
        <w:t>compost system</w:t>
      </w:r>
    </w:p>
    <w:p w14:paraId="58D4296B" w14:textId="77777777" w:rsidR="00CC22C7" w:rsidRDefault="00CC22C7" w:rsidP="00355231">
      <w:pPr>
        <w:pStyle w:val="ListParagraph"/>
        <w:numPr>
          <w:ilvl w:val="0"/>
          <w:numId w:val="30"/>
        </w:numPr>
      </w:pPr>
      <w:r w:rsidRPr="00355231">
        <w:rPr>
          <w:b/>
          <w:bCs/>
        </w:rPr>
        <w:t>Pill packets (blister packs, tablet boxes)</w:t>
      </w:r>
      <w:r>
        <w:t xml:space="preserve"> – General waste bin</w:t>
      </w:r>
    </w:p>
    <w:p w14:paraId="5E45D2A6" w14:textId="77777777" w:rsidR="00CC22C7" w:rsidRDefault="00CC22C7" w:rsidP="00355231">
      <w:pPr>
        <w:pStyle w:val="ListParagraph"/>
        <w:numPr>
          <w:ilvl w:val="0"/>
          <w:numId w:val="30"/>
        </w:numPr>
      </w:pPr>
      <w:r w:rsidRPr="00355231">
        <w:rPr>
          <w:b/>
          <w:bCs/>
        </w:rPr>
        <w:t>Placemats</w:t>
      </w:r>
      <w:r>
        <w:t xml:space="preserve"> – General waste bin</w:t>
      </w:r>
    </w:p>
    <w:p w14:paraId="37AF0FE9" w14:textId="77777777" w:rsidR="00CC22C7" w:rsidRDefault="00CC22C7" w:rsidP="00355231">
      <w:pPr>
        <w:pStyle w:val="ListParagraph"/>
        <w:numPr>
          <w:ilvl w:val="0"/>
          <w:numId w:val="30"/>
        </w:numPr>
      </w:pPr>
      <w:r w:rsidRPr="00355231">
        <w:rPr>
          <w:b/>
          <w:bCs/>
        </w:rPr>
        <w:t>Plastic containers/punnets</w:t>
      </w:r>
      <w:r>
        <w:t xml:space="preserve"> – Recycling bin</w:t>
      </w:r>
    </w:p>
    <w:p w14:paraId="36180FC2" w14:textId="782125FB" w:rsidR="00CC22C7" w:rsidRDefault="00CC22C7" w:rsidP="00355231">
      <w:pPr>
        <w:pStyle w:val="ListParagraph"/>
        <w:numPr>
          <w:ilvl w:val="0"/>
          <w:numId w:val="30"/>
        </w:numPr>
      </w:pPr>
      <w:r w:rsidRPr="00355231">
        <w:rPr>
          <w:b/>
          <w:bCs/>
        </w:rPr>
        <w:t>Plastic containers (large)</w:t>
      </w:r>
      <w:r>
        <w:t xml:space="preserve"> – Henderson Waste Recovery Park</w:t>
      </w:r>
      <w:r w:rsidR="001F6820">
        <w:t xml:space="preserve"> </w:t>
      </w:r>
      <w:r>
        <w:t>or Bulk Waste Collection</w:t>
      </w:r>
    </w:p>
    <w:p w14:paraId="54216828" w14:textId="77777777" w:rsidR="00CC22C7" w:rsidRDefault="00CC22C7" w:rsidP="00355231">
      <w:pPr>
        <w:pStyle w:val="ListParagraph"/>
        <w:numPr>
          <w:ilvl w:val="0"/>
          <w:numId w:val="30"/>
        </w:numPr>
      </w:pPr>
      <w:r w:rsidRPr="00355231">
        <w:rPr>
          <w:b/>
          <w:bCs/>
        </w:rPr>
        <w:t>Plastic cutlery</w:t>
      </w:r>
      <w:r>
        <w:t xml:space="preserve"> – General waste bin</w:t>
      </w:r>
    </w:p>
    <w:p w14:paraId="1E6F6BB1" w14:textId="20A5A8D7" w:rsidR="00810F0F" w:rsidRDefault="00CC22C7" w:rsidP="00355231">
      <w:pPr>
        <w:pStyle w:val="ListParagraph"/>
        <w:numPr>
          <w:ilvl w:val="0"/>
          <w:numId w:val="30"/>
        </w:numPr>
      </w:pPr>
      <w:r w:rsidRPr="00355231">
        <w:rPr>
          <w:b/>
          <w:bCs/>
        </w:rPr>
        <w:t xml:space="preserve">Plastic (soft, </w:t>
      </w:r>
      <w:proofErr w:type="spellStart"/>
      <w:r w:rsidRPr="00355231">
        <w:rPr>
          <w:b/>
          <w:bCs/>
        </w:rPr>
        <w:t>scrunchable</w:t>
      </w:r>
      <w:proofErr w:type="spellEnd"/>
      <w:r w:rsidRPr="00355231">
        <w:rPr>
          <w:b/>
          <w:bCs/>
        </w:rPr>
        <w:t>)</w:t>
      </w:r>
      <w:r>
        <w:t xml:space="preserve"> – General waste bin</w:t>
      </w:r>
    </w:p>
    <w:p w14:paraId="3A349FFA" w14:textId="77777777" w:rsidR="00CC22C7" w:rsidRDefault="00CC22C7" w:rsidP="00355231">
      <w:pPr>
        <w:pStyle w:val="ListParagraph"/>
        <w:numPr>
          <w:ilvl w:val="0"/>
          <w:numId w:val="30"/>
        </w:numPr>
      </w:pPr>
      <w:r w:rsidRPr="00355231">
        <w:rPr>
          <w:b/>
          <w:bCs/>
        </w:rPr>
        <w:t>Plastic plant pots</w:t>
      </w:r>
      <w:r>
        <w:t xml:space="preserve"> – General waste bin</w:t>
      </w:r>
    </w:p>
    <w:p w14:paraId="0FEA1DDA" w14:textId="77777777" w:rsidR="00CC22C7" w:rsidRDefault="00CC22C7" w:rsidP="00355231">
      <w:pPr>
        <w:pStyle w:val="ListParagraph"/>
        <w:numPr>
          <w:ilvl w:val="0"/>
          <w:numId w:val="30"/>
        </w:numPr>
      </w:pPr>
      <w:r w:rsidRPr="00355231">
        <w:rPr>
          <w:b/>
          <w:bCs/>
        </w:rPr>
        <w:lastRenderedPageBreak/>
        <w:t>Plate glass</w:t>
      </w:r>
      <w:r>
        <w:t xml:space="preserve"> – Henderson Waste Recovery Park</w:t>
      </w:r>
    </w:p>
    <w:p w14:paraId="2387FA7B" w14:textId="2AA7DDCD" w:rsidR="00CC22C7" w:rsidRDefault="00CC22C7" w:rsidP="00355231">
      <w:pPr>
        <w:pStyle w:val="ListParagraph"/>
        <w:numPr>
          <w:ilvl w:val="0"/>
          <w:numId w:val="30"/>
        </w:numPr>
      </w:pPr>
      <w:r w:rsidRPr="00355231">
        <w:rPr>
          <w:b/>
          <w:bCs/>
        </w:rPr>
        <w:t>Poisons (liquid/</w:t>
      </w:r>
      <w:proofErr w:type="gramStart"/>
      <w:r w:rsidRPr="00355231">
        <w:rPr>
          <w:b/>
          <w:bCs/>
        </w:rPr>
        <w:t>solid)*</w:t>
      </w:r>
      <w:proofErr w:type="gramEnd"/>
      <w:r>
        <w:t xml:space="preserve"> – Henderson Waste Recovery Park</w:t>
      </w:r>
      <w:r w:rsidR="00355231">
        <w:t xml:space="preserve"> (free disposal)</w:t>
      </w:r>
    </w:p>
    <w:p w14:paraId="32A102B2" w14:textId="77777777" w:rsidR="00CC22C7" w:rsidRDefault="00CC22C7" w:rsidP="00355231">
      <w:pPr>
        <w:pStyle w:val="ListParagraph"/>
        <w:numPr>
          <w:ilvl w:val="0"/>
          <w:numId w:val="30"/>
        </w:numPr>
      </w:pPr>
      <w:r w:rsidRPr="00355231">
        <w:rPr>
          <w:b/>
          <w:bCs/>
        </w:rPr>
        <w:t>Polystyrene (small items)</w:t>
      </w:r>
      <w:r>
        <w:t xml:space="preserve"> – General waste bin</w:t>
      </w:r>
    </w:p>
    <w:p w14:paraId="65F1417A" w14:textId="455E6690" w:rsidR="00CC22C7" w:rsidRDefault="00CC22C7" w:rsidP="00355231">
      <w:pPr>
        <w:pStyle w:val="ListParagraph"/>
        <w:numPr>
          <w:ilvl w:val="0"/>
          <w:numId w:val="30"/>
        </w:numPr>
      </w:pPr>
      <w:r w:rsidRPr="00355231">
        <w:rPr>
          <w:b/>
          <w:bCs/>
        </w:rPr>
        <w:t xml:space="preserve">Polystyrene (large </w:t>
      </w:r>
      <w:proofErr w:type="gramStart"/>
      <w:r w:rsidRPr="00355231">
        <w:rPr>
          <w:b/>
          <w:bCs/>
        </w:rPr>
        <w:t>items)*</w:t>
      </w:r>
      <w:proofErr w:type="gramEnd"/>
      <w:r>
        <w:t xml:space="preserve"> – Henderson Waste Recovery Park</w:t>
      </w:r>
      <w:r w:rsidR="00355231">
        <w:t xml:space="preserve"> (free disposal)</w:t>
      </w:r>
    </w:p>
    <w:p w14:paraId="7369C4DA" w14:textId="4781C9BC" w:rsidR="00CC22C7" w:rsidRDefault="00CC22C7" w:rsidP="00355231">
      <w:pPr>
        <w:pStyle w:val="ListParagraph"/>
        <w:numPr>
          <w:ilvl w:val="0"/>
          <w:numId w:val="30"/>
        </w:numPr>
      </w:pPr>
      <w:r w:rsidRPr="00355231">
        <w:rPr>
          <w:b/>
          <w:bCs/>
        </w:rPr>
        <w:t>Pool chemicals*</w:t>
      </w:r>
      <w:r>
        <w:t xml:space="preserve"> – Henderson Waste Recovery Park</w:t>
      </w:r>
      <w:r w:rsidR="00355231">
        <w:t xml:space="preserve"> (free disposal)</w:t>
      </w:r>
    </w:p>
    <w:p w14:paraId="79BA2BBC" w14:textId="3432FB08" w:rsidR="00CC22C7" w:rsidRDefault="00CC22C7" w:rsidP="00355231">
      <w:pPr>
        <w:pStyle w:val="ListParagraph"/>
        <w:numPr>
          <w:ilvl w:val="0"/>
          <w:numId w:val="30"/>
        </w:numPr>
      </w:pPr>
      <w:r w:rsidRPr="00355231">
        <w:rPr>
          <w:b/>
          <w:bCs/>
        </w:rPr>
        <w:t>Printer cartridges</w:t>
      </w:r>
      <w:r>
        <w:t xml:space="preserve"> – City's Community Recycling Hubs -</w:t>
      </w:r>
      <w:r w:rsidR="00355231">
        <w:t xml:space="preserve"> </w:t>
      </w:r>
      <w:r>
        <w:t xml:space="preserve">see </w:t>
      </w:r>
      <w:r w:rsidR="00CF6D45">
        <w:t>“Community Recycling Hubs”, page 36</w:t>
      </w:r>
    </w:p>
    <w:p w14:paraId="256F5EEA" w14:textId="3C98F0B4" w:rsidR="00355231" w:rsidRPr="00D03C61" w:rsidRDefault="00355231" w:rsidP="00233E24">
      <w:pPr>
        <w:pStyle w:val="Heading2"/>
      </w:pPr>
      <w:bookmarkStart w:id="33" w:name="_Toc200546892"/>
      <w:r w:rsidRPr="00D03C61">
        <w:t>R</w:t>
      </w:r>
      <w:bookmarkEnd w:id="33"/>
    </w:p>
    <w:p w14:paraId="20791C97" w14:textId="236EC114" w:rsidR="00D03C61" w:rsidRDefault="00D03C61" w:rsidP="00D03C61">
      <w:pPr>
        <w:pStyle w:val="ListParagraph"/>
        <w:numPr>
          <w:ilvl w:val="0"/>
          <w:numId w:val="31"/>
        </w:numPr>
      </w:pPr>
      <w:r w:rsidRPr="00D03C61">
        <w:rPr>
          <w:b/>
          <w:bCs/>
        </w:rPr>
        <w:t>Rat poison*</w:t>
      </w:r>
      <w:r>
        <w:t xml:space="preserve"> – Henderson Waste Recovery Park (free disposal)</w:t>
      </w:r>
    </w:p>
    <w:p w14:paraId="073D5419" w14:textId="0C969B88" w:rsidR="00D03C61" w:rsidRDefault="00D03C61" w:rsidP="00D03C61">
      <w:pPr>
        <w:pStyle w:val="ListParagraph"/>
        <w:numPr>
          <w:ilvl w:val="0"/>
          <w:numId w:val="31"/>
        </w:numPr>
      </w:pPr>
      <w:r w:rsidRPr="00D03C61">
        <w:rPr>
          <w:b/>
          <w:bCs/>
        </w:rPr>
        <w:t>Rope</w:t>
      </w:r>
      <w:r>
        <w:t xml:space="preserve"> – General waste bin when cut in short lengths. Henderson Waste Recovery Park or Bulk Waste Collection</w:t>
      </w:r>
    </w:p>
    <w:p w14:paraId="6D8EC5E5" w14:textId="56D00731" w:rsidR="00D03C61" w:rsidRDefault="00D03C61" w:rsidP="00D03C61">
      <w:pPr>
        <w:pStyle w:val="ListParagraph"/>
        <w:numPr>
          <w:ilvl w:val="0"/>
          <w:numId w:val="31"/>
        </w:numPr>
      </w:pPr>
      <w:r w:rsidRPr="00D03C61">
        <w:rPr>
          <w:b/>
          <w:bCs/>
        </w:rPr>
        <w:t>Rubber tyres</w:t>
      </w:r>
      <w:r>
        <w:t xml:space="preserve"> – Henderson Waste Recovery Park</w:t>
      </w:r>
    </w:p>
    <w:p w14:paraId="00FDAADB" w14:textId="1EAF13BE" w:rsidR="00FD531F" w:rsidRPr="00FD531F" w:rsidRDefault="00FD531F" w:rsidP="00233E24">
      <w:pPr>
        <w:pStyle w:val="Heading2"/>
      </w:pPr>
      <w:bookmarkStart w:id="34" w:name="_Toc200546893"/>
      <w:r w:rsidRPr="00FD531F">
        <w:t>S</w:t>
      </w:r>
      <w:bookmarkEnd w:id="34"/>
    </w:p>
    <w:p w14:paraId="31F9BB69" w14:textId="77777777" w:rsidR="00FD531F" w:rsidRDefault="00FD531F" w:rsidP="001C0878">
      <w:pPr>
        <w:pStyle w:val="ListParagraph"/>
        <w:numPr>
          <w:ilvl w:val="0"/>
          <w:numId w:val="32"/>
        </w:numPr>
      </w:pPr>
      <w:r w:rsidRPr="001C0878">
        <w:rPr>
          <w:b/>
          <w:bCs/>
        </w:rPr>
        <w:t>Sanitary pads</w:t>
      </w:r>
      <w:r>
        <w:t xml:space="preserve"> – General waste bin</w:t>
      </w:r>
    </w:p>
    <w:p w14:paraId="5497873B" w14:textId="77777777" w:rsidR="00FD531F" w:rsidRDefault="00FD531F" w:rsidP="001C0878">
      <w:pPr>
        <w:pStyle w:val="ListParagraph"/>
        <w:numPr>
          <w:ilvl w:val="0"/>
          <w:numId w:val="32"/>
        </w:numPr>
      </w:pPr>
      <w:r w:rsidRPr="001C0878">
        <w:rPr>
          <w:b/>
          <w:bCs/>
        </w:rPr>
        <w:t>Seedling containers</w:t>
      </w:r>
      <w:r>
        <w:t xml:space="preserve"> – General waste bin</w:t>
      </w:r>
    </w:p>
    <w:p w14:paraId="542BC557" w14:textId="77777777" w:rsidR="00FD531F" w:rsidRDefault="00FD531F" w:rsidP="001C0878">
      <w:pPr>
        <w:pStyle w:val="ListParagraph"/>
        <w:numPr>
          <w:ilvl w:val="0"/>
          <w:numId w:val="32"/>
        </w:numPr>
      </w:pPr>
      <w:r w:rsidRPr="001C0878">
        <w:rPr>
          <w:b/>
          <w:bCs/>
        </w:rPr>
        <w:t>Shoes (reusable)</w:t>
      </w:r>
      <w:r>
        <w:t xml:space="preserve"> – Give to charity</w:t>
      </w:r>
    </w:p>
    <w:p w14:paraId="2E3E6B74" w14:textId="77777777" w:rsidR="00FD531F" w:rsidRDefault="00FD531F" w:rsidP="001C0878">
      <w:pPr>
        <w:pStyle w:val="ListParagraph"/>
        <w:numPr>
          <w:ilvl w:val="0"/>
          <w:numId w:val="32"/>
        </w:numPr>
      </w:pPr>
      <w:r w:rsidRPr="001C0878">
        <w:rPr>
          <w:b/>
          <w:bCs/>
        </w:rPr>
        <w:t>Shoes (not reusable)</w:t>
      </w:r>
      <w:r>
        <w:t xml:space="preserve"> – General waste bin</w:t>
      </w:r>
    </w:p>
    <w:p w14:paraId="2BAD1A9B" w14:textId="77777777" w:rsidR="00FD531F" w:rsidRDefault="00FD531F" w:rsidP="001C0878">
      <w:pPr>
        <w:pStyle w:val="ListParagraph"/>
        <w:numPr>
          <w:ilvl w:val="0"/>
          <w:numId w:val="32"/>
        </w:numPr>
      </w:pPr>
      <w:r w:rsidRPr="001C0878">
        <w:rPr>
          <w:b/>
          <w:bCs/>
        </w:rPr>
        <w:t>Silicone containers and bags</w:t>
      </w:r>
      <w:r>
        <w:t xml:space="preserve"> – General waste bin</w:t>
      </w:r>
    </w:p>
    <w:p w14:paraId="2AE28181" w14:textId="3DC99737" w:rsidR="00FD531F" w:rsidRDefault="00FD531F" w:rsidP="001C0878">
      <w:pPr>
        <w:pStyle w:val="ListParagraph"/>
        <w:numPr>
          <w:ilvl w:val="0"/>
          <w:numId w:val="32"/>
        </w:numPr>
      </w:pPr>
      <w:r w:rsidRPr="001C0878">
        <w:rPr>
          <w:b/>
          <w:bCs/>
        </w:rPr>
        <w:t>Smoke alarms*</w:t>
      </w:r>
      <w:r>
        <w:t xml:space="preserve"> – Henderson Waste Recovery Park (free disposal)</w:t>
      </w:r>
    </w:p>
    <w:p w14:paraId="4E8EF97F" w14:textId="77777777" w:rsidR="00FD531F" w:rsidRDefault="00FD531F" w:rsidP="001C0878">
      <w:pPr>
        <w:pStyle w:val="ListParagraph"/>
        <w:numPr>
          <w:ilvl w:val="0"/>
          <w:numId w:val="32"/>
        </w:numPr>
      </w:pPr>
      <w:r w:rsidRPr="001C0878">
        <w:rPr>
          <w:b/>
          <w:bCs/>
        </w:rPr>
        <w:t>Soap</w:t>
      </w:r>
      <w:r>
        <w:t xml:space="preserve"> – General waste bin</w:t>
      </w:r>
    </w:p>
    <w:p w14:paraId="1F52B68C" w14:textId="5E06497D" w:rsidR="00FD531F" w:rsidRDefault="00FD531F" w:rsidP="001C0878">
      <w:pPr>
        <w:pStyle w:val="ListParagraph"/>
        <w:numPr>
          <w:ilvl w:val="0"/>
          <w:numId w:val="32"/>
        </w:numPr>
      </w:pPr>
      <w:r w:rsidRPr="001C0878">
        <w:rPr>
          <w:b/>
          <w:bCs/>
        </w:rPr>
        <w:t>Soil</w:t>
      </w:r>
      <w:r>
        <w:t xml:space="preserve"> – Henderson Waste Recovery Park</w:t>
      </w:r>
    </w:p>
    <w:p w14:paraId="5536C28C" w14:textId="30D26567" w:rsidR="001C0878" w:rsidRPr="008B37A1" w:rsidRDefault="001C0878" w:rsidP="00233E24">
      <w:pPr>
        <w:pStyle w:val="Heading2"/>
      </w:pPr>
      <w:bookmarkStart w:id="35" w:name="_Toc200546894"/>
      <w:r w:rsidRPr="008B37A1">
        <w:t>T</w:t>
      </w:r>
      <w:bookmarkEnd w:id="35"/>
    </w:p>
    <w:p w14:paraId="4877DE20" w14:textId="26B12E34" w:rsidR="008B37A1" w:rsidRDefault="008B37A1" w:rsidP="00FA265B">
      <w:pPr>
        <w:pStyle w:val="ListParagraph"/>
        <w:numPr>
          <w:ilvl w:val="0"/>
          <w:numId w:val="33"/>
        </w:numPr>
      </w:pPr>
      <w:r w:rsidRPr="00FA265B">
        <w:rPr>
          <w:b/>
          <w:bCs/>
        </w:rPr>
        <w:t>Takeaway food containers (plastic)</w:t>
      </w:r>
      <w:r>
        <w:t xml:space="preserve"> – Recycling bin</w:t>
      </w:r>
    </w:p>
    <w:p w14:paraId="16118584" w14:textId="008A3773" w:rsidR="008B37A1" w:rsidRDefault="008B37A1" w:rsidP="00FA265B">
      <w:pPr>
        <w:pStyle w:val="ListParagraph"/>
        <w:numPr>
          <w:ilvl w:val="0"/>
          <w:numId w:val="33"/>
        </w:numPr>
      </w:pPr>
      <w:r w:rsidRPr="00FA265B">
        <w:rPr>
          <w:b/>
          <w:bCs/>
        </w:rPr>
        <w:t>Takeaway food containers (polystyrene or compostable)</w:t>
      </w:r>
      <w:r>
        <w:t xml:space="preserve"> – General waste bin</w:t>
      </w:r>
    </w:p>
    <w:p w14:paraId="393BE5FB" w14:textId="77777777" w:rsidR="008B37A1" w:rsidRDefault="008B37A1" w:rsidP="00FA265B">
      <w:pPr>
        <w:pStyle w:val="ListParagraph"/>
        <w:numPr>
          <w:ilvl w:val="0"/>
          <w:numId w:val="33"/>
        </w:numPr>
      </w:pPr>
      <w:r w:rsidRPr="00FA265B">
        <w:rPr>
          <w:b/>
          <w:bCs/>
        </w:rPr>
        <w:lastRenderedPageBreak/>
        <w:t>Tampons</w:t>
      </w:r>
      <w:r>
        <w:t xml:space="preserve"> – General waste bin</w:t>
      </w:r>
    </w:p>
    <w:p w14:paraId="49F29D88" w14:textId="77777777" w:rsidR="008B37A1" w:rsidRDefault="008B37A1" w:rsidP="00FA265B">
      <w:pPr>
        <w:pStyle w:val="ListParagraph"/>
        <w:numPr>
          <w:ilvl w:val="0"/>
          <w:numId w:val="33"/>
        </w:numPr>
      </w:pPr>
      <w:r w:rsidRPr="00FA265B">
        <w:rPr>
          <w:b/>
          <w:bCs/>
        </w:rPr>
        <w:t>Terracotta tiles/pots</w:t>
      </w:r>
      <w:r>
        <w:t xml:space="preserve"> – General waste bin</w:t>
      </w:r>
    </w:p>
    <w:p w14:paraId="375EFEE5" w14:textId="6F74609D" w:rsidR="008B37A1" w:rsidRDefault="008B37A1" w:rsidP="00FA265B">
      <w:pPr>
        <w:pStyle w:val="ListParagraph"/>
        <w:numPr>
          <w:ilvl w:val="0"/>
          <w:numId w:val="33"/>
        </w:numPr>
      </w:pPr>
      <w:r w:rsidRPr="00FA265B">
        <w:rPr>
          <w:b/>
          <w:bCs/>
        </w:rPr>
        <w:t>Television*</w:t>
      </w:r>
      <w:r>
        <w:t xml:space="preserve"> – Henderson Waste Recovery Park </w:t>
      </w:r>
      <w:r w:rsidR="00FA265B">
        <w:t xml:space="preserve">(free disposal) </w:t>
      </w:r>
      <w:r>
        <w:t>or Bulk Waste</w:t>
      </w:r>
      <w:r w:rsidR="00FA265B">
        <w:t xml:space="preserve"> </w:t>
      </w:r>
      <w:r>
        <w:t>Collection – Domestic quantities – Separated</w:t>
      </w:r>
    </w:p>
    <w:p w14:paraId="14D6FDCF" w14:textId="3FF48F53" w:rsidR="008B37A1" w:rsidRDefault="008B37A1" w:rsidP="00FA265B">
      <w:pPr>
        <w:pStyle w:val="ListParagraph"/>
        <w:numPr>
          <w:ilvl w:val="0"/>
          <w:numId w:val="33"/>
        </w:numPr>
      </w:pPr>
      <w:r w:rsidRPr="00FA265B">
        <w:rPr>
          <w:b/>
          <w:bCs/>
        </w:rPr>
        <w:t>Timber</w:t>
      </w:r>
      <w:r>
        <w:t xml:space="preserve"> – Henderson Waste Recovery Park or</w:t>
      </w:r>
      <w:r w:rsidR="00FA265B">
        <w:t xml:space="preserve"> </w:t>
      </w:r>
      <w:r>
        <w:t>Bulk Waste Collection</w:t>
      </w:r>
    </w:p>
    <w:p w14:paraId="16D3BD8D" w14:textId="77777777" w:rsidR="008B37A1" w:rsidRDefault="008B37A1" w:rsidP="00FA265B">
      <w:pPr>
        <w:pStyle w:val="ListParagraph"/>
        <w:numPr>
          <w:ilvl w:val="0"/>
          <w:numId w:val="33"/>
        </w:numPr>
      </w:pPr>
      <w:r w:rsidRPr="00FA265B">
        <w:rPr>
          <w:b/>
          <w:bCs/>
        </w:rPr>
        <w:t>Timber (treated)</w:t>
      </w:r>
      <w:r>
        <w:t xml:space="preserve"> – Henderson Waste Recovery Park</w:t>
      </w:r>
    </w:p>
    <w:p w14:paraId="12070740" w14:textId="541B8B69" w:rsidR="008B37A1" w:rsidRDefault="008B37A1" w:rsidP="00FA265B">
      <w:pPr>
        <w:pStyle w:val="ListParagraph"/>
        <w:numPr>
          <w:ilvl w:val="0"/>
          <w:numId w:val="33"/>
        </w:numPr>
      </w:pPr>
      <w:r w:rsidRPr="00FA265B">
        <w:rPr>
          <w:b/>
          <w:bCs/>
        </w:rPr>
        <w:t>Tissues</w:t>
      </w:r>
      <w:r>
        <w:t xml:space="preserve"> – General waste bin</w:t>
      </w:r>
    </w:p>
    <w:p w14:paraId="73CA9D47" w14:textId="77777777" w:rsidR="008B37A1" w:rsidRDefault="008B37A1" w:rsidP="00FA265B">
      <w:pPr>
        <w:pStyle w:val="ListParagraph"/>
        <w:numPr>
          <w:ilvl w:val="0"/>
          <w:numId w:val="33"/>
        </w:numPr>
      </w:pPr>
      <w:r w:rsidRPr="00FA265B">
        <w:rPr>
          <w:b/>
          <w:bCs/>
        </w:rPr>
        <w:t>Toothbrushes</w:t>
      </w:r>
      <w:r>
        <w:t xml:space="preserve"> – General waste bin</w:t>
      </w:r>
    </w:p>
    <w:p w14:paraId="3F00A760" w14:textId="77777777" w:rsidR="008B37A1" w:rsidRDefault="008B37A1" w:rsidP="00FA265B">
      <w:pPr>
        <w:pStyle w:val="ListParagraph"/>
        <w:numPr>
          <w:ilvl w:val="0"/>
          <w:numId w:val="33"/>
        </w:numPr>
      </w:pPr>
      <w:r w:rsidRPr="00FA265B">
        <w:rPr>
          <w:b/>
          <w:bCs/>
        </w:rPr>
        <w:t>Toothpaste tubes</w:t>
      </w:r>
      <w:r>
        <w:t xml:space="preserve"> – General waste bin</w:t>
      </w:r>
    </w:p>
    <w:p w14:paraId="1721EE03" w14:textId="77777777" w:rsidR="008B37A1" w:rsidRDefault="008B37A1" w:rsidP="00FA265B">
      <w:pPr>
        <w:pStyle w:val="ListParagraph"/>
        <w:numPr>
          <w:ilvl w:val="0"/>
          <w:numId w:val="33"/>
        </w:numPr>
      </w:pPr>
      <w:r w:rsidRPr="00FA265B">
        <w:rPr>
          <w:b/>
          <w:bCs/>
        </w:rPr>
        <w:t>Toys (broken)</w:t>
      </w:r>
      <w:r>
        <w:t xml:space="preserve"> – General waste bin</w:t>
      </w:r>
    </w:p>
    <w:p w14:paraId="0BB49E4B" w14:textId="77777777" w:rsidR="008B37A1" w:rsidRDefault="008B37A1" w:rsidP="00FA265B">
      <w:pPr>
        <w:pStyle w:val="ListParagraph"/>
        <w:numPr>
          <w:ilvl w:val="0"/>
          <w:numId w:val="33"/>
        </w:numPr>
      </w:pPr>
      <w:r w:rsidRPr="00FA265B">
        <w:rPr>
          <w:b/>
          <w:bCs/>
        </w:rPr>
        <w:t>Toys (intact)</w:t>
      </w:r>
      <w:r>
        <w:t xml:space="preserve"> – Give to charity</w:t>
      </w:r>
    </w:p>
    <w:p w14:paraId="5EE48E18" w14:textId="2B295560" w:rsidR="008B37A1" w:rsidRDefault="008B37A1" w:rsidP="00FA265B">
      <w:pPr>
        <w:pStyle w:val="ListParagraph"/>
        <w:numPr>
          <w:ilvl w:val="0"/>
          <w:numId w:val="33"/>
        </w:numPr>
      </w:pPr>
      <w:r w:rsidRPr="00FA265B">
        <w:rPr>
          <w:b/>
          <w:bCs/>
        </w:rPr>
        <w:t>Tyres</w:t>
      </w:r>
      <w:r>
        <w:t xml:space="preserve"> – Henderson Waste Recovery Park</w:t>
      </w:r>
    </w:p>
    <w:p w14:paraId="2A794651" w14:textId="098B5DDB" w:rsidR="00FA265B" w:rsidRPr="007F4B79" w:rsidRDefault="00FA265B" w:rsidP="00233E24">
      <w:pPr>
        <w:pStyle w:val="Heading2"/>
      </w:pPr>
      <w:bookmarkStart w:id="36" w:name="_Toc200546895"/>
      <w:r w:rsidRPr="007F4B79">
        <w:t>V</w:t>
      </w:r>
      <w:bookmarkEnd w:id="36"/>
    </w:p>
    <w:p w14:paraId="3929E0C9" w14:textId="6C027D82" w:rsidR="007F4B79" w:rsidRDefault="007F4B79" w:rsidP="007F4B79">
      <w:pPr>
        <w:pStyle w:val="ListParagraph"/>
        <w:numPr>
          <w:ilvl w:val="0"/>
          <w:numId w:val="34"/>
        </w:numPr>
      </w:pPr>
      <w:r w:rsidRPr="007F4B79">
        <w:rPr>
          <w:b/>
          <w:bCs/>
        </w:rPr>
        <w:t>Vacuum cleaner dust</w:t>
      </w:r>
      <w:r>
        <w:t xml:space="preserve"> – General waste bin</w:t>
      </w:r>
    </w:p>
    <w:p w14:paraId="16A16094" w14:textId="77777777" w:rsidR="007F4B79" w:rsidRDefault="007F4B79" w:rsidP="007F4B79">
      <w:pPr>
        <w:pStyle w:val="ListParagraph"/>
        <w:numPr>
          <w:ilvl w:val="0"/>
          <w:numId w:val="34"/>
        </w:numPr>
      </w:pPr>
      <w:r w:rsidRPr="007F4B79">
        <w:rPr>
          <w:b/>
          <w:bCs/>
        </w:rPr>
        <w:t>Vinyl school bags (broken)</w:t>
      </w:r>
      <w:r>
        <w:t xml:space="preserve"> – General waste bin</w:t>
      </w:r>
    </w:p>
    <w:p w14:paraId="4802D446" w14:textId="77777777" w:rsidR="007F4B79" w:rsidRDefault="007F4B79" w:rsidP="007F4B79">
      <w:pPr>
        <w:pStyle w:val="ListParagraph"/>
        <w:numPr>
          <w:ilvl w:val="0"/>
          <w:numId w:val="34"/>
        </w:numPr>
      </w:pPr>
      <w:r w:rsidRPr="007F4B79">
        <w:rPr>
          <w:b/>
          <w:bCs/>
        </w:rPr>
        <w:t>Vinyl school bags (intact)</w:t>
      </w:r>
      <w:r>
        <w:t xml:space="preserve"> – Give to charity</w:t>
      </w:r>
    </w:p>
    <w:p w14:paraId="56463888" w14:textId="2F965859" w:rsidR="007F4B79" w:rsidRDefault="007F4B79" w:rsidP="007F4B79">
      <w:pPr>
        <w:pStyle w:val="ListParagraph"/>
        <w:numPr>
          <w:ilvl w:val="0"/>
          <w:numId w:val="34"/>
        </w:numPr>
      </w:pPr>
      <w:r w:rsidRPr="007F4B79">
        <w:rPr>
          <w:b/>
          <w:bCs/>
        </w:rPr>
        <w:t>Other vinyl (kitchen tiles etc)</w:t>
      </w:r>
      <w:r>
        <w:t xml:space="preserve"> – General waste bin</w:t>
      </w:r>
    </w:p>
    <w:p w14:paraId="66E53550" w14:textId="7E7F06DA" w:rsidR="007F4B79" w:rsidRPr="00B814D8" w:rsidRDefault="007F4B79" w:rsidP="00233E24">
      <w:pPr>
        <w:pStyle w:val="Heading2"/>
      </w:pPr>
      <w:bookmarkStart w:id="37" w:name="_Toc200546896"/>
      <w:r w:rsidRPr="00B814D8">
        <w:t>W</w:t>
      </w:r>
      <w:bookmarkEnd w:id="37"/>
    </w:p>
    <w:p w14:paraId="44E49240" w14:textId="77777777" w:rsidR="00B814D8" w:rsidRDefault="00B814D8" w:rsidP="00A329A1">
      <w:pPr>
        <w:pStyle w:val="ListParagraph"/>
        <w:numPr>
          <w:ilvl w:val="0"/>
          <w:numId w:val="35"/>
        </w:numPr>
      </w:pPr>
      <w:r w:rsidRPr="00A329A1">
        <w:rPr>
          <w:b/>
          <w:bCs/>
        </w:rPr>
        <w:t>Waxed cardboard</w:t>
      </w:r>
      <w:r>
        <w:t xml:space="preserve"> – General waste bin</w:t>
      </w:r>
    </w:p>
    <w:p w14:paraId="0FCB6C7B" w14:textId="77777777" w:rsidR="00B814D8" w:rsidRDefault="00B814D8" w:rsidP="00A329A1">
      <w:pPr>
        <w:pStyle w:val="ListParagraph"/>
        <w:numPr>
          <w:ilvl w:val="0"/>
          <w:numId w:val="35"/>
        </w:numPr>
      </w:pPr>
      <w:r w:rsidRPr="00A329A1">
        <w:rPr>
          <w:b/>
          <w:bCs/>
        </w:rPr>
        <w:t>Waxed paper</w:t>
      </w:r>
      <w:r>
        <w:t xml:space="preserve"> – General waste bin</w:t>
      </w:r>
    </w:p>
    <w:p w14:paraId="3FFE8441" w14:textId="6B8E48A3" w:rsidR="00B814D8" w:rsidRDefault="00B814D8" w:rsidP="00A329A1">
      <w:pPr>
        <w:pStyle w:val="ListParagraph"/>
        <w:numPr>
          <w:ilvl w:val="0"/>
          <w:numId w:val="35"/>
        </w:numPr>
      </w:pPr>
      <w:r w:rsidRPr="00A329A1">
        <w:rPr>
          <w:b/>
          <w:bCs/>
        </w:rPr>
        <w:t>Weeds</w:t>
      </w:r>
      <w:r>
        <w:t xml:space="preserve"> – General waste bin (two bin system) or garden waste</w:t>
      </w:r>
      <w:r w:rsidR="00A329A1">
        <w:t xml:space="preserve"> </w:t>
      </w:r>
      <w:r>
        <w:t>bin (three bin system)</w:t>
      </w:r>
    </w:p>
    <w:p w14:paraId="6DD60085" w14:textId="3F369040" w:rsidR="00B814D8" w:rsidRDefault="00B814D8" w:rsidP="00A329A1">
      <w:pPr>
        <w:pStyle w:val="ListParagraph"/>
        <w:numPr>
          <w:ilvl w:val="0"/>
          <w:numId w:val="35"/>
        </w:numPr>
      </w:pPr>
      <w:r w:rsidRPr="00A329A1">
        <w:rPr>
          <w:b/>
          <w:bCs/>
        </w:rPr>
        <w:t>White goods</w:t>
      </w:r>
      <w:r>
        <w:t xml:space="preserve"> – Henderson Waste Recovery Park or Bulk</w:t>
      </w:r>
      <w:r w:rsidR="00A329A1">
        <w:t xml:space="preserve"> </w:t>
      </w:r>
      <w:r>
        <w:t>Waste Collection</w:t>
      </w:r>
    </w:p>
    <w:p w14:paraId="45DED68B" w14:textId="77777777" w:rsidR="00B814D8" w:rsidRDefault="00B814D8" w:rsidP="00A329A1">
      <w:pPr>
        <w:pStyle w:val="ListParagraph"/>
        <w:numPr>
          <w:ilvl w:val="0"/>
          <w:numId w:val="35"/>
        </w:numPr>
      </w:pPr>
      <w:r w:rsidRPr="00A329A1">
        <w:rPr>
          <w:b/>
          <w:bCs/>
        </w:rPr>
        <w:t>Windowpanes</w:t>
      </w:r>
      <w:r>
        <w:t xml:space="preserve"> – Henderson Waste Recovery Park</w:t>
      </w:r>
    </w:p>
    <w:p w14:paraId="7E2F8728" w14:textId="018975C6" w:rsidR="00B814D8" w:rsidRDefault="00B814D8" w:rsidP="00A329A1">
      <w:pPr>
        <w:pStyle w:val="ListParagraph"/>
        <w:numPr>
          <w:ilvl w:val="0"/>
          <w:numId w:val="35"/>
        </w:numPr>
      </w:pPr>
      <w:r w:rsidRPr="00A329A1">
        <w:rPr>
          <w:b/>
          <w:bCs/>
        </w:rPr>
        <w:t xml:space="preserve">Wood (garden </w:t>
      </w:r>
      <w:proofErr w:type="spellStart"/>
      <w:r w:rsidRPr="00A329A1">
        <w:rPr>
          <w:b/>
          <w:bCs/>
        </w:rPr>
        <w:t>prunings</w:t>
      </w:r>
      <w:proofErr w:type="spellEnd"/>
      <w:r w:rsidRPr="00A329A1">
        <w:rPr>
          <w:b/>
          <w:bCs/>
        </w:rPr>
        <w:t>)</w:t>
      </w:r>
      <w:r>
        <w:t xml:space="preserve"> – General waste bin (two bin system)</w:t>
      </w:r>
      <w:r w:rsidR="00A329A1">
        <w:t xml:space="preserve"> </w:t>
      </w:r>
      <w:r>
        <w:t>or garden waste bin (three bin system)</w:t>
      </w:r>
    </w:p>
    <w:p w14:paraId="22ABA67B" w14:textId="120FD0DD" w:rsidR="00B814D8" w:rsidRDefault="00B814D8" w:rsidP="00A329A1">
      <w:pPr>
        <w:pStyle w:val="ListParagraph"/>
        <w:numPr>
          <w:ilvl w:val="0"/>
          <w:numId w:val="35"/>
        </w:numPr>
      </w:pPr>
      <w:r w:rsidRPr="00A329A1">
        <w:rPr>
          <w:b/>
          <w:bCs/>
        </w:rPr>
        <w:lastRenderedPageBreak/>
        <w:t>Wooden planks/furniture</w:t>
      </w:r>
      <w:r>
        <w:t xml:space="preserve"> – Henderson Waste Recovery Park</w:t>
      </w:r>
      <w:r w:rsidR="00A329A1">
        <w:t xml:space="preserve"> </w:t>
      </w:r>
      <w:r>
        <w:t>or Bulk Waste Collection</w:t>
      </w:r>
    </w:p>
    <w:p w14:paraId="590F558F" w14:textId="2E1E8751" w:rsidR="007F4B79" w:rsidRDefault="00B814D8" w:rsidP="00A329A1">
      <w:pPr>
        <w:pStyle w:val="ListParagraph"/>
        <w:numPr>
          <w:ilvl w:val="0"/>
          <w:numId w:val="35"/>
        </w:numPr>
      </w:pPr>
      <w:r w:rsidRPr="00A329A1">
        <w:rPr>
          <w:b/>
          <w:bCs/>
        </w:rPr>
        <w:t>Wrapping paper</w:t>
      </w:r>
      <w:r>
        <w:t xml:space="preserve"> – Recycling bin</w:t>
      </w:r>
    </w:p>
    <w:p w14:paraId="518D55FF" w14:textId="3628F23A" w:rsidR="00A329A1" w:rsidRPr="00E65C91" w:rsidRDefault="00A329A1" w:rsidP="00233E24">
      <w:pPr>
        <w:pStyle w:val="Heading2"/>
      </w:pPr>
      <w:bookmarkStart w:id="38" w:name="_Toc200546897"/>
      <w:r w:rsidRPr="00E65C91">
        <w:t>X</w:t>
      </w:r>
      <w:bookmarkEnd w:id="38"/>
    </w:p>
    <w:p w14:paraId="52A1A91B" w14:textId="48C58AFB" w:rsidR="00E65C91" w:rsidRDefault="00E65C91" w:rsidP="00E65C91">
      <w:pPr>
        <w:pStyle w:val="ListParagraph"/>
        <w:numPr>
          <w:ilvl w:val="0"/>
          <w:numId w:val="36"/>
        </w:numPr>
      </w:pPr>
      <w:r w:rsidRPr="00E65C91">
        <w:rPr>
          <w:b/>
          <w:bCs/>
        </w:rPr>
        <w:t>X-rays*</w:t>
      </w:r>
      <w:r w:rsidRPr="00E65C91">
        <w:t xml:space="preserve"> – Henderson Waste Recovery Park</w:t>
      </w:r>
      <w:r>
        <w:t xml:space="preserve"> (free disposal)</w:t>
      </w:r>
    </w:p>
    <w:p w14:paraId="312A0FBD" w14:textId="77777777" w:rsidR="00FA2D95" w:rsidRDefault="00FA2D95" w:rsidP="00182EA0"/>
    <w:p w14:paraId="31F9C176" w14:textId="77777777" w:rsidR="00254A76" w:rsidRDefault="00182EA0" w:rsidP="00182EA0">
      <w:r>
        <w:rPr>
          <w:noProof/>
          <w14:ligatures w14:val="standardContextual"/>
        </w:rPr>
        <w:drawing>
          <wp:inline distT="0" distB="0" distL="0" distR="0" wp14:anchorId="2E96EEB4" wp14:editId="7751362B">
            <wp:extent cx="4258269" cy="3467584"/>
            <wp:effectExtent l="0" t="0" r="9525" b="0"/>
            <wp:docPr id="1521832463" name="Picture 2" descr="Diagram of hands pointing to each of the 3 bins, indicating examples of items that should go in each bin. Glass, newspapers, plastic bottles, cans and cardboard in recycling; plants and sticks in garden organics; nappies, food packaging and food waste in general w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32463" name="Picture 2" descr="Diagram of hands pointing to each of the 3 bins, indicating examples of items that should go in each bin. Glass, newspapers, plastic bottles, cans and cardboard in recycling; plants and sticks in garden organics; nappies, food packaging and food waste in general waste."/>
                    <pic:cNvPicPr/>
                  </pic:nvPicPr>
                  <pic:blipFill>
                    <a:blip r:embed="rId25">
                      <a:extLst>
                        <a:ext uri="{28A0092B-C50C-407E-A947-70E740481C1C}">
                          <a14:useLocalDpi xmlns:a14="http://schemas.microsoft.com/office/drawing/2010/main" val="0"/>
                        </a:ext>
                      </a:extLst>
                    </a:blip>
                    <a:stretch>
                      <a:fillRect/>
                    </a:stretch>
                  </pic:blipFill>
                  <pic:spPr>
                    <a:xfrm>
                      <a:off x="0" y="0"/>
                      <a:ext cx="4258269" cy="3467584"/>
                    </a:xfrm>
                    <a:prstGeom prst="rect">
                      <a:avLst/>
                    </a:prstGeom>
                  </pic:spPr>
                </pic:pic>
              </a:graphicData>
            </a:graphic>
          </wp:inline>
        </w:drawing>
      </w:r>
    </w:p>
    <w:p w14:paraId="1A19840E" w14:textId="77777777" w:rsidR="00254A76" w:rsidRDefault="00254A76" w:rsidP="00182EA0"/>
    <w:p w14:paraId="3D56232C" w14:textId="557F9239" w:rsidR="00084F08" w:rsidRDefault="00084F08" w:rsidP="00182EA0">
      <w:r>
        <w:rPr>
          <w:noProof/>
          <w14:ligatures w14:val="standardContextual"/>
        </w:rPr>
        <w:drawing>
          <wp:inline distT="0" distB="0" distL="0" distR="0" wp14:anchorId="33E9FC48" wp14:editId="6A385FE0">
            <wp:extent cx="2787650" cy="939800"/>
            <wp:effectExtent l="0" t="0" r="0" b="0"/>
            <wp:docPr id="86247913" name="Picture 3" descr="Logos for Government of Western Australia and WasteSorted: a waste authority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7913" name="Picture 3" descr="Logos for Government of Western Australia and WasteSorted: a waste authority program."/>
                    <pic:cNvPicPr/>
                  </pic:nvPicPr>
                  <pic:blipFill>
                    <a:blip r:embed="rId26">
                      <a:extLst>
                        <a:ext uri="{28A0092B-C50C-407E-A947-70E740481C1C}">
                          <a14:useLocalDpi xmlns:a14="http://schemas.microsoft.com/office/drawing/2010/main" val="0"/>
                        </a:ext>
                      </a:extLst>
                    </a:blip>
                    <a:stretch>
                      <a:fillRect/>
                    </a:stretch>
                  </pic:blipFill>
                  <pic:spPr>
                    <a:xfrm>
                      <a:off x="0" y="0"/>
                      <a:ext cx="2787650" cy="939800"/>
                    </a:xfrm>
                    <a:prstGeom prst="rect">
                      <a:avLst/>
                    </a:prstGeom>
                  </pic:spPr>
                </pic:pic>
              </a:graphicData>
            </a:graphic>
          </wp:inline>
        </w:drawing>
      </w:r>
    </w:p>
    <w:p w14:paraId="6CC92F81" w14:textId="7D305ABA" w:rsidR="00D42110" w:rsidRDefault="00D42110">
      <w:pPr>
        <w:spacing w:before="0" w:after="160" w:line="259" w:lineRule="auto"/>
      </w:pPr>
      <w:r>
        <w:br w:type="page"/>
      </w:r>
    </w:p>
    <w:p w14:paraId="18D2DE45" w14:textId="3F75A5F4" w:rsidR="004E76AA" w:rsidRDefault="004E76AA" w:rsidP="004E76AA">
      <w:pPr>
        <w:pStyle w:val="Heading1"/>
      </w:pPr>
      <w:bookmarkStart w:id="39" w:name="_Toc200535387"/>
      <w:bookmarkStart w:id="40" w:name="_Toc200546898"/>
      <w:r>
        <w:lastRenderedPageBreak/>
        <w:t>Bulk Waste and Garden Organics Ve</w:t>
      </w:r>
      <w:r w:rsidRPr="00233E24">
        <w:t>rge Collection</w:t>
      </w:r>
      <w:bookmarkEnd w:id="39"/>
      <w:bookmarkEnd w:id="40"/>
    </w:p>
    <w:p w14:paraId="2207A4B7" w14:textId="3F037CD7" w:rsidR="00D40228" w:rsidRDefault="00D40228" w:rsidP="00D40228">
      <w:r>
        <w:t>Place all verge material out by 6am on the Monday of the collection week. Do not place verge material out more than</w:t>
      </w:r>
      <w:r w:rsidR="00FE720A">
        <w:t xml:space="preserve"> </w:t>
      </w:r>
      <w:r w:rsidR="00FE720A" w:rsidRPr="00FE720A">
        <w:rPr>
          <w:b/>
          <w:bCs/>
        </w:rPr>
        <w:t>three</w:t>
      </w:r>
      <w:r>
        <w:t xml:space="preserve"> days before the collection begins for your area.</w:t>
      </w:r>
      <w:r w:rsidR="00FE720A">
        <w:t xml:space="preserve"> </w:t>
      </w:r>
      <w:r>
        <w:t xml:space="preserve">Separating your waste, as per </w:t>
      </w:r>
      <w:r w:rsidR="006F3944">
        <w:t xml:space="preserve">“Presenting your </w:t>
      </w:r>
      <w:r w:rsidR="00BC5EE6">
        <w:t xml:space="preserve">verge waste” picture </w:t>
      </w:r>
      <w:r>
        <w:t xml:space="preserve">on page </w:t>
      </w:r>
      <w:r w:rsidR="00BC5EE6">
        <w:t xml:space="preserve">30, </w:t>
      </w:r>
      <w:r>
        <w:t>will</w:t>
      </w:r>
      <w:r w:rsidR="00FE720A">
        <w:t xml:space="preserve"> </w:t>
      </w:r>
      <w:r>
        <w:t>help us recycle.</w:t>
      </w:r>
      <w:r w:rsidR="00AF0532">
        <w:t xml:space="preserve"> </w:t>
      </w:r>
      <w:r w:rsidR="00AF0532">
        <w:t>Please notify the City of combined waste presented.</w:t>
      </w:r>
    </w:p>
    <w:p w14:paraId="44A35B6D" w14:textId="7EDF3B35" w:rsidR="00C709D0" w:rsidRDefault="00C709D0" w:rsidP="00233E24">
      <w:pPr>
        <w:pStyle w:val="Heading2"/>
      </w:pPr>
      <w:bookmarkStart w:id="41" w:name="_Toc200546899"/>
      <w:r>
        <w:t>Residential Properties Only</w:t>
      </w:r>
      <w:bookmarkEnd w:id="41"/>
    </w:p>
    <w:p w14:paraId="34648901" w14:textId="6F1336DF" w:rsidR="00C709D0" w:rsidRDefault="00C709D0" w:rsidP="00C709D0">
      <w:r>
        <w:rPr>
          <w:noProof/>
          <w14:ligatures w14:val="standardContextual"/>
        </w:rPr>
        <w:drawing>
          <wp:inline distT="0" distB="0" distL="0" distR="0" wp14:anchorId="4F2CFE93" wp14:editId="0EFEF04E">
            <wp:extent cx="5731510" cy="4577080"/>
            <wp:effectExtent l="0" t="0" r="2540" b="0"/>
            <wp:docPr id="1830548484" name="Picture 1" descr="Colour coded and numbered map showing bulk collection area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548484" name="Picture 1" descr="Colour coded and numbered map showing bulk collection areas. See below for more information."/>
                    <pic:cNvPicPr/>
                  </pic:nvPicPr>
                  <pic:blipFill>
                    <a:blip r:embed="rId27">
                      <a:extLst>
                        <a:ext uri="{28A0092B-C50C-407E-A947-70E740481C1C}">
                          <a14:useLocalDpi xmlns:a14="http://schemas.microsoft.com/office/drawing/2010/main" val="0"/>
                        </a:ext>
                      </a:extLst>
                    </a:blip>
                    <a:stretch>
                      <a:fillRect/>
                    </a:stretch>
                  </pic:blipFill>
                  <pic:spPr>
                    <a:xfrm>
                      <a:off x="0" y="0"/>
                      <a:ext cx="5731510" cy="4577080"/>
                    </a:xfrm>
                    <a:prstGeom prst="rect">
                      <a:avLst/>
                    </a:prstGeom>
                  </pic:spPr>
                </pic:pic>
              </a:graphicData>
            </a:graphic>
          </wp:inline>
        </w:drawing>
      </w:r>
    </w:p>
    <w:p w14:paraId="7CFF570E" w14:textId="27863775" w:rsidR="00431C37" w:rsidRPr="00431C37" w:rsidRDefault="00431C37" w:rsidP="00431C37">
      <w:pPr>
        <w:rPr>
          <w:b/>
          <w:bCs/>
        </w:rPr>
      </w:pPr>
      <w:r w:rsidRPr="00431C37">
        <w:rPr>
          <w:b/>
          <w:bCs/>
        </w:rPr>
        <w:t>Please ensure you are aware of your correct area by number and colour.</w:t>
      </w:r>
    </w:p>
    <w:p w14:paraId="1A4528D9" w14:textId="0120B790" w:rsidR="00431C37" w:rsidRDefault="00431C37" w:rsidP="00431C37">
      <w:pPr>
        <w:rPr>
          <w:b/>
          <w:bCs/>
        </w:rPr>
      </w:pPr>
      <w:r w:rsidRPr="00431C37">
        <w:rPr>
          <w:b/>
          <w:bCs/>
        </w:rPr>
        <w:t>Please do not present more than two cubic metres.</w:t>
      </w:r>
    </w:p>
    <w:p w14:paraId="0C3EA0B5" w14:textId="77777777" w:rsidR="006A390E" w:rsidRDefault="006A390E" w:rsidP="006A390E">
      <w:r>
        <w:t>The image above is a colour coded map of the City of Cockburn divided into 11 verge collection areas.</w:t>
      </w:r>
    </w:p>
    <w:p w14:paraId="59A7E511" w14:textId="238A0CA2" w:rsidR="006A390E" w:rsidRDefault="006A390E" w:rsidP="006A390E">
      <w:r>
        <w:t xml:space="preserve">Hamilton Hill, North Coogee, Coogee, Lake Coogee, Henderson, Spearwood, Coolbellup, North Lake, Bibra Lake, South Lake, Yangebup, </w:t>
      </w:r>
      <w:proofErr w:type="spellStart"/>
      <w:r>
        <w:t>Beeliar</w:t>
      </w:r>
      <w:proofErr w:type="spellEnd"/>
      <w:r>
        <w:t xml:space="preserve">, </w:t>
      </w:r>
      <w:r w:rsidR="003846C9">
        <w:t xml:space="preserve">Munster, </w:t>
      </w:r>
      <w:r>
        <w:t xml:space="preserve">Wattleup, Cockburn Central, Success, Hammond Park, Aubin Grove, Atwell, Banjup, </w:t>
      </w:r>
      <w:proofErr w:type="spellStart"/>
      <w:r>
        <w:lastRenderedPageBreak/>
        <w:t>Treeby</w:t>
      </w:r>
      <w:proofErr w:type="spellEnd"/>
      <w:r>
        <w:t>, Jandakot, and part of Leeming fall within the City of Cockburn and are therefore represented in the verge map.</w:t>
      </w:r>
    </w:p>
    <w:p w14:paraId="6A080846" w14:textId="38383693" w:rsidR="00FE2783" w:rsidRPr="00B431C5" w:rsidRDefault="006A390E" w:rsidP="00B431C5">
      <w:pPr>
        <w:rPr>
          <w:b/>
          <w:bCs/>
          <w:color w:val="275317" w:themeColor="accent6" w:themeShade="80"/>
        </w:rPr>
      </w:pPr>
      <w:r w:rsidRPr="00B431C5">
        <w:rPr>
          <w:b/>
          <w:bCs/>
          <w:color w:val="275317" w:themeColor="accent6" w:themeShade="80"/>
        </w:rPr>
        <w:t>Transcriber’s Note: Please contact City of Cockburn for more information or clarification.</w:t>
      </w:r>
    </w:p>
    <w:p w14:paraId="122DFEF1" w14:textId="57BDAF1C" w:rsidR="00B431C5" w:rsidRDefault="00B613E1" w:rsidP="00D33537">
      <w:pPr>
        <w:pStyle w:val="Heading3"/>
      </w:pPr>
      <w:r>
        <w:t>Area 1</w:t>
      </w:r>
    </w:p>
    <w:p w14:paraId="12292A88" w14:textId="2BF1096A" w:rsidR="00B904D8" w:rsidRDefault="00B904D8" w:rsidP="00B904D8">
      <w:r>
        <w:t>(</w:t>
      </w:r>
      <w:r w:rsidR="00D63934">
        <w:t>Magenta</w:t>
      </w:r>
      <w:r w:rsidR="00C24331">
        <w:t>/dark pink</w:t>
      </w:r>
      <w:r w:rsidR="00F221E8">
        <w:t xml:space="preserve"> </w:t>
      </w:r>
      <w:r>
        <w:t>on map)</w:t>
      </w:r>
    </w:p>
    <w:p w14:paraId="0544E1A8" w14:textId="77777777" w:rsidR="006D737C" w:rsidRDefault="006D737C" w:rsidP="006D737C">
      <w:r>
        <w:t>Area 1 includes the suburb of Hamilton Hill.</w:t>
      </w:r>
    </w:p>
    <w:p w14:paraId="3E91A0CE" w14:textId="77777777" w:rsidR="006D737C" w:rsidRDefault="006D737C" w:rsidP="006D737C">
      <w:r>
        <w:t xml:space="preserve">Its boundaries are </w:t>
      </w:r>
      <w:proofErr w:type="spellStart"/>
      <w:r>
        <w:t>Winterfold</w:t>
      </w:r>
      <w:proofErr w:type="spellEnd"/>
      <w:r>
        <w:t xml:space="preserve"> Road, Stock Road, Phoenix Road, Rockingham Road, and Hampton Road.</w:t>
      </w:r>
    </w:p>
    <w:p w14:paraId="73D2D035" w14:textId="5B61464E" w:rsidR="006D737C" w:rsidRDefault="006D737C" w:rsidP="006D737C">
      <w:r>
        <w:t>Carrington Street and Forrest Road run through Area 1. Area 1 shares borders with Areas 2, 3, 4</w:t>
      </w:r>
      <w:r w:rsidR="00773FE8">
        <w:t xml:space="preserve"> and 5.</w:t>
      </w:r>
    </w:p>
    <w:p w14:paraId="26CEC93E" w14:textId="039366E2" w:rsidR="00B904D8" w:rsidRDefault="00773FE8" w:rsidP="00D33537">
      <w:pPr>
        <w:pStyle w:val="Heading3"/>
      </w:pPr>
      <w:r>
        <w:t>Area 2</w:t>
      </w:r>
    </w:p>
    <w:p w14:paraId="7495F698" w14:textId="0B56CD10" w:rsidR="007757E3" w:rsidRDefault="007757E3" w:rsidP="00B904D8">
      <w:r>
        <w:t>(</w:t>
      </w:r>
      <w:r w:rsidR="00F221E8">
        <w:t>P</w:t>
      </w:r>
      <w:r>
        <w:t>urple on map)</w:t>
      </w:r>
    </w:p>
    <w:p w14:paraId="5F2190CA" w14:textId="77777777" w:rsidR="009807BA" w:rsidRDefault="009807BA" w:rsidP="009807BA">
      <w:r>
        <w:t>Area 2 includes the suburbs of Coolbellup, North Lake, and Bibra Lake.</w:t>
      </w:r>
    </w:p>
    <w:p w14:paraId="25BC791D" w14:textId="77777777" w:rsidR="009807BA" w:rsidRDefault="009807BA" w:rsidP="009807BA">
      <w:r>
        <w:t>Its boundaries are Farrington Road, Kwinana Freeway, Meller Road, Bibra Drive, Hope Road, Progress Drive, North Lake Road, Phoenix Road, Stock Road, and Forrest Road.</w:t>
      </w:r>
    </w:p>
    <w:p w14:paraId="4A7F1E4F" w14:textId="61C4B74C" w:rsidR="009807BA" w:rsidRDefault="009807BA" w:rsidP="009807BA">
      <w:r>
        <w:t xml:space="preserve">North Lake (the lake, differentiated from the suburb) is located within Area 2. Area 2 shares borders with Areas 1, 3, </w:t>
      </w:r>
      <w:r w:rsidR="00066FDF">
        <w:t>and 8.</w:t>
      </w:r>
    </w:p>
    <w:p w14:paraId="38D1AE89" w14:textId="2572C557" w:rsidR="009807BA" w:rsidRDefault="00FD245A" w:rsidP="00D33537">
      <w:pPr>
        <w:pStyle w:val="Heading3"/>
      </w:pPr>
      <w:r>
        <w:t>Area 3</w:t>
      </w:r>
    </w:p>
    <w:p w14:paraId="63F8325F" w14:textId="1DAD0857" w:rsidR="00FD245A" w:rsidRDefault="00832808" w:rsidP="00B904D8">
      <w:r>
        <w:t>(</w:t>
      </w:r>
      <w:r w:rsidR="00F221E8">
        <w:t>Y</w:t>
      </w:r>
      <w:r>
        <w:t>ellow on map)</w:t>
      </w:r>
    </w:p>
    <w:p w14:paraId="5C83EC71" w14:textId="77777777" w:rsidR="00C8562A" w:rsidRDefault="00C8562A" w:rsidP="00C8562A">
      <w:r>
        <w:t>Area 3 includes the suburb of Coolbellup.</w:t>
      </w:r>
    </w:p>
    <w:p w14:paraId="4C1299CB" w14:textId="77777777" w:rsidR="00C8562A" w:rsidRDefault="00C8562A" w:rsidP="00C8562A">
      <w:r>
        <w:t xml:space="preserve">Its boundaries are </w:t>
      </w:r>
      <w:proofErr w:type="spellStart"/>
      <w:r>
        <w:t>Winterfold</w:t>
      </w:r>
      <w:proofErr w:type="spellEnd"/>
      <w:r>
        <w:t xml:space="preserve"> Road, North Lake Road, Forrest Road, and Stock Road.</w:t>
      </w:r>
    </w:p>
    <w:p w14:paraId="00A2EC6C" w14:textId="77777777" w:rsidR="00C8562A" w:rsidRDefault="00C8562A" w:rsidP="00C8562A">
      <w:r>
        <w:t>Area 3 shares borders with Areas 1 and 2.</w:t>
      </w:r>
    </w:p>
    <w:p w14:paraId="4CA12FA6" w14:textId="6F5CDFB0" w:rsidR="00832808" w:rsidRDefault="00600B3D" w:rsidP="00D33537">
      <w:pPr>
        <w:pStyle w:val="Heading3"/>
      </w:pPr>
      <w:r>
        <w:t xml:space="preserve">Area </w:t>
      </w:r>
      <w:r w:rsidR="00F221E8">
        <w:t>4</w:t>
      </w:r>
    </w:p>
    <w:p w14:paraId="77775E5E" w14:textId="3099292B" w:rsidR="00F221E8" w:rsidRDefault="00F221E8" w:rsidP="00F221E8">
      <w:r>
        <w:t>(</w:t>
      </w:r>
      <w:r w:rsidR="00664795">
        <w:t>Light blue</w:t>
      </w:r>
      <w:r w:rsidR="00BB5AE1">
        <w:t xml:space="preserve"> on map)</w:t>
      </w:r>
    </w:p>
    <w:p w14:paraId="63BB692A" w14:textId="77777777" w:rsidR="00F77BD7" w:rsidRDefault="00F77BD7" w:rsidP="00F77BD7">
      <w:r>
        <w:lastRenderedPageBreak/>
        <w:t>Area 4 includes the suburbs of Hamilton Hill, North Coogee, Coogee, and Spearwood.</w:t>
      </w:r>
    </w:p>
    <w:p w14:paraId="27BE5BA2" w14:textId="77777777" w:rsidR="00F77BD7" w:rsidRDefault="00F77BD7" w:rsidP="00F77BD7">
      <w:r>
        <w:t>Its boundaries are Rockingham Road, Mayor Road, Cockburn Road, and the west coast suburb boundary of North Coogee.</w:t>
      </w:r>
    </w:p>
    <w:p w14:paraId="4CCE147E" w14:textId="71AE0884" w:rsidR="00F77BD7" w:rsidRDefault="00F77BD7" w:rsidP="00F77BD7">
      <w:r>
        <w:t>Manning Lake and two other lakes are located within Area 4. Cockburn Road, Spearwood Avenue, and Hamilton Road run through Area 4. Area 4 shares borders with Areas 1, 5,</w:t>
      </w:r>
      <w:r w:rsidR="00925AB1">
        <w:t xml:space="preserve"> and</w:t>
      </w:r>
      <w:r>
        <w:t xml:space="preserve"> 6.</w:t>
      </w:r>
    </w:p>
    <w:p w14:paraId="7078C21B" w14:textId="3E5CDD6E" w:rsidR="00F77BD7" w:rsidRDefault="00925AB1" w:rsidP="00D33537">
      <w:pPr>
        <w:pStyle w:val="Heading3"/>
      </w:pPr>
      <w:r>
        <w:t>Area 5</w:t>
      </w:r>
    </w:p>
    <w:p w14:paraId="02BA489A" w14:textId="77777777" w:rsidR="00D63934" w:rsidRDefault="00D63934" w:rsidP="00D63934">
      <w:r>
        <w:t>(Emerald green on map)</w:t>
      </w:r>
    </w:p>
    <w:p w14:paraId="67881B64" w14:textId="77777777" w:rsidR="0067169A" w:rsidRDefault="0067169A" w:rsidP="0067169A">
      <w:r>
        <w:t>Area 5 includes the suburbs of Spearwood and Yangebup.</w:t>
      </w:r>
    </w:p>
    <w:p w14:paraId="6B8FCA7B" w14:textId="77777777" w:rsidR="0067169A" w:rsidRDefault="0067169A" w:rsidP="0067169A">
      <w:r>
        <w:t xml:space="preserve">Its boundaries are Phoenix Road, Stock Road, </w:t>
      </w:r>
      <w:proofErr w:type="spellStart"/>
      <w:r>
        <w:t>Beeliar</w:t>
      </w:r>
      <w:proofErr w:type="spellEnd"/>
      <w:r>
        <w:t xml:space="preserve"> Drive, and Rockingham Road.</w:t>
      </w:r>
    </w:p>
    <w:p w14:paraId="3A7539C6" w14:textId="1AB51400" w:rsidR="00A93796" w:rsidRDefault="0067169A" w:rsidP="00F221E8">
      <w:r>
        <w:t xml:space="preserve">Spearwood Avenue and Barrington Street run through Area 5. Area 5 shares borders with Areas 1, 4, 6, </w:t>
      </w:r>
      <w:r w:rsidR="00A5683E">
        <w:t xml:space="preserve">and </w:t>
      </w:r>
      <w:r>
        <w:t>7</w:t>
      </w:r>
      <w:r w:rsidR="00A5683E">
        <w:t>.</w:t>
      </w:r>
    </w:p>
    <w:p w14:paraId="5B4B1B31" w14:textId="77777777" w:rsidR="00D93CDC" w:rsidRDefault="00D93CDC" w:rsidP="00D33537">
      <w:pPr>
        <w:pStyle w:val="Heading3"/>
      </w:pPr>
      <w:r>
        <w:t>Area 6</w:t>
      </w:r>
    </w:p>
    <w:p w14:paraId="6B5F06EE" w14:textId="77777777" w:rsidR="00D93CDC" w:rsidRDefault="00D93CDC" w:rsidP="00D93CDC">
      <w:r>
        <w:t>(Orange on map)</w:t>
      </w:r>
    </w:p>
    <w:p w14:paraId="3799DA63" w14:textId="77777777" w:rsidR="00D93CDC" w:rsidRDefault="00D93CDC" w:rsidP="00D93CDC">
      <w:r>
        <w:t>Area 6 includes the suburbs of Coogee, Lake Coogee, and Yangebup.</w:t>
      </w:r>
    </w:p>
    <w:p w14:paraId="245BE09B" w14:textId="77777777" w:rsidR="00D93CDC" w:rsidRDefault="00D93CDC" w:rsidP="00D93CDC">
      <w:r>
        <w:t xml:space="preserve">Its boundaries are Mayor Road, </w:t>
      </w:r>
      <w:proofErr w:type="spellStart"/>
      <w:r>
        <w:t>Beeliar</w:t>
      </w:r>
      <w:proofErr w:type="spellEnd"/>
      <w:r>
        <w:t xml:space="preserve"> Drive, Senecio Lane, </w:t>
      </w:r>
      <w:proofErr w:type="spellStart"/>
      <w:r>
        <w:t>Fancote</w:t>
      </w:r>
      <w:proofErr w:type="spellEnd"/>
      <w:r>
        <w:t xml:space="preserve"> Avenue, </w:t>
      </w:r>
      <w:proofErr w:type="spellStart"/>
      <w:r>
        <w:t>Fanstone</w:t>
      </w:r>
      <w:proofErr w:type="spellEnd"/>
      <w:r>
        <w:t xml:space="preserve"> Avenue, Rockingham Road, Russell Road, and Cockburn Road.</w:t>
      </w:r>
    </w:p>
    <w:p w14:paraId="73C46F93" w14:textId="5C0239C7" w:rsidR="00D93CDC" w:rsidRDefault="00D93CDC" w:rsidP="00D93CDC">
      <w:r>
        <w:t>Lake Coogee (the lake, differentiated from the suburb) and two other lakes are located within Area 6. Area 6 shares borders with Areas 4, 5, 7, and 11.</w:t>
      </w:r>
    </w:p>
    <w:p w14:paraId="22FA5C83" w14:textId="77777777" w:rsidR="00000052" w:rsidRDefault="00000052" w:rsidP="00D33537">
      <w:pPr>
        <w:pStyle w:val="Heading3"/>
      </w:pPr>
      <w:r>
        <w:t>Area 7</w:t>
      </w:r>
    </w:p>
    <w:p w14:paraId="79BBCBB4" w14:textId="77777777" w:rsidR="00000052" w:rsidRDefault="00000052" w:rsidP="00000052">
      <w:r>
        <w:t>(Baby pink on map)</w:t>
      </w:r>
    </w:p>
    <w:p w14:paraId="3482A87C" w14:textId="77777777" w:rsidR="00000052" w:rsidRDefault="00000052" w:rsidP="00000052">
      <w:r>
        <w:t>Area 7 includes the suburb of Yangebup.</w:t>
      </w:r>
    </w:p>
    <w:p w14:paraId="13866CB3" w14:textId="77777777" w:rsidR="00000052" w:rsidRDefault="00000052" w:rsidP="00000052">
      <w:r>
        <w:t xml:space="preserve">Its boundaries are Meller Road, Pelican Ramble, Pioneer Drive, </w:t>
      </w:r>
      <w:proofErr w:type="spellStart"/>
      <w:r>
        <w:t>Beeliar</w:t>
      </w:r>
      <w:proofErr w:type="spellEnd"/>
      <w:r>
        <w:t xml:space="preserve"> Drive, Stock Road, and Barrington Street.</w:t>
      </w:r>
    </w:p>
    <w:p w14:paraId="2704C5BA" w14:textId="77777777" w:rsidR="00000052" w:rsidRDefault="00000052" w:rsidP="00000052">
      <w:r>
        <w:t>Area 7 shares borders with Areas 5, 6, and 11.</w:t>
      </w:r>
    </w:p>
    <w:p w14:paraId="36F5818F" w14:textId="4F1A7771" w:rsidR="00287FA2" w:rsidRDefault="00D33537" w:rsidP="00D33537">
      <w:pPr>
        <w:pStyle w:val="Heading3"/>
      </w:pPr>
      <w:r>
        <w:lastRenderedPageBreak/>
        <w:t>Area 8</w:t>
      </w:r>
    </w:p>
    <w:p w14:paraId="7E1C63FE" w14:textId="77777777" w:rsidR="00C24331" w:rsidRDefault="00C24331" w:rsidP="00C24331">
      <w:r>
        <w:t>(Pale green on map)</w:t>
      </w:r>
    </w:p>
    <w:p w14:paraId="2235115E" w14:textId="77777777" w:rsidR="00C24331" w:rsidRDefault="00C24331" w:rsidP="00C24331">
      <w:r>
        <w:t>Area 8 includes the suburbs of South Lake, Leeming, Jandakot, and Cockburn Central.</w:t>
      </w:r>
    </w:p>
    <w:p w14:paraId="68E813FE" w14:textId="77777777" w:rsidR="00C24331" w:rsidRDefault="00C24331" w:rsidP="00C24331">
      <w:r>
        <w:t xml:space="preserve">Its boundaries include and Prinsep Road, Kwinana Freeway, </w:t>
      </w:r>
      <w:proofErr w:type="spellStart"/>
      <w:r>
        <w:t>Beeliar</w:t>
      </w:r>
      <w:proofErr w:type="spellEnd"/>
      <w:r>
        <w:t xml:space="preserve"> Drive, North Lake Road, Meller Road, and the northern boundary of the City of Cockburn – including </w:t>
      </w:r>
      <w:proofErr w:type="spellStart"/>
      <w:r>
        <w:t>Demasson</w:t>
      </w:r>
      <w:proofErr w:type="spellEnd"/>
      <w:r>
        <w:t xml:space="preserve"> Rise, Barcombe Way, Allendale Entrance and </w:t>
      </w:r>
      <w:proofErr w:type="spellStart"/>
      <w:r>
        <w:t>Berswick</w:t>
      </w:r>
      <w:proofErr w:type="spellEnd"/>
      <w:r>
        <w:t xml:space="preserve"> Grove.</w:t>
      </w:r>
    </w:p>
    <w:p w14:paraId="2A53F71A" w14:textId="77777777" w:rsidR="00C24331" w:rsidRDefault="00C24331" w:rsidP="00C24331">
      <w:r>
        <w:t>Two lakes are located within Area 8. Kwinana Freeway, Berrigan Drive, and Karel Avenue run through Area 8. Area 8 shares borders with Areas 2, 9, and 11.</w:t>
      </w:r>
    </w:p>
    <w:p w14:paraId="63932A7B" w14:textId="0860ECE7" w:rsidR="00D33537" w:rsidRDefault="00EB226E" w:rsidP="00EB226E">
      <w:pPr>
        <w:pStyle w:val="Heading3"/>
      </w:pPr>
      <w:r>
        <w:t>Area 9</w:t>
      </w:r>
    </w:p>
    <w:p w14:paraId="35B5643B" w14:textId="77777777" w:rsidR="00C14736" w:rsidRDefault="00C14736" w:rsidP="00C14736">
      <w:r>
        <w:t>(Azure/indigo blue on map)</w:t>
      </w:r>
    </w:p>
    <w:p w14:paraId="0AD30C78" w14:textId="62E8226F" w:rsidR="00C14736" w:rsidRDefault="00C14736" w:rsidP="00C14736">
      <w:r>
        <w:t>Area 9 includes the suburbs of Cockburn Central, Success, and Hammond Park.</w:t>
      </w:r>
    </w:p>
    <w:p w14:paraId="35CB8A45" w14:textId="01C428E4" w:rsidR="00C14736" w:rsidRDefault="00C14736" w:rsidP="00C14736">
      <w:r>
        <w:t xml:space="preserve">Its boundaries are North Lake Road, Prinsep Road, </w:t>
      </w:r>
      <w:proofErr w:type="spellStart"/>
      <w:r>
        <w:t>Beeliar</w:t>
      </w:r>
      <w:proofErr w:type="spellEnd"/>
      <w:r>
        <w:t xml:space="preserve"> Drive, Kwinana Freeway, Rowley Road, </w:t>
      </w:r>
      <w:proofErr w:type="spellStart"/>
      <w:r>
        <w:t>Jacksonia</w:t>
      </w:r>
      <w:proofErr w:type="spellEnd"/>
      <w:r>
        <w:t xml:space="preserve"> Promenade, Branch Circus, and Tamara Drive.</w:t>
      </w:r>
    </w:p>
    <w:p w14:paraId="5C8455D4" w14:textId="601D4DC8" w:rsidR="00C14736" w:rsidRDefault="00C14736" w:rsidP="00C14736">
      <w:r>
        <w:t xml:space="preserve">Hammond Road, Russell Road, and Wattleup Road run through </w:t>
      </w:r>
      <w:r w:rsidR="00607D83">
        <w:t>Area 9</w:t>
      </w:r>
      <w:r>
        <w:t>, which shares borders with Areas 8, 10, and 11.</w:t>
      </w:r>
    </w:p>
    <w:p w14:paraId="379C2DE2" w14:textId="12BBD734" w:rsidR="00EB226E" w:rsidRDefault="00F20223" w:rsidP="00F20223">
      <w:pPr>
        <w:pStyle w:val="Heading3"/>
      </w:pPr>
      <w:r>
        <w:t>Area 10</w:t>
      </w:r>
    </w:p>
    <w:p w14:paraId="3D8A9B31" w14:textId="77777777" w:rsidR="00F64258" w:rsidRDefault="00F64258" w:rsidP="00F64258">
      <w:r>
        <w:t>(Lime green on map)</w:t>
      </w:r>
    </w:p>
    <w:p w14:paraId="09708AFC" w14:textId="77777777" w:rsidR="00F64258" w:rsidRDefault="00F64258" w:rsidP="00F64258">
      <w:r>
        <w:t xml:space="preserve">Area 10 includes the suburbs of </w:t>
      </w:r>
      <w:proofErr w:type="spellStart"/>
      <w:r>
        <w:t>Treeby</w:t>
      </w:r>
      <w:proofErr w:type="spellEnd"/>
      <w:r>
        <w:t>, Atwell, and Aubin Grove.</w:t>
      </w:r>
    </w:p>
    <w:p w14:paraId="3D909367" w14:textId="77777777" w:rsidR="00F64258" w:rsidRDefault="00F64258" w:rsidP="00F64258">
      <w:r>
        <w:t>Area 10 is divided into two sections.</w:t>
      </w:r>
    </w:p>
    <w:p w14:paraId="6E73B68C" w14:textId="77777777" w:rsidR="00F64258" w:rsidRDefault="00F64258" w:rsidP="00F64258">
      <w:r>
        <w:t xml:space="preserve">The first section includes </w:t>
      </w:r>
      <w:proofErr w:type="spellStart"/>
      <w:r>
        <w:t>Treeby</w:t>
      </w:r>
      <w:proofErr w:type="spellEnd"/>
      <w:r>
        <w:t xml:space="preserve">. Its boundaries are Jandakot Road, Armadale Road, </w:t>
      </w:r>
      <w:proofErr w:type="spellStart"/>
      <w:r>
        <w:t>Dollier</w:t>
      </w:r>
      <w:proofErr w:type="spellEnd"/>
      <w:r>
        <w:t xml:space="preserve"> Street, and Solomon Road. This section of Area 10 shares a border with Area 11.</w:t>
      </w:r>
    </w:p>
    <w:p w14:paraId="682F1AC8" w14:textId="4A723834" w:rsidR="00F64258" w:rsidRDefault="00F64258" w:rsidP="00F64258">
      <w:r>
        <w:t xml:space="preserve">The second section includes the suburbs of Atwell and Aubin Grove. Its boundaries are Armadale Road, Tapper Road, </w:t>
      </w:r>
      <w:proofErr w:type="spellStart"/>
      <w:r>
        <w:t>Beenyup</w:t>
      </w:r>
      <w:proofErr w:type="spellEnd"/>
      <w:r>
        <w:t xml:space="preserve"> Road, Lyon Road, Rowley Road, and Kwinana Freeway. </w:t>
      </w:r>
      <w:r w:rsidR="003F5A39">
        <w:t>This section</w:t>
      </w:r>
      <w:r>
        <w:t xml:space="preserve"> shares borders with Areas 9 and 11.</w:t>
      </w:r>
    </w:p>
    <w:p w14:paraId="52F52C90" w14:textId="604677E3" w:rsidR="000039F2" w:rsidRDefault="000039F2" w:rsidP="000039F2">
      <w:pPr>
        <w:pStyle w:val="Heading3"/>
      </w:pPr>
      <w:r>
        <w:t>Area 11</w:t>
      </w:r>
    </w:p>
    <w:p w14:paraId="5F491743" w14:textId="2BE97681" w:rsidR="000039F2" w:rsidRDefault="000039F2" w:rsidP="00F64258">
      <w:r>
        <w:t>(Grey on map)</w:t>
      </w:r>
    </w:p>
    <w:p w14:paraId="5A29BDD5" w14:textId="49C4E923" w:rsidR="00A42416" w:rsidRDefault="00A42416" w:rsidP="00A42416">
      <w:r>
        <w:lastRenderedPageBreak/>
        <w:t xml:space="preserve">Area 11 includes the suburbs of Munster, Wattleup, </w:t>
      </w:r>
      <w:proofErr w:type="spellStart"/>
      <w:r>
        <w:t>Treeby</w:t>
      </w:r>
      <w:proofErr w:type="spellEnd"/>
      <w:r>
        <w:t>, Jandakot, and Banjup.</w:t>
      </w:r>
    </w:p>
    <w:p w14:paraId="0E647005" w14:textId="241D58FA" w:rsidR="00A42416" w:rsidRDefault="00A42416" w:rsidP="00A42416">
      <w:r>
        <w:t xml:space="preserve">Area 11 is divided into </w:t>
      </w:r>
      <w:r w:rsidR="006476A1">
        <w:t xml:space="preserve">two </w:t>
      </w:r>
      <w:r>
        <w:t>sections.</w:t>
      </w:r>
    </w:p>
    <w:p w14:paraId="2C3B58E9" w14:textId="43745753" w:rsidR="0091365C" w:rsidRDefault="00A42416" w:rsidP="00A42416">
      <w:r>
        <w:t xml:space="preserve">The </w:t>
      </w:r>
      <w:r w:rsidR="008A08B8">
        <w:t>first</w:t>
      </w:r>
      <w:r>
        <w:t xml:space="preserve"> section includes Munster and Wattleup. Its boundaries are </w:t>
      </w:r>
      <w:r w:rsidR="00494F30">
        <w:t>East Churchill Avenue,</w:t>
      </w:r>
      <w:r w:rsidR="002B2430">
        <w:t xml:space="preserve"> Mandogalup Road, </w:t>
      </w:r>
      <w:r w:rsidR="00870C63">
        <w:t>Pearse Road</w:t>
      </w:r>
      <w:r w:rsidR="000A47E7">
        <w:t xml:space="preserve">, Mannikin Heights, and </w:t>
      </w:r>
      <w:proofErr w:type="spellStart"/>
      <w:r w:rsidR="004E0990">
        <w:t>Fancote</w:t>
      </w:r>
      <w:proofErr w:type="spellEnd"/>
      <w:r w:rsidR="004E0990">
        <w:t xml:space="preserve"> Avenue. Russell Road</w:t>
      </w:r>
      <w:r w:rsidR="003E07D0">
        <w:t>, Henderson Road,</w:t>
      </w:r>
      <w:r w:rsidR="004E0990">
        <w:t xml:space="preserve"> and Wattleup Road </w:t>
      </w:r>
      <w:r w:rsidR="00BC5559">
        <w:t>run through this section.</w:t>
      </w:r>
      <w:r w:rsidR="00D901AF">
        <w:t xml:space="preserve"> This section shares borders with Areas 6 and 9.</w:t>
      </w:r>
    </w:p>
    <w:p w14:paraId="00D723B2" w14:textId="28F7A3B1" w:rsidR="00081216" w:rsidRDefault="0004681A" w:rsidP="00A42416">
      <w:r>
        <w:t xml:space="preserve">The second section includes </w:t>
      </w:r>
      <w:proofErr w:type="spellStart"/>
      <w:r>
        <w:t>Treeby</w:t>
      </w:r>
      <w:proofErr w:type="spellEnd"/>
      <w:r>
        <w:t>, Jandakot, and Banjup. Its boundaries are</w:t>
      </w:r>
      <w:r w:rsidR="001C7DD4">
        <w:t xml:space="preserve"> </w:t>
      </w:r>
      <w:proofErr w:type="spellStart"/>
      <w:r w:rsidR="001C7DD4">
        <w:t>Acourt</w:t>
      </w:r>
      <w:proofErr w:type="spellEnd"/>
      <w:r w:rsidR="001C7DD4">
        <w:t xml:space="preserve"> Road, Warton Road</w:t>
      </w:r>
      <w:r w:rsidR="00C95D41">
        <w:t>, Gibbs Road Nature Reserve,</w:t>
      </w:r>
      <w:r w:rsidR="001A575F">
        <w:t xml:space="preserve"> Rowley Road, </w:t>
      </w:r>
      <w:r w:rsidR="00F61FCF">
        <w:t xml:space="preserve">Lyon Road, </w:t>
      </w:r>
      <w:r w:rsidR="006D3C06">
        <w:t>Gibbs Road, Tapper Road</w:t>
      </w:r>
      <w:r w:rsidR="0006785A">
        <w:t xml:space="preserve">, </w:t>
      </w:r>
      <w:proofErr w:type="spellStart"/>
      <w:r w:rsidR="0006785A">
        <w:t>Pepworth</w:t>
      </w:r>
      <w:proofErr w:type="spellEnd"/>
      <w:r w:rsidR="0006785A">
        <w:t xml:space="preserve"> Road, </w:t>
      </w:r>
      <w:proofErr w:type="spellStart"/>
      <w:r w:rsidR="0006785A">
        <w:t>Princep</w:t>
      </w:r>
      <w:proofErr w:type="spellEnd"/>
      <w:r w:rsidR="0006785A">
        <w:t xml:space="preserve"> Place, </w:t>
      </w:r>
      <w:r w:rsidR="00AD1DC1">
        <w:t xml:space="preserve">Jandakot Road, </w:t>
      </w:r>
      <w:r w:rsidR="00301F8D">
        <w:t>Solomon Road</w:t>
      </w:r>
      <w:r w:rsidR="001F2289">
        <w:t xml:space="preserve">, </w:t>
      </w:r>
      <w:r w:rsidR="00B9660E">
        <w:t xml:space="preserve">and </w:t>
      </w:r>
      <w:r w:rsidR="001F2289">
        <w:t>Jandakot Airport</w:t>
      </w:r>
      <w:r w:rsidR="00B9660E">
        <w:t>. Armadale Road, Jandakot Road</w:t>
      </w:r>
      <w:r w:rsidR="00D901AF">
        <w:t>, and</w:t>
      </w:r>
      <w:r w:rsidR="00B9660E">
        <w:t xml:space="preserve"> </w:t>
      </w:r>
      <w:proofErr w:type="spellStart"/>
      <w:r w:rsidR="00B9660E">
        <w:t>Liddelow</w:t>
      </w:r>
      <w:proofErr w:type="spellEnd"/>
      <w:r w:rsidR="00B9660E">
        <w:t xml:space="preserve"> Road</w:t>
      </w:r>
      <w:r w:rsidR="00D901AF">
        <w:t xml:space="preserve"> run through this section. This section shares borders with areas </w:t>
      </w:r>
      <w:r w:rsidR="0061779B">
        <w:t>8 and 10.</w:t>
      </w:r>
    </w:p>
    <w:p w14:paraId="3F4F8BD3" w14:textId="77777777" w:rsidR="00081216" w:rsidRDefault="00081216">
      <w:pPr>
        <w:spacing w:before="0" w:after="160" w:line="259" w:lineRule="auto"/>
      </w:pPr>
      <w:r>
        <w:br w:type="page"/>
      </w:r>
    </w:p>
    <w:p w14:paraId="645AFD24" w14:textId="53D376CF" w:rsidR="00601854" w:rsidRDefault="00601854" w:rsidP="00233E24">
      <w:pPr>
        <w:pStyle w:val="Heading2"/>
      </w:pPr>
      <w:bookmarkStart w:id="42" w:name="_Toc200546900"/>
      <w:r>
        <w:lastRenderedPageBreak/>
        <w:t>Verge Collection Dates</w:t>
      </w:r>
      <w:bookmarkEnd w:id="42"/>
    </w:p>
    <w:tbl>
      <w:tblPr>
        <w:tblStyle w:val="TableGrid"/>
        <w:tblW w:w="0" w:type="auto"/>
        <w:tblLook w:val="04A0" w:firstRow="1" w:lastRow="0" w:firstColumn="1" w:lastColumn="0" w:noHBand="0" w:noVBand="1"/>
        <w:tblDescription w:val="Verge collection dates for each area."/>
      </w:tblPr>
      <w:tblGrid>
        <w:gridCol w:w="846"/>
        <w:gridCol w:w="2042"/>
        <w:gridCol w:w="2043"/>
        <w:gridCol w:w="2042"/>
        <w:gridCol w:w="2043"/>
      </w:tblGrid>
      <w:tr w:rsidR="002D2211" w14:paraId="040DDA46" w14:textId="77777777" w:rsidTr="00E55389">
        <w:trPr>
          <w:cantSplit/>
          <w:tblHeader/>
        </w:trPr>
        <w:tc>
          <w:tcPr>
            <w:tcW w:w="846" w:type="dxa"/>
            <w:shd w:val="clear" w:color="auto" w:fill="FAF9F6"/>
          </w:tcPr>
          <w:p w14:paraId="43B177B2" w14:textId="1E76F887" w:rsidR="002D2211" w:rsidRPr="00186038" w:rsidRDefault="002D2211" w:rsidP="00601854">
            <w:pPr>
              <w:rPr>
                <w:b/>
                <w:bCs/>
              </w:rPr>
            </w:pPr>
            <w:r w:rsidRPr="00186038">
              <w:rPr>
                <w:b/>
                <w:bCs/>
              </w:rPr>
              <w:t>Area</w:t>
            </w:r>
          </w:p>
        </w:tc>
        <w:tc>
          <w:tcPr>
            <w:tcW w:w="2042" w:type="dxa"/>
            <w:shd w:val="clear" w:color="auto" w:fill="FAF9F6"/>
          </w:tcPr>
          <w:p w14:paraId="0A49B9A4" w14:textId="148DBEE6" w:rsidR="002D2211" w:rsidRPr="000B499F" w:rsidRDefault="002D2211" w:rsidP="00995C0F">
            <w:pPr>
              <w:rPr>
                <w:b/>
                <w:bCs/>
              </w:rPr>
            </w:pPr>
            <w:r w:rsidRPr="000B499F">
              <w:rPr>
                <w:b/>
                <w:bCs/>
              </w:rPr>
              <w:t>Bulk Waste 1</w:t>
            </w:r>
            <w:r w:rsidR="00995C0F" w:rsidRPr="000B499F">
              <w:rPr>
                <w:b/>
                <w:bCs/>
              </w:rPr>
              <w:t xml:space="preserve"> (</w:t>
            </w:r>
            <w:r w:rsidRPr="000B499F">
              <w:rPr>
                <w:b/>
                <w:bCs/>
              </w:rPr>
              <w:t>2025</w:t>
            </w:r>
            <w:r w:rsidR="00995C0F" w:rsidRPr="000B499F">
              <w:rPr>
                <w:b/>
                <w:bCs/>
              </w:rPr>
              <w:t>)</w:t>
            </w:r>
          </w:p>
        </w:tc>
        <w:tc>
          <w:tcPr>
            <w:tcW w:w="2043" w:type="dxa"/>
            <w:shd w:val="clear" w:color="auto" w:fill="FAF9F6"/>
          </w:tcPr>
          <w:p w14:paraId="4963711D" w14:textId="3E178518" w:rsidR="00995C0F" w:rsidRPr="000B499F" w:rsidRDefault="00995C0F" w:rsidP="00995C0F">
            <w:pPr>
              <w:rPr>
                <w:b/>
                <w:bCs/>
              </w:rPr>
            </w:pPr>
            <w:r w:rsidRPr="000B499F">
              <w:rPr>
                <w:b/>
                <w:bCs/>
              </w:rPr>
              <w:t>Garden Organic 1 (2025)</w:t>
            </w:r>
          </w:p>
        </w:tc>
        <w:tc>
          <w:tcPr>
            <w:tcW w:w="2042" w:type="dxa"/>
            <w:shd w:val="clear" w:color="auto" w:fill="FAF9F6"/>
          </w:tcPr>
          <w:p w14:paraId="06F749A5" w14:textId="667C28C0" w:rsidR="002D2211" w:rsidRPr="000B499F" w:rsidRDefault="000B499F" w:rsidP="00601854">
            <w:pPr>
              <w:rPr>
                <w:b/>
                <w:bCs/>
              </w:rPr>
            </w:pPr>
            <w:r w:rsidRPr="000B499F">
              <w:rPr>
                <w:b/>
                <w:bCs/>
              </w:rPr>
              <w:t>Bulk Waste 2 (2026)</w:t>
            </w:r>
          </w:p>
        </w:tc>
        <w:tc>
          <w:tcPr>
            <w:tcW w:w="2043" w:type="dxa"/>
            <w:shd w:val="clear" w:color="auto" w:fill="FAF9F6"/>
          </w:tcPr>
          <w:p w14:paraId="57D0E5D4" w14:textId="3A9800B0" w:rsidR="002D2211" w:rsidRPr="000B499F" w:rsidRDefault="000B499F" w:rsidP="00601854">
            <w:pPr>
              <w:rPr>
                <w:b/>
                <w:bCs/>
              </w:rPr>
            </w:pPr>
            <w:r w:rsidRPr="000B499F">
              <w:rPr>
                <w:b/>
                <w:bCs/>
              </w:rPr>
              <w:t>Garden Organic 2 (2026)</w:t>
            </w:r>
          </w:p>
        </w:tc>
      </w:tr>
      <w:tr w:rsidR="002D2211" w14:paraId="0D6003FF" w14:textId="77777777" w:rsidTr="0031029C">
        <w:trPr>
          <w:cantSplit/>
        </w:trPr>
        <w:tc>
          <w:tcPr>
            <w:tcW w:w="846" w:type="dxa"/>
            <w:shd w:val="clear" w:color="auto" w:fill="EF3E6B"/>
          </w:tcPr>
          <w:p w14:paraId="227B6442" w14:textId="501BC269" w:rsidR="002D2211" w:rsidRPr="00186038" w:rsidRDefault="00C1142E" w:rsidP="00601854">
            <w:pPr>
              <w:rPr>
                <w:b/>
                <w:bCs/>
              </w:rPr>
            </w:pPr>
            <w:r w:rsidRPr="00186038">
              <w:rPr>
                <w:b/>
                <w:bCs/>
              </w:rPr>
              <w:t>1</w:t>
            </w:r>
          </w:p>
        </w:tc>
        <w:tc>
          <w:tcPr>
            <w:tcW w:w="2042" w:type="dxa"/>
            <w:shd w:val="clear" w:color="auto" w:fill="EF3E6B"/>
          </w:tcPr>
          <w:p w14:paraId="72C1ED9F" w14:textId="3C694F8B" w:rsidR="002D2211" w:rsidRDefault="000B499F" w:rsidP="00601854">
            <w:r>
              <w:t xml:space="preserve">Week starting </w:t>
            </w:r>
            <w:r>
              <w:br/>
              <w:t>7 July</w:t>
            </w:r>
          </w:p>
        </w:tc>
        <w:tc>
          <w:tcPr>
            <w:tcW w:w="2043" w:type="dxa"/>
            <w:shd w:val="clear" w:color="auto" w:fill="EF3E6B"/>
          </w:tcPr>
          <w:p w14:paraId="14C5EF11" w14:textId="5B494DDA" w:rsidR="002D2211" w:rsidRDefault="00C1142E" w:rsidP="00601854">
            <w:r>
              <w:t>Week starting</w:t>
            </w:r>
            <w:r>
              <w:br/>
              <w:t>13 October</w:t>
            </w:r>
          </w:p>
        </w:tc>
        <w:tc>
          <w:tcPr>
            <w:tcW w:w="2042" w:type="dxa"/>
            <w:shd w:val="clear" w:color="auto" w:fill="EF3E6B"/>
          </w:tcPr>
          <w:p w14:paraId="08710DDC" w14:textId="16E3DFC9" w:rsidR="002D2211" w:rsidRDefault="00C1142E" w:rsidP="00601854">
            <w:r>
              <w:t>Week starting</w:t>
            </w:r>
            <w:r>
              <w:br/>
              <w:t>5 January</w:t>
            </w:r>
          </w:p>
        </w:tc>
        <w:tc>
          <w:tcPr>
            <w:tcW w:w="2043" w:type="dxa"/>
            <w:shd w:val="clear" w:color="auto" w:fill="EF3E6B"/>
          </w:tcPr>
          <w:p w14:paraId="742D6A9D" w14:textId="6451602D" w:rsidR="002D2211" w:rsidRDefault="00C1142E" w:rsidP="00601854">
            <w:r>
              <w:t>Week starting</w:t>
            </w:r>
            <w:r>
              <w:br/>
              <w:t>4 May</w:t>
            </w:r>
          </w:p>
        </w:tc>
      </w:tr>
      <w:tr w:rsidR="002D2211" w14:paraId="0B20374D" w14:textId="77777777" w:rsidTr="0031029C">
        <w:trPr>
          <w:cantSplit/>
        </w:trPr>
        <w:tc>
          <w:tcPr>
            <w:tcW w:w="846" w:type="dxa"/>
            <w:shd w:val="clear" w:color="auto" w:fill="B19BCA"/>
          </w:tcPr>
          <w:p w14:paraId="378603F6" w14:textId="20E38AD9" w:rsidR="002D2211" w:rsidRPr="00186038" w:rsidRDefault="00C1142E" w:rsidP="00601854">
            <w:pPr>
              <w:rPr>
                <w:b/>
                <w:bCs/>
              </w:rPr>
            </w:pPr>
            <w:r w:rsidRPr="00186038">
              <w:rPr>
                <w:b/>
                <w:bCs/>
              </w:rPr>
              <w:t>2</w:t>
            </w:r>
          </w:p>
        </w:tc>
        <w:tc>
          <w:tcPr>
            <w:tcW w:w="2042" w:type="dxa"/>
            <w:shd w:val="clear" w:color="auto" w:fill="B19BCA"/>
          </w:tcPr>
          <w:p w14:paraId="2B52C24B" w14:textId="73CCA965" w:rsidR="002D2211" w:rsidRDefault="00C1142E" w:rsidP="00601854">
            <w:r>
              <w:t>Week starting</w:t>
            </w:r>
            <w:r>
              <w:br/>
              <w:t>14 July</w:t>
            </w:r>
          </w:p>
        </w:tc>
        <w:tc>
          <w:tcPr>
            <w:tcW w:w="2043" w:type="dxa"/>
            <w:shd w:val="clear" w:color="auto" w:fill="B19BCA"/>
          </w:tcPr>
          <w:p w14:paraId="20F48D7E" w14:textId="70953C35" w:rsidR="002D2211" w:rsidRDefault="00C1142E" w:rsidP="00601854">
            <w:r>
              <w:t>Week starting</w:t>
            </w:r>
            <w:r>
              <w:br/>
              <w:t>20 October</w:t>
            </w:r>
          </w:p>
        </w:tc>
        <w:tc>
          <w:tcPr>
            <w:tcW w:w="2042" w:type="dxa"/>
            <w:shd w:val="clear" w:color="auto" w:fill="B19BCA"/>
          </w:tcPr>
          <w:p w14:paraId="60E4D0DF" w14:textId="20036E7E" w:rsidR="002D2211" w:rsidRDefault="00C1142E" w:rsidP="00601854">
            <w:r>
              <w:t>Week starting</w:t>
            </w:r>
            <w:r>
              <w:br/>
              <w:t>12 January</w:t>
            </w:r>
          </w:p>
        </w:tc>
        <w:tc>
          <w:tcPr>
            <w:tcW w:w="2043" w:type="dxa"/>
            <w:shd w:val="clear" w:color="auto" w:fill="B19BCA"/>
          </w:tcPr>
          <w:p w14:paraId="452DDA65" w14:textId="56F27B83" w:rsidR="002D2211" w:rsidRDefault="00C1142E" w:rsidP="00601854">
            <w:r>
              <w:t>Week starting</w:t>
            </w:r>
            <w:r>
              <w:br/>
              <w:t>11 May</w:t>
            </w:r>
          </w:p>
        </w:tc>
      </w:tr>
      <w:tr w:rsidR="002D2211" w14:paraId="3B8845BF" w14:textId="77777777" w:rsidTr="0031029C">
        <w:trPr>
          <w:cantSplit/>
        </w:trPr>
        <w:tc>
          <w:tcPr>
            <w:tcW w:w="846" w:type="dxa"/>
            <w:shd w:val="clear" w:color="auto" w:fill="F3E783"/>
          </w:tcPr>
          <w:p w14:paraId="6DF639F2" w14:textId="2F793A9D" w:rsidR="002D2211" w:rsidRPr="00186038" w:rsidRDefault="00C1142E" w:rsidP="00601854">
            <w:pPr>
              <w:rPr>
                <w:b/>
                <w:bCs/>
              </w:rPr>
            </w:pPr>
            <w:r w:rsidRPr="00186038">
              <w:rPr>
                <w:b/>
                <w:bCs/>
              </w:rPr>
              <w:t>3</w:t>
            </w:r>
          </w:p>
        </w:tc>
        <w:tc>
          <w:tcPr>
            <w:tcW w:w="2042" w:type="dxa"/>
            <w:shd w:val="clear" w:color="auto" w:fill="F3E783"/>
          </w:tcPr>
          <w:p w14:paraId="1A19E2DE" w14:textId="3227E314" w:rsidR="002D2211" w:rsidRDefault="00C1142E" w:rsidP="00601854">
            <w:r>
              <w:t>Week starting</w:t>
            </w:r>
            <w:r>
              <w:br/>
              <w:t>21 July</w:t>
            </w:r>
          </w:p>
        </w:tc>
        <w:tc>
          <w:tcPr>
            <w:tcW w:w="2043" w:type="dxa"/>
            <w:shd w:val="clear" w:color="auto" w:fill="F3E783"/>
          </w:tcPr>
          <w:p w14:paraId="6E210C21" w14:textId="2018235F" w:rsidR="002D2211" w:rsidRDefault="0075041E" w:rsidP="00601854">
            <w:r>
              <w:t>Week starting</w:t>
            </w:r>
            <w:r w:rsidR="00D60C46">
              <w:br/>
              <w:t>27 October</w:t>
            </w:r>
          </w:p>
        </w:tc>
        <w:tc>
          <w:tcPr>
            <w:tcW w:w="2042" w:type="dxa"/>
            <w:shd w:val="clear" w:color="auto" w:fill="F3E783"/>
          </w:tcPr>
          <w:p w14:paraId="04DB31A6" w14:textId="0569AF06" w:rsidR="002D2211" w:rsidRDefault="00D60C46" w:rsidP="00601854">
            <w:r>
              <w:t>Week starting</w:t>
            </w:r>
            <w:r>
              <w:br/>
              <w:t>26 January</w:t>
            </w:r>
          </w:p>
        </w:tc>
        <w:tc>
          <w:tcPr>
            <w:tcW w:w="2043" w:type="dxa"/>
            <w:shd w:val="clear" w:color="auto" w:fill="F3E783"/>
          </w:tcPr>
          <w:p w14:paraId="680C50E5" w14:textId="3C60E428" w:rsidR="002D2211" w:rsidRDefault="00D60C46" w:rsidP="00601854">
            <w:r>
              <w:t>Week starting</w:t>
            </w:r>
            <w:r>
              <w:br/>
              <w:t>18 May</w:t>
            </w:r>
          </w:p>
        </w:tc>
      </w:tr>
      <w:tr w:rsidR="002D2211" w14:paraId="661D0C01" w14:textId="77777777" w:rsidTr="007D537D">
        <w:trPr>
          <w:cantSplit/>
        </w:trPr>
        <w:tc>
          <w:tcPr>
            <w:tcW w:w="846" w:type="dxa"/>
            <w:shd w:val="clear" w:color="auto" w:fill="C8E9F4"/>
          </w:tcPr>
          <w:p w14:paraId="75E88115" w14:textId="6C1DB416" w:rsidR="002D2211" w:rsidRPr="00186038" w:rsidRDefault="00D60C46" w:rsidP="00601854">
            <w:pPr>
              <w:rPr>
                <w:b/>
                <w:bCs/>
              </w:rPr>
            </w:pPr>
            <w:r w:rsidRPr="00186038">
              <w:rPr>
                <w:b/>
                <w:bCs/>
              </w:rPr>
              <w:t>4</w:t>
            </w:r>
          </w:p>
        </w:tc>
        <w:tc>
          <w:tcPr>
            <w:tcW w:w="2042" w:type="dxa"/>
            <w:shd w:val="clear" w:color="auto" w:fill="C8E9F4"/>
          </w:tcPr>
          <w:p w14:paraId="73ACF484" w14:textId="2C68B053" w:rsidR="002D2211" w:rsidRDefault="00D60C46" w:rsidP="00601854">
            <w:r>
              <w:t>Week starting</w:t>
            </w:r>
            <w:r>
              <w:br/>
              <w:t>28 July</w:t>
            </w:r>
          </w:p>
        </w:tc>
        <w:tc>
          <w:tcPr>
            <w:tcW w:w="2043" w:type="dxa"/>
            <w:shd w:val="clear" w:color="auto" w:fill="C8E9F4"/>
          </w:tcPr>
          <w:p w14:paraId="4D2D6FC0" w14:textId="0142D93C" w:rsidR="002D2211" w:rsidRDefault="00D60C46" w:rsidP="00601854">
            <w:r>
              <w:t>Week starting</w:t>
            </w:r>
            <w:r>
              <w:br/>
              <w:t>3 November</w:t>
            </w:r>
          </w:p>
        </w:tc>
        <w:tc>
          <w:tcPr>
            <w:tcW w:w="2042" w:type="dxa"/>
            <w:shd w:val="clear" w:color="auto" w:fill="C8E9F4"/>
          </w:tcPr>
          <w:p w14:paraId="63250612" w14:textId="1BF733C1" w:rsidR="002D2211" w:rsidRDefault="00D60C46" w:rsidP="00601854">
            <w:r>
              <w:t>Week starting</w:t>
            </w:r>
            <w:r>
              <w:br/>
            </w:r>
            <w:r w:rsidR="00C24269">
              <w:t>2 February</w:t>
            </w:r>
          </w:p>
        </w:tc>
        <w:tc>
          <w:tcPr>
            <w:tcW w:w="2043" w:type="dxa"/>
            <w:shd w:val="clear" w:color="auto" w:fill="C8E9F4"/>
          </w:tcPr>
          <w:p w14:paraId="1E66BAE8" w14:textId="33FB5F27" w:rsidR="002D2211" w:rsidRDefault="00C24269" w:rsidP="00601854">
            <w:r>
              <w:t>Week starting</w:t>
            </w:r>
            <w:r>
              <w:br/>
              <w:t>25 May</w:t>
            </w:r>
          </w:p>
        </w:tc>
      </w:tr>
      <w:tr w:rsidR="002D2211" w14:paraId="2F5BF49B" w14:textId="77777777" w:rsidTr="00307824">
        <w:trPr>
          <w:cantSplit/>
        </w:trPr>
        <w:tc>
          <w:tcPr>
            <w:tcW w:w="846" w:type="dxa"/>
            <w:shd w:val="clear" w:color="auto" w:fill="81CA9C"/>
          </w:tcPr>
          <w:p w14:paraId="03626546" w14:textId="4D7E24AC" w:rsidR="002D2211" w:rsidRPr="00186038" w:rsidRDefault="00C24269" w:rsidP="00601854">
            <w:pPr>
              <w:rPr>
                <w:b/>
                <w:bCs/>
              </w:rPr>
            </w:pPr>
            <w:r w:rsidRPr="00186038">
              <w:rPr>
                <w:b/>
                <w:bCs/>
              </w:rPr>
              <w:t>5</w:t>
            </w:r>
          </w:p>
        </w:tc>
        <w:tc>
          <w:tcPr>
            <w:tcW w:w="2042" w:type="dxa"/>
            <w:shd w:val="clear" w:color="auto" w:fill="81CA9C"/>
          </w:tcPr>
          <w:p w14:paraId="70D3D8E9" w14:textId="4E9429BB" w:rsidR="002D2211" w:rsidRDefault="00C24269" w:rsidP="00601854">
            <w:r>
              <w:t>Week starting</w:t>
            </w:r>
            <w:r>
              <w:br/>
              <w:t>11 August</w:t>
            </w:r>
          </w:p>
        </w:tc>
        <w:tc>
          <w:tcPr>
            <w:tcW w:w="2043" w:type="dxa"/>
            <w:shd w:val="clear" w:color="auto" w:fill="81CA9C"/>
          </w:tcPr>
          <w:p w14:paraId="0A35627A" w14:textId="7761646F" w:rsidR="002D2211" w:rsidRDefault="00C24269" w:rsidP="00601854">
            <w:r>
              <w:t>Week starting</w:t>
            </w:r>
            <w:r>
              <w:br/>
              <w:t>10 November</w:t>
            </w:r>
          </w:p>
        </w:tc>
        <w:tc>
          <w:tcPr>
            <w:tcW w:w="2042" w:type="dxa"/>
            <w:shd w:val="clear" w:color="auto" w:fill="81CA9C"/>
          </w:tcPr>
          <w:p w14:paraId="3D0F914D" w14:textId="340F1DF0" w:rsidR="002D2211" w:rsidRDefault="00C24269" w:rsidP="00601854">
            <w:r>
              <w:t>Week starting</w:t>
            </w:r>
            <w:r>
              <w:br/>
              <w:t>16 February</w:t>
            </w:r>
          </w:p>
        </w:tc>
        <w:tc>
          <w:tcPr>
            <w:tcW w:w="2043" w:type="dxa"/>
            <w:shd w:val="clear" w:color="auto" w:fill="81CA9C"/>
          </w:tcPr>
          <w:p w14:paraId="19460C8B" w14:textId="2AB780FB" w:rsidR="002D2211" w:rsidRDefault="00C24269" w:rsidP="00601854">
            <w:r>
              <w:t>Week starting</w:t>
            </w:r>
            <w:r>
              <w:br/>
              <w:t>1 June</w:t>
            </w:r>
          </w:p>
        </w:tc>
      </w:tr>
      <w:tr w:rsidR="00C24269" w14:paraId="1AD0D514" w14:textId="77777777" w:rsidTr="006F13BC">
        <w:trPr>
          <w:cantSplit/>
        </w:trPr>
        <w:tc>
          <w:tcPr>
            <w:tcW w:w="846" w:type="dxa"/>
            <w:shd w:val="clear" w:color="auto" w:fill="F89D3E"/>
          </w:tcPr>
          <w:p w14:paraId="0AA40160" w14:textId="588B2653" w:rsidR="00C24269" w:rsidRPr="00186038" w:rsidRDefault="00C24269" w:rsidP="00601854">
            <w:pPr>
              <w:rPr>
                <w:b/>
                <w:bCs/>
              </w:rPr>
            </w:pPr>
            <w:r w:rsidRPr="00186038">
              <w:rPr>
                <w:b/>
                <w:bCs/>
              </w:rPr>
              <w:t>6</w:t>
            </w:r>
          </w:p>
        </w:tc>
        <w:tc>
          <w:tcPr>
            <w:tcW w:w="2042" w:type="dxa"/>
            <w:shd w:val="clear" w:color="auto" w:fill="F89D3E"/>
          </w:tcPr>
          <w:p w14:paraId="50D5668A" w14:textId="3253D733" w:rsidR="00C24269" w:rsidRDefault="00C24269" w:rsidP="00601854">
            <w:r>
              <w:t>Week starting</w:t>
            </w:r>
            <w:r>
              <w:br/>
              <w:t>18 August</w:t>
            </w:r>
          </w:p>
        </w:tc>
        <w:tc>
          <w:tcPr>
            <w:tcW w:w="2043" w:type="dxa"/>
            <w:shd w:val="clear" w:color="auto" w:fill="F89D3E"/>
          </w:tcPr>
          <w:p w14:paraId="25CB8B7C" w14:textId="6B048457" w:rsidR="00C24269" w:rsidRDefault="00C24269" w:rsidP="00601854">
            <w:r>
              <w:t>Week starting</w:t>
            </w:r>
            <w:r w:rsidR="00002ECB">
              <w:br/>
              <w:t>17 November</w:t>
            </w:r>
          </w:p>
        </w:tc>
        <w:tc>
          <w:tcPr>
            <w:tcW w:w="2042" w:type="dxa"/>
            <w:shd w:val="clear" w:color="auto" w:fill="F89D3E"/>
          </w:tcPr>
          <w:p w14:paraId="0CB2D53D" w14:textId="0571A6C9" w:rsidR="00C24269" w:rsidRDefault="00002ECB" w:rsidP="00601854">
            <w:r>
              <w:t>Week starting</w:t>
            </w:r>
            <w:r>
              <w:br/>
              <w:t>23 February</w:t>
            </w:r>
          </w:p>
        </w:tc>
        <w:tc>
          <w:tcPr>
            <w:tcW w:w="2043" w:type="dxa"/>
            <w:shd w:val="clear" w:color="auto" w:fill="F89D3E"/>
          </w:tcPr>
          <w:p w14:paraId="43AB39AF" w14:textId="5D6CA521" w:rsidR="00C24269" w:rsidRDefault="00002ECB" w:rsidP="00601854">
            <w:r>
              <w:t>Week starting</w:t>
            </w:r>
            <w:r>
              <w:br/>
              <w:t>8 June</w:t>
            </w:r>
          </w:p>
        </w:tc>
      </w:tr>
      <w:tr w:rsidR="00002ECB" w14:paraId="2C44DDC6" w14:textId="77777777" w:rsidTr="00854D80">
        <w:trPr>
          <w:cantSplit/>
        </w:trPr>
        <w:tc>
          <w:tcPr>
            <w:tcW w:w="846" w:type="dxa"/>
            <w:shd w:val="clear" w:color="auto" w:fill="F59795"/>
          </w:tcPr>
          <w:p w14:paraId="40DB9238" w14:textId="68FCC04E" w:rsidR="00002ECB" w:rsidRPr="00186038" w:rsidRDefault="00002ECB" w:rsidP="00601854">
            <w:pPr>
              <w:rPr>
                <w:b/>
                <w:bCs/>
              </w:rPr>
            </w:pPr>
            <w:r w:rsidRPr="00186038">
              <w:rPr>
                <w:b/>
                <w:bCs/>
              </w:rPr>
              <w:t>7</w:t>
            </w:r>
          </w:p>
        </w:tc>
        <w:tc>
          <w:tcPr>
            <w:tcW w:w="2042" w:type="dxa"/>
            <w:shd w:val="clear" w:color="auto" w:fill="F59795"/>
          </w:tcPr>
          <w:p w14:paraId="4285585E" w14:textId="65ACC6CB" w:rsidR="00002ECB" w:rsidRDefault="00002ECB" w:rsidP="00601854">
            <w:r>
              <w:t>Week starting</w:t>
            </w:r>
            <w:r>
              <w:br/>
              <w:t>25 August</w:t>
            </w:r>
          </w:p>
        </w:tc>
        <w:tc>
          <w:tcPr>
            <w:tcW w:w="2043" w:type="dxa"/>
            <w:shd w:val="clear" w:color="auto" w:fill="F59795"/>
          </w:tcPr>
          <w:p w14:paraId="109BE8D1" w14:textId="137A1C62" w:rsidR="00002ECB" w:rsidRDefault="00002ECB" w:rsidP="00601854">
            <w:r>
              <w:t>Week starting</w:t>
            </w:r>
            <w:r>
              <w:br/>
              <w:t>24 November</w:t>
            </w:r>
          </w:p>
        </w:tc>
        <w:tc>
          <w:tcPr>
            <w:tcW w:w="2042" w:type="dxa"/>
            <w:shd w:val="clear" w:color="auto" w:fill="F59795"/>
          </w:tcPr>
          <w:p w14:paraId="483F4529" w14:textId="75ABEA60" w:rsidR="00002ECB" w:rsidRDefault="00002ECB" w:rsidP="00601854">
            <w:r>
              <w:t>Week starting</w:t>
            </w:r>
            <w:r>
              <w:br/>
              <w:t>9 March</w:t>
            </w:r>
          </w:p>
        </w:tc>
        <w:tc>
          <w:tcPr>
            <w:tcW w:w="2043" w:type="dxa"/>
            <w:shd w:val="clear" w:color="auto" w:fill="F59795"/>
          </w:tcPr>
          <w:p w14:paraId="3E4D0851" w14:textId="0CBB52CB" w:rsidR="00002ECB" w:rsidRDefault="00002ECB" w:rsidP="00601854">
            <w:r>
              <w:t>Week starting</w:t>
            </w:r>
            <w:r>
              <w:br/>
              <w:t>15 June</w:t>
            </w:r>
          </w:p>
        </w:tc>
      </w:tr>
      <w:tr w:rsidR="00002ECB" w14:paraId="745163B4" w14:textId="77777777" w:rsidTr="00A0203E">
        <w:trPr>
          <w:cantSplit/>
        </w:trPr>
        <w:tc>
          <w:tcPr>
            <w:tcW w:w="846" w:type="dxa"/>
            <w:shd w:val="clear" w:color="auto" w:fill="CFE5AE"/>
          </w:tcPr>
          <w:p w14:paraId="7E4F63B2" w14:textId="7EA5E658" w:rsidR="00002ECB" w:rsidRPr="00186038" w:rsidRDefault="00D301A3" w:rsidP="00601854">
            <w:pPr>
              <w:rPr>
                <w:b/>
                <w:bCs/>
              </w:rPr>
            </w:pPr>
            <w:r w:rsidRPr="00186038">
              <w:rPr>
                <w:b/>
                <w:bCs/>
              </w:rPr>
              <w:t>8</w:t>
            </w:r>
          </w:p>
        </w:tc>
        <w:tc>
          <w:tcPr>
            <w:tcW w:w="2042" w:type="dxa"/>
            <w:shd w:val="clear" w:color="auto" w:fill="CFE5AE"/>
          </w:tcPr>
          <w:p w14:paraId="46B09362" w14:textId="319CDEDD" w:rsidR="00002ECB" w:rsidRDefault="00D301A3" w:rsidP="00601854">
            <w:r>
              <w:t>Week starting</w:t>
            </w:r>
            <w:r>
              <w:br/>
              <w:t>1 September</w:t>
            </w:r>
          </w:p>
        </w:tc>
        <w:tc>
          <w:tcPr>
            <w:tcW w:w="2043" w:type="dxa"/>
            <w:shd w:val="clear" w:color="auto" w:fill="CFE5AE"/>
          </w:tcPr>
          <w:p w14:paraId="7F12E9D8" w14:textId="4CD98D4D" w:rsidR="00002ECB" w:rsidRDefault="00D301A3" w:rsidP="00601854">
            <w:r>
              <w:t>Week starting</w:t>
            </w:r>
            <w:r>
              <w:br/>
              <w:t>1 December</w:t>
            </w:r>
          </w:p>
        </w:tc>
        <w:tc>
          <w:tcPr>
            <w:tcW w:w="2042" w:type="dxa"/>
            <w:shd w:val="clear" w:color="auto" w:fill="CFE5AE"/>
          </w:tcPr>
          <w:p w14:paraId="13A1FC1B" w14:textId="65EF57A1" w:rsidR="00002ECB" w:rsidRDefault="00D301A3" w:rsidP="00601854">
            <w:r>
              <w:t>Week starting</w:t>
            </w:r>
            <w:r>
              <w:br/>
              <w:t>16 March</w:t>
            </w:r>
          </w:p>
        </w:tc>
        <w:tc>
          <w:tcPr>
            <w:tcW w:w="2043" w:type="dxa"/>
            <w:shd w:val="clear" w:color="auto" w:fill="CFE5AE"/>
          </w:tcPr>
          <w:p w14:paraId="48515C5E" w14:textId="63979654" w:rsidR="00002ECB" w:rsidRDefault="00D301A3" w:rsidP="00601854">
            <w:r>
              <w:t>Week starting</w:t>
            </w:r>
            <w:r>
              <w:br/>
              <w:t>22 June</w:t>
            </w:r>
          </w:p>
        </w:tc>
      </w:tr>
      <w:tr w:rsidR="00D301A3" w14:paraId="00116142" w14:textId="77777777" w:rsidTr="00A0203E">
        <w:trPr>
          <w:cantSplit/>
        </w:trPr>
        <w:tc>
          <w:tcPr>
            <w:tcW w:w="846" w:type="dxa"/>
            <w:shd w:val="clear" w:color="auto" w:fill="8198CE"/>
          </w:tcPr>
          <w:p w14:paraId="498FDA3E" w14:textId="35CCC5D8" w:rsidR="00D301A3" w:rsidRPr="00186038" w:rsidRDefault="00D301A3" w:rsidP="00601854">
            <w:pPr>
              <w:rPr>
                <w:b/>
                <w:bCs/>
              </w:rPr>
            </w:pPr>
            <w:r w:rsidRPr="00186038">
              <w:rPr>
                <w:b/>
                <w:bCs/>
              </w:rPr>
              <w:t>9</w:t>
            </w:r>
          </w:p>
        </w:tc>
        <w:tc>
          <w:tcPr>
            <w:tcW w:w="2042" w:type="dxa"/>
            <w:shd w:val="clear" w:color="auto" w:fill="8198CE"/>
          </w:tcPr>
          <w:p w14:paraId="2EB46A98" w14:textId="51B22052" w:rsidR="00D301A3" w:rsidRDefault="000752CA" w:rsidP="00601854">
            <w:r>
              <w:t>Week starting</w:t>
            </w:r>
            <w:r>
              <w:br/>
              <w:t>15 September</w:t>
            </w:r>
          </w:p>
        </w:tc>
        <w:tc>
          <w:tcPr>
            <w:tcW w:w="2043" w:type="dxa"/>
            <w:shd w:val="clear" w:color="auto" w:fill="8198CE"/>
          </w:tcPr>
          <w:p w14:paraId="5A6A1C8A" w14:textId="7E14918A" w:rsidR="00D301A3" w:rsidRDefault="000752CA" w:rsidP="00601854">
            <w:r>
              <w:t>Week starting</w:t>
            </w:r>
            <w:r>
              <w:br/>
              <w:t>8 December</w:t>
            </w:r>
          </w:p>
        </w:tc>
        <w:tc>
          <w:tcPr>
            <w:tcW w:w="2042" w:type="dxa"/>
            <w:shd w:val="clear" w:color="auto" w:fill="8198CE"/>
          </w:tcPr>
          <w:p w14:paraId="33D5B360" w14:textId="418C628B" w:rsidR="00D301A3" w:rsidRDefault="000752CA" w:rsidP="00601854">
            <w:r>
              <w:t>Week starting</w:t>
            </w:r>
            <w:r>
              <w:br/>
              <w:t>30 March</w:t>
            </w:r>
          </w:p>
        </w:tc>
        <w:tc>
          <w:tcPr>
            <w:tcW w:w="2043" w:type="dxa"/>
            <w:shd w:val="clear" w:color="auto" w:fill="8198CE"/>
          </w:tcPr>
          <w:p w14:paraId="284F2A2A" w14:textId="32551FBC" w:rsidR="00D301A3" w:rsidRDefault="000752CA" w:rsidP="00601854">
            <w:r>
              <w:t>Week starting</w:t>
            </w:r>
            <w:r>
              <w:br/>
              <w:t>29 June</w:t>
            </w:r>
          </w:p>
        </w:tc>
      </w:tr>
      <w:tr w:rsidR="000752CA" w14:paraId="7BB9BB14" w14:textId="77777777" w:rsidTr="00D540B6">
        <w:trPr>
          <w:cantSplit/>
        </w:trPr>
        <w:tc>
          <w:tcPr>
            <w:tcW w:w="846" w:type="dxa"/>
            <w:shd w:val="clear" w:color="auto" w:fill="60BB46"/>
          </w:tcPr>
          <w:p w14:paraId="0503B055" w14:textId="15DF839F" w:rsidR="000752CA" w:rsidRPr="00186038" w:rsidRDefault="000752CA" w:rsidP="00601854">
            <w:pPr>
              <w:rPr>
                <w:b/>
                <w:bCs/>
              </w:rPr>
            </w:pPr>
            <w:r w:rsidRPr="00186038">
              <w:rPr>
                <w:b/>
                <w:bCs/>
              </w:rPr>
              <w:t>10</w:t>
            </w:r>
          </w:p>
        </w:tc>
        <w:tc>
          <w:tcPr>
            <w:tcW w:w="2042" w:type="dxa"/>
            <w:shd w:val="clear" w:color="auto" w:fill="60BB46"/>
          </w:tcPr>
          <w:p w14:paraId="799065AC" w14:textId="5DBFF4B9" w:rsidR="000752CA" w:rsidRDefault="000752CA" w:rsidP="00601854">
            <w:r>
              <w:t>Week starting</w:t>
            </w:r>
            <w:r>
              <w:br/>
              <w:t>22 September</w:t>
            </w:r>
          </w:p>
        </w:tc>
        <w:tc>
          <w:tcPr>
            <w:tcW w:w="2043" w:type="dxa"/>
            <w:shd w:val="clear" w:color="auto" w:fill="60BB46"/>
          </w:tcPr>
          <w:p w14:paraId="33996B8D" w14:textId="3C6CBA55" w:rsidR="000752CA" w:rsidRDefault="000752CA" w:rsidP="00601854">
            <w:r>
              <w:t>Week starting</w:t>
            </w:r>
            <w:r>
              <w:br/>
              <w:t>15 December</w:t>
            </w:r>
          </w:p>
        </w:tc>
        <w:tc>
          <w:tcPr>
            <w:tcW w:w="2042" w:type="dxa"/>
            <w:shd w:val="clear" w:color="auto" w:fill="60BB46"/>
          </w:tcPr>
          <w:p w14:paraId="1FBFC1A3" w14:textId="177F9712" w:rsidR="000752CA" w:rsidRDefault="000752CA" w:rsidP="00601854">
            <w:r>
              <w:t>Week starting</w:t>
            </w:r>
            <w:r>
              <w:br/>
              <w:t>13 April</w:t>
            </w:r>
          </w:p>
        </w:tc>
        <w:tc>
          <w:tcPr>
            <w:tcW w:w="2043" w:type="dxa"/>
            <w:shd w:val="clear" w:color="auto" w:fill="60BB46"/>
          </w:tcPr>
          <w:p w14:paraId="1A7453A6" w14:textId="6CB299E2" w:rsidR="000752CA" w:rsidRDefault="000752CA" w:rsidP="00601854">
            <w:r>
              <w:t>Week starting</w:t>
            </w:r>
            <w:r>
              <w:br/>
              <w:t>6 July</w:t>
            </w:r>
          </w:p>
        </w:tc>
      </w:tr>
      <w:tr w:rsidR="000752CA" w14:paraId="36BDFE35" w14:textId="77777777" w:rsidTr="0031029C">
        <w:trPr>
          <w:cantSplit/>
        </w:trPr>
        <w:tc>
          <w:tcPr>
            <w:tcW w:w="846" w:type="dxa"/>
            <w:shd w:val="clear" w:color="auto" w:fill="D1D2D4"/>
          </w:tcPr>
          <w:p w14:paraId="69694049" w14:textId="4A10B047" w:rsidR="000752CA" w:rsidRPr="00186038" w:rsidRDefault="000752CA" w:rsidP="00601854">
            <w:pPr>
              <w:rPr>
                <w:b/>
                <w:bCs/>
              </w:rPr>
            </w:pPr>
            <w:r w:rsidRPr="00186038">
              <w:rPr>
                <w:b/>
                <w:bCs/>
              </w:rPr>
              <w:t>11</w:t>
            </w:r>
          </w:p>
        </w:tc>
        <w:tc>
          <w:tcPr>
            <w:tcW w:w="2042" w:type="dxa"/>
            <w:shd w:val="clear" w:color="auto" w:fill="D1D2D4"/>
          </w:tcPr>
          <w:p w14:paraId="05D4270F" w14:textId="44FC7453" w:rsidR="000752CA" w:rsidRDefault="000752CA" w:rsidP="00601854">
            <w:r>
              <w:t>Week starting</w:t>
            </w:r>
            <w:r>
              <w:br/>
              <w:t>29 September</w:t>
            </w:r>
          </w:p>
        </w:tc>
        <w:tc>
          <w:tcPr>
            <w:tcW w:w="2043" w:type="dxa"/>
            <w:shd w:val="clear" w:color="auto" w:fill="D1D2D4"/>
          </w:tcPr>
          <w:p w14:paraId="36EB2B90" w14:textId="302D202E" w:rsidR="000752CA" w:rsidRDefault="000752CA" w:rsidP="00601854">
            <w:r>
              <w:t>N/A</w:t>
            </w:r>
          </w:p>
        </w:tc>
        <w:tc>
          <w:tcPr>
            <w:tcW w:w="2042" w:type="dxa"/>
            <w:shd w:val="clear" w:color="auto" w:fill="D1D2D4"/>
          </w:tcPr>
          <w:p w14:paraId="76F3073B" w14:textId="6976C705" w:rsidR="000752CA" w:rsidRDefault="000752CA" w:rsidP="00601854">
            <w:r>
              <w:t>Week starting</w:t>
            </w:r>
            <w:r>
              <w:br/>
              <w:t>27 April</w:t>
            </w:r>
          </w:p>
        </w:tc>
        <w:tc>
          <w:tcPr>
            <w:tcW w:w="2043" w:type="dxa"/>
            <w:shd w:val="clear" w:color="auto" w:fill="D1D2D4"/>
          </w:tcPr>
          <w:p w14:paraId="64694D0E" w14:textId="77364160" w:rsidR="000752CA" w:rsidRDefault="000752CA" w:rsidP="00601854">
            <w:r>
              <w:t>N/A</w:t>
            </w:r>
          </w:p>
        </w:tc>
      </w:tr>
    </w:tbl>
    <w:p w14:paraId="7001C142" w14:textId="73882BC3" w:rsidR="00875C2C" w:rsidRPr="00875C2C" w:rsidRDefault="00875C2C" w:rsidP="00875C2C"/>
    <w:p w14:paraId="020F9EF0" w14:textId="242D1169" w:rsidR="00233E24" w:rsidRDefault="00233E24" w:rsidP="00875C2C">
      <w:pPr>
        <w:pStyle w:val="Heading1"/>
      </w:pPr>
      <w:bookmarkStart w:id="43" w:name="_Toc200535388"/>
      <w:bookmarkStart w:id="44" w:name="_Toc200546901"/>
      <w:r w:rsidRPr="00233E24">
        <w:lastRenderedPageBreak/>
        <w:t>Important information for verge collections</w:t>
      </w:r>
      <w:bookmarkEnd w:id="43"/>
      <w:bookmarkEnd w:id="44"/>
    </w:p>
    <w:p w14:paraId="6EB1E8D7" w14:textId="77777777" w:rsidR="00233E24" w:rsidRPr="00233E24" w:rsidRDefault="00233E24" w:rsidP="00233E24">
      <w:pPr>
        <w:rPr>
          <w:b/>
          <w:bCs/>
        </w:rPr>
      </w:pPr>
      <w:r w:rsidRPr="00233E24">
        <w:rPr>
          <w:b/>
          <w:bCs/>
        </w:rPr>
        <w:t>Details on how to present verge waste:</w:t>
      </w:r>
    </w:p>
    <w:p w14:paraId="2F76ED92" w14:textId="1858D3A3" w:rsidR="00233E24" w:rsidRDefault="00233E24" w:rsidP="003D2EA7">
      <w:pPr>
        <w:pStyle w:val="ListParagraph"/>
        <w:numPr>
          <w:ilvl w:val="0"/>
          <w:numId w:val="37"/>
        </w:numPr>
      </w:pPr>
      <w:r>
        <w:t xml:space="preserve">Do not place verge material out more than </w:t>
      </w:r>
      <w:r w:rsidRPr="003D2EA7">
        <w:rPr>
          <w:b/>
          <w:bCs/>
        </w:rPr>
        <w:t>three days</w:t>
      </w:r>
      <w:r>
        <w:t xml:space="preserve"> before the collection date for your area. A non-compliance notice will be issued for early “set outs”</w:t>
      </w:r>
    </w:p>
    <w:p w14:paraId="095E7792" w14:textId="08057BA3" w:rsidR="00233E24" w:rsidRDefault="00233E24" w:rsidP="003D2EA7">
      <w:pPr>
        <w:pStyle w:val="ListParagraph"/>
        <w:numPr>
          <w:ilvl w:val="0"/>
          <w:numId w:val="37"/>
        </w:numPr>
      </w:pPr>
      <w:r>
        <w:t>Ensure your verge material is presented before 6am on the</w:t>
      </w:r>
      <w:r w:rsidR="00C7251B">
        <w:t xml:space="preserve"> </w:t>
      </w:r>
      <w:r>
        <w:t xml:space="preserve">Monday of your collection week. The </w:t>
      </w:r>
      <w:proofErr w:type="gramStart"/>
      <w:r>
        <w:t>City</w:t>
      </w:r>
      <w:proofErr w:type="gramEnd"/>
      <w:r>
        <w:t xml:space="preserve"> will not return for</w:t>
      </w:r>
      <w:r w:rsidR="00C7251B">
        <w:t xml:space="preserve"> </w:t>
      </w:r>
      <w:r>
        <w:t>waste that was set out late</w:t>
      </w:r>
    </w:p>
    <w:p w14:paraId="7BAD1A2F" w14:textId="2EBDE459" w:rsidR="00233E24" w:rsidRDefault="00233E24" w:rsidP="003D2EA7">
      <w:pPr>
        <w:pStyle w:val="ListParagraph"/>
        <w:numPr>
          <w:ilvl w:val="0"/>
          <w:numId w:val="37"/>
        </w:numPr>
      </w:pPr>
      <w:r>
        <w:t>Place away from walls, fences, water meters, power poles</w:t>
      </w:r>
      <w:r w:rsidR="00C7251B">
        <w:t xml:space="preserve"> </w:t>
      </w:r>
      <w:r>
        <w:t>and letterboxes</w:t>
      </w:r>
    </w:p>
    <w:p w14:paraId="35E6F3F4" w14:textId="00098211" w:rsidR="00233E24" w:rsidRDefault="00233E24" w:rsidP="003D2EA7">
      <w:pPr>
        <w:pStyle w:val="ListParagraph"/>
        <w:numPr>
          <w:ilvl w:val="0"/>
          <w:numId w:val="37"/>
        </w:numPr>
      </w:pPr>
      <w:r>
        <w:t>Separate white goods, steel, mattresses and e-waste from</w:t>
      </w:r>
      <w:r w:rsidR="00C7251B">
        <w:t xml:space="preserve"> </w:t>
      </w:r>
      <w:r>
        <w:t>other verge collection items for recycling</w:t>
      </w:r>
    </w:p>
    <w:p w14:paraId="73B85FC6" w14:textId="0B327832" w:rsidR="00233E24" w:rsidRDefault="00233E24" w:rsidP="003D2EA7">
      <w:pPr>
        <w:pStyle w:val="ListParagraph"/>
        <w:numPr>
          <w:ilvl w:val="0"/>
          <w:numId w:val="37"/>
        </w:numPr>
      </w:pPr>
      <w:r>
        <w:t>Keep checking your pile to ensure no illegal dumping has</w:t>
      </w:r>
      <w:r w:rsidR="00C7251B">
        <w:t xml:space="preserve"> </w:t>
      </w:r>
      <w:r>
        <w:t xml:space="preserve">occurred (refer to </w:t>
      </w:r>
      <w:r w:rsidR="00163A72">
        <w:t xml:space="preserve">“Garden Organics Verge Collections”, </w:t>
      </w:r>
      <w:r>
        <w:t>page</w:t>
      </w:r>
      <w:r w:rsidR="00C7251B">
        <w:t xml:space="preserve"> </w:t>
      </w:r>
      <w:r w:rsidR="00163A72">
        <w:t>31</w:t>
      </w:r>
      <w:r>
        <w:t>)</w:t>
      </w:r>
    </w:p>
    <w:p w14:paraId="033F240C" w14:textId="5A503FA4" w:rsidR="00233E24" w:rsidRDefault="00233E24" w:rsidP="003D2EA7">
      <w:pPr>
        <w:pStyle w:val="ListParagraph"/>
        <w:numPr>
          <w:ilvl w:val="0"/>
          <w:numId w:val="38"/>
        </w:numPr>
      </w:pPr>
      <w:r>
        <w:t>Do not place on vacant land, reserves or parklands</w:t>
      </w:r>
    </w:p>
    <w:p w14:paraId="1BE850A0" w14:textId="38C06958" w:rsidR="00233E24" w:rsidRDefault="00233E24" w:rsidP="003D2EA7">
      <w:pPr>
        <w:pStyle w:val="ListParagraph"/>
        <w:numPr>
          <w:ilvl w:val="0"/>
          <w:numId w:val="38"/>
        </w:numPr>
      </w:pPr>
      <w:r>
        <w:t>Do not place on artificial turf, brick paving or driveway.</w:t>
      </w:r>
      <w:r w:rsidR="003D2EA7">
        <w:t xml:space="preserve"> </w:t>
      </w:r>
      <w:r>
        <w:t>Contact the City for an alternative pick up location</w:t>
      </w:r>
    </w:p>
    <w:p w14:paraId="3A69DA26" w14:textId="489637B9" w:rsidR="00233E24" w:rsidRDefault="00233E24" w:rsidP="003D2EA7">
      <w:pPr>
        <w:pStyle w:val="ListParagraph"/>
        <w:numPr>
          <w:ilvl w:val="0"/>
          <w:numId w:val="38"/>
        </w:numPr>
      </w:pPr>
      <w:r>
        <w:t>Do not place under trees or over sprinklers</w:t>
      </w:r>
    </w:p>
    <w:p w14:paraId="7CD1AB25" w14:textId="45E49D7B" w:rsidR="00233E24" w:rsidRDefault="00233E24" w:rsidP="003D2EA7">
      <w:pPr>
        <w:pStyle w:val="ListParagraph"/>
        <w:numPr>
          <w:ilvl w:val="0"/>
          <w:numId w:val="38"/>
        </w:numPr>
      </w:pPr>
      <w:r>
        <w:t>Do not follow your neighbour – check your collection date</w:t>
      </w:r>
    </w:p>
    <w:p w14:paraId="49F25087" w14:textId="77777777" w:rsidR="00F875C1" w:rsidRPr="00F875C1" w:rsidRDefault="00F875C1" w:rsidP="00F875C1"/>
    <w:p w14:paraId="7DD82F05" w14:textId="0552862E" w:rsidR="004C6EF4" w:rsidRPr="004C6EF4" w:rsidRDefault="004C6EF4" w:rsidP="004C6EF4">
      <w:pPr>
        <w:rPr>
          <w:b/>
          <w:bCs/>
        </w:rPr>
      </w:pPr>
      <w:r w:rsidRPr="004C6EF4">
        <w:rPr>
          <w:b/>
          <w:bCs/>
        </w:rPr>
        <w:t>If your verge bulk waste or garden organics are not compliant, we will not return to collect them.</w:t>
      </w:r>
    </w:p>
    <w:p w14:paraId="30EE7C2E" w14:textId="27EE2EF1" w:rsidR="004C6EF4" w:rsidRDefault="004C6EF4" w:rsidP="004C6EF4">
      <w:pPr>
        <w:rPr>
          <w:b/>
          <w:bCs/>
        </w:rPr>
      </w:pPr>
      <w:r w:rsidRPr="004C6EF4">
        <w:rPr>
          <w:b/>
          <w:bCs/>
        </w:rPr>
        <w:t>Please do not present more than two cubic metres.</w:t>
      </w:r>
    </w:p>
    <w:p w14:paraId="5CD93A05" w14:textId="77777777" w:rsidR="00875C2C" w:rsidRDefault="00875C2C" w:rsidP="00875C2C">
      <w:pPr>
        <w:pStyle w:val="Heading2"/>
      </w:pPr>
      <w:bookmarkStart w:id="45" w:name="_Toc200546902"/>
      <w:r>
        <w:lastRenderedPageBreak/>
        <w:t>Presenting your verge waste</w:t>
      </w:r>
      <w:bookmarkEnd w:id="45"/>
    </w:p>
    <w:p w14:paraId="10312E70" w14:textId="3F3484D8" w:rsidR="00B05494" w:rsidRDefault="00B05494" w:rsidP="00B05494">
      <w:r>
        <w:rPr>
          <w:noProof/>
        </w:rPr>
        <w:drawing>
          <wp:inline distT="0" distB="0" distL="0" distR="0" wp14:anchorId="7AA3FF17" wp14:editId="2EA34CC6">
            <wp:extent cx="5943600" cy="3279775"/>
            <wp:effectExtent l="0" t="0" r="0" b="0"/>
            <wp:docPr id="2070653742" name="Picture 1" descr="Diagram showing how to present verge wast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53742" name="Picture 1" descr="Diagram showing how to present verge waste. See below for more information."/>
                    <pic:cNvPicPr/>
                  </pic:nvPicPr>
                  <pic:blipFill>
                    <a:blip r:embed="rId28">
                      <a:extLst>
                        <a:ext uri="{28A0092B-C50C-407E-A947-70E740481C1C}">
                          <a14:useLocalDpi xmlns:a14="http://schemas.microsoft.com/office/drawing/2010/main" val="0"/>
                        </a:ext>
                      </a:extLst>
                    </a:blip>
                    <a:stretch>
                      <a:fillRect/>
                    </a:stretch>
                  </pic:blipFill>
                  <pic:spPr>
                    <a:xfrm>
                      <a:off x="0" y="0"/>
                      <a:ext cx="5943600" cy="3279775"/>
                    </a:xfrm>
                    <a:prstGeom prst="rect">
                      <a:avLst/>
                    </a:prstGeom>
                  </pic:spPr>
                </pic:pic>
              </a:graphicData>
            </a:graphic>
          </wp:inline>
        </w:drawing>
      </w:r>
    </w:p>
    <w:p w14:paraId="49CF40ED" w14:textId="1FA8E3BA" w:rsidR="00B05494" w:rsidRDefault="00B05494" w:rsidP="00B05494">
      <w:r>
        <w:t>The diagram above shows how to present verge waste.</w:t>
      </w:r>
    </w:p>
    <w:p w14:paraId="2EFA8D74" w14:textId="77777777" w:rsidR="00B05494" w:rsidRDefault="00B05494" w:rsidP="00B05494">
      <w:pPr>
        <w:pStyle w:val="ListParagraph"/>
        <w:numPr>
          <w:ilvl w:val="0"/>
          <w:numId w:val="39"/>
        </w:numPr>
      </w:pPr>
      <w:r>
        <w:t>1 metre back from kerb</w:t>
      </w:r>
    </w:p>
    <w:p w14:paraId="5D116E4F" w14:textId="77777777" w:rsidR="00B05494" w:rsidRDefault="00B05494" w:rsidP="00B05494">
      <w:pPr>
        <w:pStyle w:val="ListParagraph"/>
        <w:numPr>
          <w:ilvl w:val="0"/>
          <w:numId w:val="39"/>
        </w:numPr>
      </w:pPr>
      <w:r>
        <w:t>Materials are separated on the verge:</w:t>
      </w:r>
    </w:p>
    <w:p w14:paraId="00C1BE5F" w14:textId="77777777" w:rsidR="00B05494" w:rsidRDefault="00B05494" w:rsidP="00B05494">
      <w:pPr>
        <w:pStyle w:val="ListParagraph"/>
        <w:numPr>
          <w:ilvl w:val="1"/>
          <w:numId w:val="39"/>
        </w:numPr>
      </w:pPr>
      <w:r>
        <w:t xml:space="preserve">Mattresses </w:t>
      </w:r>
    </w:p>
    <w:p w14:paraId="23B0E4AE" w14:textId="77777777" w:rsidR="00B05494" w:rsidRDefault="00B05494" w:rsidP="00B05494">
      <w:pPr>
        <w:pStyle w:val="ListParagraph"/>
        <w:numPr>
          <w:ilvl w:val="1"/>
          <w:numId w:val="39"/>
        </w:numPr>
      </w:pPr>
      <w:r>
        <w:t>Steel materials</w:t>
      </w:r>
    </w:p>
    <w:p w14:paraId="5441BA75" w14:textId="77777777" w:rsidR="00B05494" w:rsidRDefault="00B05494" w:rsidP="00B05494">
      <w:pPr>
        <w:pStyle w:val="ListParagraph"/>
        <w:numPr>
          <w:ilvl w:val="1"/>
          <w:numId w:val="39"/>
        </w:numPr>
      </w:pPr>
      <w:r>
        <w:t>Timber products</w:t>
      </w:r>
    </w:p>
    <w:p w14:paraId="789AF846" w14:textId="77777777" w:rsidR="00B05494" w:rsidRDefault="00B05494" w:rsidP="00B05494">
      <w:pPr>
        <w:pStyle w:val="ListParagraph"/>
        <w:numPr>
          <w:ilvl w:val="1"/>
          <w:numId w:val="39"/>
        </w:numPr>
      </w:pPr>
      <w:r>
        <w:t>E-waste products</w:t>
      </w:r>
    </w:p>
    <w:p w14:paraId="6C338ED0" w14:textId="77777777" w:rsidR="00B05494" w:rsidRDefault="00B05494" w:rsidP="00B05494">
      <w:pPr>
        <w:pStyle w:val="ListParagraph"/>
        <w:numPr>
          <w:ilvl w:val="1"/>
          <w:numId w:val="39"/>
        </w:numPr>
      </w:pPr>
      <w:r>
        <w:t>White goods</w:t>
      </w:r>
    </w:p>
    <w:p w14:paraId="10FAA54C" w14:textId="77777777" w:rsidR="00B05494" w:rsidRPr="00217DA7" w:rsidRDefault="00B05494" w:rsidP="00B05494">
      <w:pPr>
        <w:pStyle w:val="ListParagraph"/>
        <w:numPr>
          <w:ilvl w:val="1"/>
          <w:numId w:val="39"/>
        </w:numPr>
      </w:pPr>
      <w:r>
        <w:t>Furniture</w:t>
      </w:r>
    </w:p>
    <w:p w14:paraId="56ECD233" w14:textId="77777777" w:rsidR="00841B78" w:rsidRPr="00841B78" w:rsidRDefault="00841B78" w:rsidP="00841B78">
      <w:r>
        <w:br w:type="page"/>
      </w:r>
    </w:p>
    <w:p w14:paraId="619488BD" w14:textId="3DD2B169" w:rsidR="00F875C1" w:rsidRDefault="00F875C1" w:rsidP="00C65146">
      <w:pPr>
        <w:pStyle w:val="Heading2"/>
      </w:pPr>
      <w:bookmarkStart w:id="46" w:name="_Toc200546903"/>
      <w:r w:rsidRPr="00F875C1">
        <w:lastRenderedPageBreak/>
        <w:t>Garden Organics Verge Collections</w:t>
      </w:r>
      <w:bookmarkEnd w:id="46"/>
    </w:p>
    <w:p w14:paraId="5FC34834" w14:textId="79595799" w:rsidR="004638EB" w:rsidRPr="004638EB" w:rsidRDefault="004638EB" w:rsidP="004638EB">
      <w:pPr>
        <w:rPr>
          <w:b/>
          <w:bCs/>
        </w:rPr>
      </w:pPr>
      <w:r w:rsidRPr="004638EB">
        <w:rPr>
          <w:b/>
          <w:bCs/>
        </w:rPr>
        <w:t xml:space="preserve">The following items </w:t>
      </w:r>
      <w:r w:rsidRPr="004638EB">
        <w:rPr>
          <w:b/>
          <w:bCs/>
          <w:color w:val="275317" w:themeColor="accent6" w:themeShade="80"/>
        </w:rPr>
        <w:t>will</w:t>
      </w:r>
      <w:r w:rsidRPr="004638EB">
        <w:rPr>
          <w:b/>
          <w:bCs/>
        </w:rPr>
        <w:t xml:space="preserve"> be collected:</w:t>
      </w:r>
    </w:p>
    <w:p w14:paraId="3FB15AEC" w14:textId="1A3A66E7" w:rsidR="004638EB" w:rsidRDefault="004638EB" w:rsidP="004638EB">
      <w:pPr>
        <w:pStyle w:val="ListParagraph"/>
        <w:numPr>
          <w:ilvl w:val="0"/>
          <w:numId w:val="40"/>
        </w:numPr>
      </w:pPr>
      <w:r>
        <w:t>Prunings up to 1.5 metres in length and 30 centimetres in diameter</w:t>
      </w:r>
    </w:p>
    <w:p w14:paraId="2FA6C595" w14:textId="03E44519" w:rsidR="00841B78" w:rsidRDefault="00841B78" w:rsidP="00841B78">
      <w:r>
        <w:t>Your verge garden organics are taken to the Henderson Waste Recovery Park where they are processed into compost off site by a contractor. The compost is free and available to people visiting HWRP.</w:t>
      </w:r>
    </w:p>
    <w:p w14:paraId="22E0927A" w14:textId="1C6006FF" w:rsidR="00E803BF" w:rsidRDefault="00E803BF" w:rsidP="00841B78">
      <w:r>
        <w:rPr>
          <w:noProof/>
        </w:rPr>
        <w:drawing>
          <wp:inline distT="0" distB="0" distL="0" distR="0" wp14:anchorId="2AF932B7" wp14:editId="351B544C">
            <wp:extent cx="2051050" cy="1454150"/>
            <wp:effectExtent l="0" t="0" r="6350" b="0"/>
            <wp:docPr id="684967892" name="Picture 2" descr="Diagram illustrating what can be collected in garden organics verge collections: prunings no more than 1.5 metres long and 30 centimetres in di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67892" name="Picture 2" descr="Diagram illustrating what can be collected in garden organics verge collections: prunings no more than 1.5 metres long and 30 centimetres in diameter."/>
                    <pic:cNvPicPr/>
                  </pic:nvPicPr>
                  <pic:blipFill>
                    <a:blip r:embed="rId29">
                      <a:extLst>
                        <a:ext uri="{28A0092B-C50C-407E-A947-70E740481C1C}">
                          <a14:useLocalDpi xmlns:a14="http://schemas.microsoft.com/office/drawing/2010/main" val="0"/>
                        </a:ext>
                      </a:extLst>
                    </a:blip>
                    <a:stretch>
                      <a:fillRect/>
                    </a:stretch>
                  </pic:blipFill>
                  <pic:spPr>
                    <a:xfrm>
                      <a:off x="0" y="0"/>
                      <a:ext cx="2051050" cy="1454150"/>
                    </a:xfrm>
                    <a:prstGeom prst="rect">
                      <a:avLst/>
                    </a:prstGeom>
                  </pic:spPr>
                </pic:pic>
              </a:graphicData>
            </a:graphic>
          </wp:inline>
        </w:drawing>
      </w:r>
    </w:p>
    <w:p w14:paraId="63029EFE" w14:textId="701EB43C" w:rsidR="00CA6B8D" w:rsidRPr="00CA6B8D" w:rsidRDefault="00CA6B8D" w:rsidP="00CA6B8D">
      <w:pPr>
        <w:rPr>
          <w:b/>
          <w:bCs/>
        </w:rPr>
      </w:pPr>
      <w:r w:rsidRPr="00CA6B8D">
        <w:rPr>
          <w:b/>
          <w:bCs/>
        </w:rPr>
        <w:t xml:space="preserve">The following items </w:t>
      </w:r>
      <w:r w:rsidRPr="00CA6B8D">
        <w:rPr>
          <w:b/>
          <w:bCs/>
          <w:color w:val="C00000"/>
        </w:rPr>
        <w:t xml:space="preserve">will not </w:t>
      </w:r>
      <w:r w:rsidRPr="00CA6B8D">
        <w:rPr>
          <w:b/>
          <w:bCs/>
        </w:rPr>
        <w:t>be collected:</w:t>
      </w:r>
    </w:p>
    <w:p w14:paraId="769A7294" w14:textId="565BD242" w:rsidR="00CA6B8D" w:rsidRDefault="00CA6B8D" w:rsidP="00CA6B8D">
      <w:pPr>
        <w:pStyle w:val="ListParagraph"/>
        <w:numPr>
          <w:ilvl w:val="0"/>
          <w:numId w:val="41"/>
        </w:numPr>
      </w:pPr>
      <w:r>
        <w:t>Bags or boxes of leaves/grass clippings</w:t>
      </w:r>
    </w:p>
    <w:p w14:paraId="1E2A7EB8" w14:textId="1B9E0558" w:rsidR="00CA6B8D" w:rsidRDefault="00CA6B8D" w:rsidP="00CA6B8D">
      <w:pPr>
        <w:pStyle w:val="ListParagraph"/>
        <w:numPr>
          <w:ilvl w:val="0"/>
          <w:numId w:val="41"/>
        </w:numPr>
      </w:pPr>
      <w:r>
        <w:t>Dug out lawn</w:t>
      </w:r>
    </w:p>
    <w:p w14:paraId="5F4C227F" w14:textId="183FD2DE" w:rsidR="00CA6B8D" w:rsidRDefault="00CA6B8D" w:rsidP="00CA6B8D">
      <w:pPr>
        <w:pStyle w:val="ListParagraph"/>
        <w:numPr>
          <w:ilvl w:val="0"/>
          <w:numId w:val="41"/>
        </w:numPr>
      </w:pPr>
      <w:r>
        <w:t>General waste, junk or white goods</w:t>
      </w:r>
    </w:p>
    <w:p w14:paraId="06D4512F" w14:textId="63895694" w:rsidR="00CA6B8D" w:rsidRDefault="00CA6B8D" w:rsidP="00CA6B8D">
      <w:pPr>
        <w:pStyle w:val="ListParagraph"/>
        <w:numPr>
          <w:ilvl w:val="0"/>
          <w:numId w:val="41"/>
        </w:numPr>
      </w:pPr>
      <w:r>
        <w:t>Loose leaves/grass clippings</w:t>
      </w:r>
    </w:p>
    <w:p w14:paraId="1A3B32E5" w14:textId="26CB53FE" w:rsidR="00CA6B8D" w:rsidRDefault="00CA6B8D" w:rsidP="00CA6B8D">
      <w:pPr>
        <w:pStyle w:val="ListParagraph"/>
        <w:numPr>
          <w:ilvl w:val="0"/>
          <w:numId w:val="41"/>
        </w:numPr>
      </w:pPr>
      <w:r>
        <w:t>Please do not present more than two cubic metres</w:t>
      </w:r>
    </w:p>
    <w:p w14:paraId="6C1C4538" w14:textId="61620426" w:rsidR="00CA6B8D" w:rsidRDefault="00CA6B8D" w:rsidP="00CA6B8D">
      <w:pPr>
        <w:pStyle w:val="ListParagraph"/>
        <w:numPr>
          <w:ilvl w:val="0"/>
          <w:numId w:val="41"/>
        </w:numPr>
      </w:pPr>
      <w:r>
        <w:t>Sand or soil materials</w:t>
      </w:r>
    </w:p>
    <w:p w14:paraId="139860DE" w14:textId="08460D96" w:rsidR="00CA6B8D" w:rsidRDefault="00CA6B8D" w:rsidP="00CA6B8D">
      <w:pPr>
        <w:pStyle w:val="ListParagraph"/>
        <w:numPr>
          <w:ilvl w:val="0"/>
          <w:numId w:val="41"/>
        </w:numPr>
      </w:pPr>
      <w:r>
        <w:t>Stumps or palm logs</w:t>
      </w:r>
    </w:p>
    <w:p w14:paraId="59DD5BB0" w14:textId="0283D690" w:rsidR="00CA6B8D" w:rsidRDefault="00CA6B8D" w:rsidP="00CA6B8D">
      <w:pPr>
        <w:pStyle w:val="ListParagraph"/>
        <w:numPr>
          <w:ilvl w:val="0"/>
          <w:numId w:val="41"/>
        </w:numPr>
      </w:pPr>
      <w:r>
        <w:t>Weeds and root materials</w:t>
      </w:r>
    </w:p>
    <w:p w14:paraId="7DFE8D95" w14:textId="77777777" w:rsidR="000E48A9" w:rsidRDefault="000E48A9" w:rsidP="003865EE">
      <w:pPr>
        <w:rPr>
          <w:b/>
          <w:bCs/>
        </w:rPr>
      </w:pPr>
    </w:p>
    <w:p w14:paraId="622AAAF8" w14:textId="785207B4" w:rsidR="003865EE" w:rsidRPr="000E48A9" w:rsidRDefault="003865EE" w:rsidP="003865EE">
      <w:pPr>
        <w:rPr>
          <w:b/>
          <w:bCs/>
        </w:rPr>
      </w:pPr>
      <w:r w:rsidRPr="000E48A9">
        <w:rPr>
          <w:b/>
          <w:bCs/>
        </w:rPr>
        <w:t>Collection as per usual on all Public Holidays, including Good Friday.</w:t>
      </w:r>
    </w:p>
    <w:p w14:paraId="4D636AD2" w14:textId="77777777" w:rsidR="00804EFF" w:rsidRDefault="00804EFF" w:rsidP="00804EFF">
      <w:pPr>
        <w:rPr>
          <w:b/>
          <w:bCs/>
        </w:rPr>
      </w:pPr>
      <w:r>
        <w:rPr>
          <w:b/>
          <w:bCs/>
          <w:noProof/>
        </w:rPr>
        <w:lastRenderedPageBreak/>
        <w:drawing>
          <wp:inline distT="0" distB="0" distL="0" distR="0" wp14:anchorId="26C771E2" wp14:editId="4C68BF65">
            <wp:extent cx="4324572" cy="2895749"/>
            <wp:effectExtent l="0" t="0" r="0" b="0"/>
            <wp:docPr id="18174983" name="Picture 3" descr="Diagram showing how to present garden organics verge wast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983" name="Picture 3" descr="Diagram showing how to present garden organics verge waste. See below for more information."/>
                    <pic:cNvPicPr/>
                  </pic:nvPicPr>
                  <pic:blipFill>
                    <a:blip r:embed="rId30">
                      <a:extLst>
                        <a:ext uri="{28A0092B-C50C-407E-A947-70E740481C1C}">
                          <a14:useLocalDpi xmlns:a14="http://schemas.microsoft.com/office/drawing/2010/main" val="0"/>
                        </a:ext>
                      </a:extLst>
                    </a:blip>
                    <a:stretch>
                      <a:fillRect/>
                    </a:stretch>
                  </pic:blipFill>
                  <pic:spPr>
                    <a:xfrm>
                      <a:off x="0" y="0"/>
                      <a:ext cx="4324572" cy="2895749"/>
                    </a:xfrm>
                    <a:prstGeom prst="rect">
                      <a:avLst/>
                    </a:prstGeom>
                  </pic:spPr>
                </pic:pic>
              </a:graphicData>
            </a:graphic>
          </wp:inline>
        </w:drawing>
      </w:r>
    </w:p>
    <w:p w14:paraId="7A05E00A" w14:textId="77777777" w:rsidR="00804EFF" w:rsidRDefault="00804EFF" w:rsidP="00804EFF">
      <w:r>
        <w:t>The diagram above shows how to present garden organics verge waste.</w:t>
      </w:r>
    </w:p>
    <w:p w14:paraId="4E70D319" w14:textId="77777777" w:rsidR="00804EFF" w:rsidRDefault="00804EFF" w:rsidP="00804EFF">
      <w:pPr>
        <w:pStyle w:val="ListParagraph"/>
        <w:numPr>
          <w:ilvl w:val="0"/>
          <w:numId w:val="39"/>
        </w:numPr>
      </w:pPr>
      <w:r>
        <w:t>Neatly stacked</w:t>
      </w:r>
    </w:p>
    <w:p w14:paraId="595F3C79" w14:textId="77777777" w:rsidR="00804EFF" w:rsidRDefault="00804EFF" w:rsidP="00804EFF">
      <w:pPr>
        <w:pStyle w:val="ListParagraph"/>
        <w:numPr>
          <w:ilvl w:val="0"/>
          <w:numId w:val="39"/>
        </w:numPr>
      </w:pPr>
      <w:r>
        <w:t>Up to 1.5 metres in length</w:t>
      </w:r>
    </w:p>
    <w:p w14:paraId="359FD85B" w14:textId="77777777" w:rsidR="00804EFF" w:rsidRDefault="00804EFF" w:rsidP="00804EFF">
      <w:pPr>
        <w:pStyle w:val="ListParagraph"/>
        <w:numPr>
          <w:ilvl w:val="0"/>
          <w:numId w:val="39"/>
        </w:numPr>
      </w:pPr>
      <w:r>
        <w:t>30 centimetres in diameter and split in half</w:t>
      </w:r>
    </w:p>
    <w:p w14:paraId="503BF233" w14:textId="77777777" w:rsidR="00804EFF" w:rsidRDefault="00804EFF" w:rsidP="00804EFF">
      <w:pPr>
        <w:pStyle w:val="ListParagraph"/>
        <w:numPr>
          <w:ilvl w:val="0"/>
          <w:numId w:val="39"/>
        </w:numPr>
      </w:pPr>
      <w:r>
        <w:t>1 metre back from kerb</w:t>
      </w:r>
    </w:p>
    <w:p w14:paraId="0584A966" w14:textId="5DD370D2" w:rsidR="00DE68EB" w:rsidRDefault="00DE68EB">
      <w:pPr>
        <w:spacing w:before="0" w:after="160" w:line="259" w:lineRule="auto"/>
      </w:pPr>
      <w:r>
        <w:br w:type="page"/>
      </w:r>
    </w:p>
    <w:p w14:paraId="511FF840" w14:textId="77777777" w:rsidR="004E42AD" w:rsidRDefault="004E42AD" w:rsidP="004E42AD">
      <w:pPr>
        <w:pStyle w:val="Heading2"/>
      </w:pPr>
      <w:bookmarkStart w:id="47" w:name="_Toc200546904"/>
      <w:r>
        <w:lastRenderedPageBreak/>
        <w:t>Bulk Waste Verge Collections</w:t>
      </w:r>
      <w:bookmarkEnd w:id="47"/>
    </w:p>
    <w:p w14:paraId="5283A2DD" w14:textId="7D432E57" w:rsidR="004E42AD" w:rsidRPr="004E42AD" w:rsidRDefault="004E42AD" w:rsidP="004E42AD">
      <w:pPr>
        <w:rPr>
          <w:b/>
          <w:bCs/>
        </w:rPr>
      </w:pPr>
      <w:r w:rsidRPr="004E42AD">
        <w:rPr>
          <w:b/>
          <w:bCs/>
        </w:rPr>
        <w:t xml:space="preserve">The following items </w:t>
      </w:r>
      <w:r w:rsidRPr="004E42AD">
        <w:rPr>
          <w:b/>
          <w:bCs/>
          <w:color w:val="275317" w:themeColor="accent6" w:themeShade="80"/>
        </w:rPr>
        <w:t xml:space="preserve">will </w:t>
      </w:r>
      <w:r w:rsidRPr="004E42AD">
        <w:rPr>
          <w:b/>
          <w:bCs/>
        </w:rPr>
        <w:t>be collected:</w:t>
      </w:r>
    </w:p>
    <w:p w14:paraId="1F0BDC8B" w14:textId="5D9833E5" w:rsidR="004E42AD" w:rsidRDefault="004E42AD" w:rsidP="003A4D35">
      <w:pPr>
        <w:pStyle w:val="ListParagraph"/>
        <w:numPr>
          <w:ilvl w:val="0"/>
          <w:numId w:val="40"/>
        </w:numPr>
      </w:pPr>
      <w:r>
        <w:t>General bulk waste e.g. furniture, mattresses</w:t>
      </w:r>
    </w:p>
    <w:p w14:paraId="79B9347F" w14:textId="22A3040A" w:rsidR="004E42AD" w:rsidRDefault="003A4D35" w:rsidP="003A4D35">
      <w:r>
        <w:t>Your verge bulk waste is taken to the Henderson Waste Recovery Park where it is recycled or sent to landfill.</w:t>
      </w:r>
    </w:p>
    <w:p w14:paraId="01331CB5" w14:textId="68AC41B6" w:rsidR="00DE68EB" w:rsidRPr="00DE68EB" w:rsidRDefault="00DE68EB" w:rsidP="00DE68EB">
      <w:pPr>
        <w:rPr>
          <w:b/>
          <w:bCs/>
        </w:rPr>
      </w:pPr>
      <w:r w:rsidRPr="00DE68EB">
        <w:rPr>
          <w:b/>
          <w:bCs/>
        </w:rPr>
        <w:t xml:space="preserve">The following items </w:t>
      </w:r>
      <w:r w:rsidRPr="00DE68EB">
        <w:rPr>
          <w:b/>
          <w:bCs/>
          <w:color w:val="C00000"/>
        </w:rPr>
        <w:t xml:space="preserve">will not </w:t>
      </w:r>
      <w:r w:rsidRPr="00DE68EB">
        <w:rPr>
          <w:b/>
          <w:bCs/>
        </w:rPr>
        <w:t>be collected:</w:t>
      </w:r>
    </w:p>
    <w:p w14:paraId="20E0ECCD" w14:textId="1E283829" w:rsidR="00DE68EB" w:rsidRDefault="00DE68EB" w:rsidP="006C446C">
      <w:pPr>
        <w:pStyle w:val="ListParagraph"/>
        <w:numPr>
          <w:ilvl w:val="0"/>
          <w:numId w:val="42"/>
        </w:numPr>
      </w:pPr>
      <w:r>
        <w:t>Any items over 1.5</w:t>
      </w:r>
      <w:r w:rsidR="006C446C">
        <w:t xml:space="preserve"> </w:t>
      </w:r>
      <w:r>
        <w:t>m</w:t>
      </w:r>
      <w:r w:rsidR="006C446C">
        <w:t>etres</w:t>
      </w:r>
      <w:r>
        <w:t xml:space="preserve"> in length</w:t>
      </w:r>
    </w:p>
    <w:p w14:paraId="6FE92BEB" w14:textId="07FF40A2" w:rsidR="00DE68EB" w:rsidRDefault="00DE68EB" w:rsidP="006C446C">
      <w:pPr>
        <w:pStyle w:val="ListParagraph"/>
        <w:numPr>
          <w:ilvl w:val="0"/>
          <w:numId w:val="42"/>
        </w:numPr>
      </w:pPr>
      <w:r>
        <w:t>Asbestos, cement or glass fibre products</w:t>
      </w:r>
    </w:p>
    <w:p w14:paraId="39FD7A22" w14:textId="0A65179A" w:rsidR="00DE68EB" w:rsidRDefault="00DE68EB" w:rsidP="006C446C">
      <w:pPr>
        <w:pStyle w:val="ListParagraph"/>
        <w:numPr>
          <w:ilvl w:val="0"/>
          <w:numId w:val="42"/>
        </w:numPr>
      </w:pPr>
      <w:r>
        <w:t>Batteries, paints, chemicals, oils or other household</w:t>
      </w:r>
      <w:r w:rsidR="006C446C">
        <w:t xml:space="preserve"> </w:t>
      </w:r>
      <w:r>
        <w:t>hazardous waste</w:t>
      </w:r>
    </w:p>
    <w:p w14:paraId="4C43441D" w14:textId="63471CCD" w:rsidR="00DE68EB" w:rsidRDefault="00DE68EB" w:rsidP="006C446C">
      <w:pPr>
        <w:pStyle w:val="ListParagraph"/>
        <w:numPr>
          <w:ilvl w:val="0"/>
          <w:numId w:val="42"/>
        </w:numPr>
      </w:pPr>
      <w:r>
        <w:t>Bean bags</w:t>
      </w:r>
    </w:p>
    <w:p w14:paraId="4B98FD9A" w14:textId="3A28C49B" w:rsidR="00DE68EB" w:rsidRDefault="00DE68EB" w:rsidP="006C446C">
      <w:pPr>
        <w:pStyle w:val="ListParagraph"/>
        <w:numPr>
          <w:ilvl w:val="0"/>
          <w:numId w:val="42"/>
        </w:numPr>
      </w:pPr>
      <w:r>
        <w:t>Construction waste e.g. bricks, sand, cement, rubble, concrete</w:t>
      </w:r>
    </w:p>
    <w:p w14:paraId="4745DA75" w14:textId="490B49DF" w:rsidR="00DE68EB" w:rsidRDefault="00DE68EB" w:rsidP="006C446C">
      <w:pPr>
        <w:pStyle w:val="ListParagraph"/>
        <w:numPr>
          <w:ilvl w:val="0"/>
          <w:numId w:val="42"/>
        </w:numPr>
      </w:pPr>
      <w:r>
        <w:t>General waste, food</w:t>
      </w:r>
    </w:p>
    <w:p w14:paraId="5DDA885A" w14:textId="511DC880" w:rsidR="00DE68EB" w:rsidRDefault="00DE68EB" w:rsidP="006C446C">
      <w:pPr>
        <w:pStyle w:val="ListParagraph"/>
        <w:numPr>
          <w:ilvl w:val="0"/>
          <w:numId w:val="42"/>
        </w:numPr>
      </w:pPr>
      <w:r>
        <w:t>Garden waste e.g. trees, dug out lawn, leaves</w:t>
      </w:r>
    </w:p>
    <w:p w14:paraId="23ADDA56" w14:textId="7EA1C431" w:rsidR="00DE68EB" w:rsidRDefault="00DE68EB" w:rsidP="006C446C">
      <w:pPr>
        <w:pStyle w:val="ListParagraph"/>
        <w:numPr>
          <w:ilvl w:val="0"/>
          <w:numId w:val="42"/>
        </w:numPr>
      </w:pPr>
      <w:r>
        <w:t>Gas and air cylinders, fire extinguishers</w:t>
      </w:r>
    </w:p>
    <w:p w14:paraId="5F9DCF76" w14:textId="1EF08902" w:rsidR="00DE68EB" w:rsidRDefault="00DE68EB" w:rsidP="006C446C">
      <w:pPr>
        <w:pStyle w:val="ListParagraph"/>
        <w:numPr>
          <w:ilvl w:val="0"/>
          <w:numId w:val="42"/>
        </w:numPr>
      </w:pPr>
      <w:r>
        <w:t>Mirrors</w:t>
      </w:r>
    </w:p>
    <w:p w14:paraId="442CC0E0" w14:textId="0CC4D949" w:rsidR="00DE68EB" w:rsidRDefault="00DE68EB" w:rsidP="006C446C">
      <w:pPr>
        <w:pStyle w:val="ListParagraph"/>
        <w:numPr>
          <w:ilvl w:val="0"/>
          <w:numId w:val="42"/>
        </w:numPr>
      </w:pPr>
      <w:r>
        <w:t>Oil heaters</w:t>
      </w:r>
    </w:p>
    <w:p w14:paraId="03F03782" w14:textId="76D08AE6" w:rsidR="00DE68EB" w:rsidRDefault="00DE68EB" w:rsidP="006C446C">
      <w:pPr>
        <w:pStyle w:val="ListParagraph"/>
        <w:numPr>
          <w:ilvl w:val="0"/>
          <w:numId w:val="42"/>
        </w:numPr>
      </w:pPr>
      <w:r>
        <w:t>Plate glass, solar panels, shower screens, glass tables etc</w:t>
      </w:r>
    </w:p>
    <w:p w14:paraId="318E1972" w14:textId="396DA167" w:rsidR="00DE68EB" w:rsidRDefault="00DE68EB" w:rsidP="006C446C">
      <w:pPr>
        <w:pStyle w:val="ListParagraph"/>
        <w:numPr>
          <w:ilvl w:val="0"/>
          <w:numId w:val="42"/>
        </w:numPr>
      </w:pPr>
      <w:r>
        <w:t>Pallets</w:t>
      </w:r>
    </w:p>
    <w:p w14:paraId="3372EC21" w14:textId="3DD5AC08" w:rsidR="00DE68EB" w:rsidRDefault="00DE68EB" w:rsidP="006C446C">
      <w:pPr>
        <w:pStyle w:val="ListParagraph"/>
        <w:numPr>
          <w:ilvl w:val="0"/>
          <w:numId w:val="42"/>
        </w:numPr>
      </w:pPr>
      <w:r>
        <w:t>Please do not present more than 2 cubic metres</w:t>
      </w:r>
    </w:p>
    <w:p w14:paraId="5AD96CED" w14:textId="493590EA" w:rsidR="00DE68EB" w:rsidRDefault="00DE68EB" w:rsidP="006C446C">
      <w:pPr>
        <w:pStyle w:val="ListParagraph"/>
        <w:numPr>
          <w:ilvl w:val="0"/>
          <w:numId w:val="42"/>
        </w:numPr>
      </w:pPr>
      <w:r>
        <w:t>Tyres</w:t>
      </w:r>
    </w:p>
    <w:p w14:paraId="552093D0" w14:textId="27052AF7" w:rsidR="00DE68EB" w:rsidRDefault="00DE68EB" w:rsidP="006C446C">
      <w:pPr>
        <w:pStyle w:val="ListParagraph"/>
        <w:numPr>
          <w:ilvl w:val="0"/>
          <w:numId w:val="42"/>
        </w:numPr>
      </w:pPr>
      <w:r>
        <w:t>Vehicle parts</w:t>
      </w:r>
    </w:p>
    <w:p w14:paraId="4922A7E6" w14:textId="77777777" w:rsidR="000E48A9" w:rsidRDefault="000E48A9" w:rsidP="000E48A9"/>
    <w:p w14:paraId="4017C624" w14:textId="1C88DA12" w:rsidR="006C446C" w:rsidRDefault="000E48A9" w:rsidP="000E48A9">
      <w:pPr>
        <w:rPr>
          <w:b/>
          <w:bCs/>
        </w:rPr>
      </w:pPr>
      <w:r w:rsidRPr="000E48A9">
        <w:rPr>
          <w:b/>
          <w:bCs/>
        </w:rPr>
        <w:t xml:space="preserve">If you have difficulties presenting your </w:t>
      </w:r>
      <w:proofErr w:type="gramStart"/>
      <w:r w:rsidRPr="000E48A9">
        <w:rPr>
          <w:b/>
          <w:bCs/>
        </w:rPr>
        <w:t>waste, or</w:t>
      </w:r>
      <w:proofErr w:type="gramEnd"/>
      <w:r w:rsidRPr="000E48A9">
        <w:rPr>
          <w:b/>
          <w:bCs/>
        </w:rPr>
        <w:t xml:space="preserve"> are considering combining your verge waste with your neighbour, please arrange this with the </w:t>
      </w:r>
      <w:proofErr w:type="gramStart"/>
      <w:r w:rsidRPr="000E48A9">
        <w:rPr>
          <w:b/>
          <w:bCs/>
        </w:rPr>
        <w:t>City</w:t>
      </w:r>
      <w:proofErr w:type="gramEnd"/>
      <w:r w:rsidRPr="000E48A9">
        <w:rPr>
          <w:b/>
          <w:bCs/>
        </w:rPr>
        <w:t xml:space="preserve"> prior to the collection date.</w:t>
      </w:r>
    </w:p>
    <w:p w14:paraId="0AE42313" w14:textId="0BEEA563" w:rsidR="000C4238" w:rsidRDefault="000C4238" w:rsidP="000C4238">
      <w:pPr>
        <w:pStyle w:val="Heading2"/>
      </w:pPr>
      <w:bookmarkStart w:id="48" w:name="_Toc200546905"/>
      <w:r>
        <w:lastRenderedPageBreak/>
        <w:t>Why waste it when you can gift it?</w:t>
      </w:r>
      <w:bookmarkEnd w:id="48"/>
    </w:p>
    <w:p w14:paraId="6E4A9A5F" w14:textId="79E15E12" w:rsidR="000C4238" w:rsidRDefault="000C4238" w:rsidP="000C4238">
      <w:r>
        <w:t>Have you tried selling, donating or gifting your quality items before they go on the verge?</w:t>
      </w:r>
    </w:p>
    <w:p w14:paraId="1D848CD6" w14:textId="2C8DFCB9" w:rsidR="000E48A9" w:rsidRDefault="000C4238" w:rsidP="000C4238">
      <w:r>
        <w:t>Sell them on your local buy and sell page, donate them to a charity shop or drop them off at the Henderson Waste Recovery Park</w:t>
      </w:r>
      <w:r w:rsidR="00BD0FAA">
        <w:t xml:space="preserve"> </w:t>
      </w:r>
      <w:r>
        <w:t>Reuse Shop.</w:t>
      </w:r>
    </w:p>
    <w:p w14:paraId="6C68A60E" w14:textId="5555FA83" w:rsidR="00BA5BA7" w:rsidRDefault="0005304A" w:rsidP="000C4238">
      <w:r>
        <w:rPr>
          <w:noProof/>
          <w14:ligatures w14:val="standardContextual"/>
        </w:rPr>
        <w:drawing>
          <wp:inline distT="0" distB="0" distL="0" distR="0" wp14:anchorId="5E78470F" wp14:editId="6FA4A823">
            <wp:extent cx="1728994" cy="3505200"/>
            <wp:effectExtent l="0" t="0" r="5080" b="0"/>
            <wp:docPr id="166082955" name="Picture 3" descr="Illustration of a man carrying a floral shirt and a box containing a clock and tea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82955" name="Picture 3" descr="Illustration of a man carrying a floral shirt and a box containing a clock and teapo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32105" cy="3511507"/>
                    </a:xfrm>
                    <a:prstGeom prst="rect">
                      <a:avLst/>
                    </a:prstGeom>
                  </pic:spPr>
                </pic:pic>
              </a:graphicData>
            </a:graphic>
          </wp:inline>
        </w:drawing>
      </w:r>
    </w:p>
    <w:p w14:paraId="7687A848" w14:textId="4D4FB702" w:rsidR="009C425D" w:rsidRDefault="009C425D">
      <w:pPr>
        <w:spacing w:before="0" w:after="160" w:line="259" w:lineRule="auto"/>
      </w:pPr>
      <w:r>
        <w:br w:type="page"/>
      </w:r>
    </w:p>
    <w:p w14:paraId="113730CC" w14:textId="77777777" w:rsidR="002C2264" w:rsidRDefault="002C2264" w:rsidP="002C2264">
      <w:pPr>
        <w:pStyle w:val="Heading1"/>
      </w:pPr>
      <w:bookmarkStart w:id="49" w:name="_Toc200535389"/>
      <w:bookmarkStart w:id="50" w:name="_Toc200546906"/>
      <w:r>
        <w:lastRenderedPageBreak/>
        <w:t>Henderson Waste Recovery Park</w:t>
      </w:r>
      <w:bookmarkEnd w:id="49"/>
      <w:bookmarkEnd w:id="50"/>
    </w:p>
    <w:p w14:paraId="10AD235E" w14:textId="057EDA74" w:rsidR="002C2264" w:rsidRPr="002C2264" w:rsidRDefault="002C2264" w:rsidP="002C2264">
      <w:pPr>
        <w:rPr>
          <w:b/>
          <w:bCs/>
        </w:rPr>
      </w:pPr>
      <w:r w:rsidRPr="002C2264">
        <w:rPr>
          <w:b/>
          <w:bCs/>
        </w:rPr>
        <w:t>The Henderson Waste Recovery Park is owned and managed by the City of Cockburn. It includes a landfill, a Community Drop-Off Facility, a methane power plant and a Reuse Shop.</w:t>
      </w:r>
    </w:p>
    <w:p w14:paraId="5D329381" w14:textId="77777777" w:rsidR="002C2264" w:rsidRDefault="002C2264" w:rsidP="002C2264">
      <w:pPr>
        <w:pStyle w:val="Heading2"/>
      </w:pPr>
      <w:bookmarkStart w:id="51" w:name="_Toc200546907"/>
      <w:r>
        <w:t>Landfill</w:t>
      </w:r>
      <w:bookmarkEnd w:id="51"/>
    </w:p>
    <w:p w14:paraId="3B6378E3" w14:textId="6FC1F3A1" w:rsidR="002C2264" w:rsidRDefault="002C2264" w:rsidP="002C2264">
      <w:r>
        <w:t>The City’s landfill site processes commercial waste, industrial waste, general household waste and verge waste. Valuable items that can be resold or recycled are removed from the waste stream to prevent them being sent to landfill. The site uses the latest methane recovery and leachate management technologies to limit its environmental impact.</w:t>
      </w:r>
    </w:p>
    <w:p w14:paraId="72217ACC" w14:textId="77777777" w:rsidR="002C2264" w:rsidRDefault="002C2264" w:rsidP="002C2264">
      <w:pPr>
        <w:pStyle w:val="Heading2"/>
      </w:pPr>
      <w:bookmarkStart w:id="52" w:name="_Toc200546908"/>
      <w:r>
        <w:t>Community Drop-Off Facility</w:t>
      </w:r>
      <w:bookmarkEnd w:id="52"/>
    </w:p>
    <w:p w14:paraId="6F3E944C" w14:textId="3090D322" w:rsidR="002C2264" w:rsidRDefault="002C2264" w:rsidP="002C2264">
      <w:r>
        <w:t xml:space="preserve">Residents can drop off unwanted items at the Community Drop-Off Centre which has a new access only off </w:t>
      </w:r>
      <w:proofErr w:type="spellStart"/>
      <w:r>
        <w:t>Dalison</w:t>
      </w:r>
      <w:proofErr w:type="spellEnd"/>
      <w:r>
        <w:t xml:space="preserve"> Avenue, </w:t>
      </w:r>
      <w:r w:rsidRPr="0059487A">
        <w:rPr>
          <w:b/>
          <w:bCs/>
        </w:rPr>
        <w:t>the</w:t>
      </w:r>
      <w:r w:rsidR="0059487A" w:rsidRPr="0059487A">
        <w:rPr>
          <w:b/>
          <w:bCs/>
        </w:rPr>
        <w:t xml:space="preserve"> </w:t>
      </w:r>
      <w:r w:rsidRPr="0059487A">
        <w:rPr>
          <w:b/>
          <w:bCs/>
        </w:rPr>
        <w:t>centre is</w:t>
      </w:r>
      <w:r w:rsidRPr="00AC69B6">
        <w:rPr>
          <w:b/>
          <w:bCs/>
          <w:color w:val="057F71"/>
        </w:rPr>
        <w:t xml:space="preserve"> </w:t>
      </w:r>
      <w:r w:rsidR="0059487A" w:rsidRPr="00AC69B6">
        <w:rPr>
          <w:b/>
          <w:bCs/>
          <w:color w:val="057F71"/>
        </w:rPr>
        <w:t xml:space="preserve">not open </w:t>
      </w:r>
      <w:r w:rsidRPr="0059487A">
        <w:rPr>
          <w:b/>
          <w:bCs/>
        </w:rPr>
        <w:t xml:space="preserve">on </w:t>
      </w:r>
      <w:r w:rsidR="0059487A">
        <w:rPr>
          <w:b/>
          <w:bCs/>
        </w:rPr>
        <w:t>W</w:t>
      </w:r>
      <w:r w:rsidRPr="0059487A">
        <w:rPr>
          <w:b/>
          <w:bCs/>
        </w:rPr>
        <w:t>ednesdays</w:t>
      </w:r>
      <w:r>
        <w:t>. These will be separated</w:t>
      </w:r>
      <w:r w:rsidR="0059487A">
        <w:t xml:space="preserve"> </w:t>
      </w:r>
      <w:r>
        <w:t>on-site and recovered if they are able to be reused or recycled.</w:t>
      </w:r>
    </w:p>
    <w:p w14:paraId="4ECC1202" w14:textId="77777777" w:rsidR="002C2264" w:rsidRDefault="002C2264" w:rsidP="002C2264">
      <w:r>
        <w:t>The Community Drop-Off Facility accepts:</w:t>
      </w:r>
    </w:p>
    <w:p w14:paraId="2FF557A9" w14:textId="25354899" w:rsidR="002C2264" w:rsidRDefault="002C2264" w:rsidP="00CF0A2D">
      <w:pPr>
        <w:pStyle w:val="ListParagraph"/>
        <w:numPr>
          <w:ilvl w:val="0"/>
          <w:numId w:val="43"/>
        </w:numPr>
      </w:pPr>
      <w:r w:rsidRPr="00516A18">
        <w:rPr>
          <w:b/>
          <w:bCs/>
        </w:rPr>
        <w:t>Household hazardous waste</w:t>
      </w:r>
      <w:r>
        <w:t xml:space="preserve"> e.g. paints, chemicals, oils,</w:t>
      </w:r>
      <w:r w:rsidR="0059487A">
        <w:t xml:space="preserve"> </w:t>
      </w:r>
      <w:r>
        <w:t>aerosols, batteries. Up to 20kg or litres will be accepted free,</w:t>
      </w:r>
      <w:r w:rsidR="003B4EF8">
        <w:t xml:space="preserve"> </w:t>
      </w:r>
      <w:r>
        <w:t>without any accompanying waste</w:t>
      </w:r>
    </w:p>
    <w:p w14:paraId="7230AF21" w14:textId="082EE71C" w:rsidR="002C2264" w:rsidRDefault="002C2264" w:rsidP="00CF0A2D">
      <w:pPr>
        <w:pStyle w:val="ListParagraph"/>
        <w:numPr>
          <w:ilvl w:val="0"/>
          <w:numId w:val="43"/>
        </w:numPr>
      </w:pPr>
      <w:r w:rsidRPr="00516A18">
        <w:rPr>
          <w:b/>
          <w:bCs/>
        </w:rPr>
        <w:t>Construction and demolition waste</w:t>
      </w:r>
      <w:r>
        <w:t xml:space="preserve"> (fees apply)</w:t>
      </w:r>
    </w:p>
    <w:p w14:paraId="3629F0B8" w14:textId="71113044" w:rsidR="002C2264" w:rsidRDefault="002C2264" w:rsidP="00CF0A2D">
      <w:pPr>
        <w:pStyle w:val="ListParagraph"/>
        <w:numPr>
          <w:ilvl w:val="0"/>
          <w:numId w:val="43"/>
        </w:numPr>
      </w:pPr>
      <w:r w:rsidRPr="00516A18">
        <w:rPr>
          <w:b/>
          <w:bCs/>
        </w:rPr>
        <w:t>Mattresses</w:t>
      </w:r>
      <w:r w:rsidR="00CF0A2D">
        <w:t>,</w:t>
      </w:r>
      <w:r w:rsidR="003B4EF8">
        <w:t xml:space="preserve"> </w:t>
      </w:r>
      <w:r>
        <w:t>four mattresses per customer can be accepted</w:t>
      </w:r>
      <w:r w:rsidR="00CF0A2D">
        <w:t xml:space="preserve"> </w:t>
      </w:r>
      <w:r>
        <w:t>(fees apply). Commercial quantities of mattresses can be</w:t>
      </w:r>
      <w:r w:rsidR="00CF0A2D">
        <w:t xml:space="preserve"> </w:t>
      </w:r>
      <w:r>
        <w:t>recycled at the Eastern Metropolitan Council, call (08) 9274 7807</w:t>
      </w:r>
    </w:p>
    <w:p w14:paraId="020480F7" w14:textId="3B7589D4" w:rsidR="002C2264" w:rsidRDefault="002C2264" w:rsidP="00CF0A2D">
      <w:pPr>
        <w:pStyle w:val="ListParagraph"/>
        <w:numPr>
          <w:ilvl w:val="0"/>
          <w:numId w:val="43"/>
        </w:numPr>
      </w:pPr>
      <w:r w:rsidRPr="00516A18">
        <w:rPr>
          <w:b/>
          <w:bCs/>
        </w:rPr>
        <w:t>General waste</w:t>
      </w:r>
      <w:r>
        <w:t xml:space="preserve"> including wood, metal, cardboard, plastic etc</w:t>
      </w:r>
    </w:p>
    <w:p w14:paraId="01D4271A" w14:textId="27355DDD" w:rsidR="002C2264" w:rsidRDefault="002C2264" w:rsidP="00CF0A2D">
      <w:pPr>
        <w:pStyle w:val="ListParagraph"/>
        <w:numPr>
          <w:ilvl w:val="0"/>
          <w:numId w:val="43"/>
        </w:numPr>
      </w:pPr>
      <w:r w:rsidRPr="00516A18">
        <w:rPr>
          <w:b/>
          <w:bCs/>
        </w:rPr>
        <w:t>E-Waste</w:t>
      </w:r>
      <w:r>
        <w:t xml:space="preserve"> (free)</w:t>
      </w:r>
    </w:p>
    <w:p w14:paraId="42ECB9BC" w14:textId="455EA494" w:rsidR="002C2264" w:rsidRDefault="002C2264" w:rsidP="00CF0A2D">
      <w:pPr>
        <w:pStyle w:val="ListParagraph"/>
        <w:numPr>
          <w:ilvl w:val="0"/>
          <w:numId w:val="43"/>
        </w:numPr>
      </w:pPr>
      <w:r w:rsidRPr="00516A18">
        <w:rPr>
          <w:b/>
          <w:bCs/>
        </w:rPr>
        <w:t>Green waste</w:t>
      </w:r>
      <w:r>
        <w:t xml:space="preserve"> (fees apply)</w:t>
      </w:r>
    </w:p>
    <w:p w14:paraId="0E9E2EFF" w14:textId="5ADC8B92" w:rsidR="002C2264" w:rsidRDefault="002C2264" w:rsidP="00CF0A2D">
      <w:pPr>
        <w:pStyle w:val="ListParagraph"/>
        <w:numPr>
          <w:ilvl w:val="0"/>
          <w:numId w:val="43"/>
        </w:numPr>
      </w:pPr>
      <w:r w:rsidRPr="00516A18">
        <w:rPr>
          <w:b/>
          <w:bCs/>
        </w:rPr>
        <w:t>Cardboard</w:t>
      </w:r>
      <w:r>
        <w:t xml:space="preserve"> (free if clean)</w:t>
      </w:r>
    </w:p>
    <w:p w14:paraId="661872B2" w14:textId="59E336A8" w:rsidR="002C2264" w:rsidRDefault="002C2264" w:rsidP="00CF0A2D">
      <w:pPr>
        <w:pStyle w:val="ListParagraph"/>
        <w:numPr>
          <w:ilvl w:val="0"/>
          <w:numId w:val="43"/>
        </w:numPr>
      </w:pPr>
      <w:r w:rsidRPr="00516A18">
        <w:rPr>
          <w:b/>
          <w:bCs/>
        </w:rPr>
        <w:t>Polystyrene</w:t>
      </w:r>
      <w:r>
        <w:t xml:space="preserve"> (free if clean).</w:t>
      </w:r>
    </w:p>
    <w:p w14:paraId="24D09801" w14:textId="77777777" w:rsidR="00353547" w:rsidRDefault="00353547" w:rsidP="00353547">
      <w:pPr>
        <w:pStyle w:val="Heading2"/>
      </w:pPr>
      <w:bookmarkStart w:id="53" w:name="_Toc200546909"/>
      <w:r>
        <w:lastRenderedPageBreak/>
        <w:t>Community Recycling Hubs</w:t>
      </w:r>
      <w:bookmarkEnd w:id="53"/>
    </w:p>
    <w:p w14:paraId="69EF1DBA" w14:textId="04CD5968" w:rsidR="00353547" w:rsidRDefault="00353547" w:rsidP="00353547">
      <w:r>
        <w:t>You can drop off small quantities of dry-cell batteries, light globes, mobile phones and printer toner cartridges at Cockburn ARC, Port Coogee Marina Office, the Wetlands Centre Cockburn, Cockburn Gateways Shopping Centre and Cockburn Libraries in Spearwood, Coolbellup and Success.</w:t>
      </w:r>
    </w:p>
    <w:p w14:paraId="45B19577" w14:textId="4339EE30" w:rsidR="00353547" w:rsidRDefault="00353547" w:rsidP="00353547">
      <w:r>
        <w:t>You can also drop off aerosol cans to the front counter at the Administration Building (9 Coleville Crescent, Spearwood), Seniors Centre, Coolbellup Hub, the Wetlands Centre Cockburn, Aubin Grove Sport and Community Facility, Cockburn ARC and the Operations Centre (52 Wellard Street, Bibra Lake).</w:t>
      </w:r>
    </w:p>
    <w:p w14:paraId="5A8D5AC0" w14:textId="77777777" w:rsidR="008659A7" w:rsidRDefault="008659A7" w:rsidP="008659A7">
      <w:pPr>
        <w:pStyle w:val="Heading2"/>
      </w:pPr>
      <w:bookmarkStart w:id="54" w:name="_Toc200546910"/>
      <w:r>
        <w:t>Trailer Passes</w:t>
      </w:r>
      <w:bookmarkEnd w:id="54"/>
    </w:p>
    <w:p w14:paraId="66BEA8DB" w14:textId="41F8E0CD" w:rsidR="008659A7" w:rsidRDefault="008659A7" w:rsidP="008659A7">
      <w:r>
        <w:t>All City of Cockburn households receive six trailer passes per year to allow them to bring their waste to Henderson Waste Recovery Park. Each Trailer Pass will allow the disposal of one cubic metre (1m</w:t>
      </w:r>
      <w:r w:rsidRPr="00BE376A">
        <w:rPr>
          <w:vertAlign w:val="superscript"/>
        </w:rPr>
        <w:t>3</w:t>
      </w:r>
      <w:r>
        <w:t>) of waste. Trailer passes are</w:t>
      </w:r>
      <w:r w:rsidR="009B523B">
        <w:t xml:space="preserve"> </w:t>
      </w:r>
      <w:r w:rsidRPr="009B523B">
        <w:rPr>
          <w:b/>
          <w:bCs/>
        </w:rPr>
        <w:t>non-transferable</w:t>
      </w:r>
      <w:r>
        <w:t xml:space="preserve"> and </w:t>
      </w:r>
      <w:r w:rsidRPr="009B523B">
        <w:rPr>
          <w:b/>
          <w:bCs/>
        </w:rPr>
        <w:t>cannot be sold</w:t>
      </w:r>
      <w:r>
        <w:t>. Use of trailer passes</w:t>
      </w:r>
      <w:r w:rsidR="009B523B">
        <w:t xml:space="preserve"> </w:t>
      </w:r>
      <w:r>
        <w:t>is monitored by the City and any attempt to sell, swap or</w:t>
      </w:r>
      <w:r w:rsidR="00172667">
        <w:t xml:space="preserve"> </w:t>
      </w:r>
      <w:r>
        <w:t>trade passes on social media platforms, Gumtree or any</w:t>
      </w:r>
      <w:r w:rsidR="00172667">
        <w:t xml:space="preserve"> </w:t>
      </w:r>
      <w:r>
        <w:t>other means will result in cancellation of all six trailer passes.</w:t>
      </w:r>
    </w:p>
    <w:p w14:paraId="0C6F6C73" w14:textId="0E876C9B" w:rsidR="008659A7" w:rsidRDefault="008659A7" w:rsidP="008659A7">
      <w:r w:rsidRPr="00172667">
        <w:rPr>
          <w:b/>
          <w:bCs/>
        </w:rPr>
        <w:t>Please note:</w:t>
      </w:r>
      <w:r>
        <w:t xml:space="preserve"> Trailer passes can also be used to drop off green</w:t>
      </w:r>
      <w:r w:rsidR="00172667">
        <w:t xml:space="preserve"> </w:t>
      </w:r>
      <w:r>
        <w:t>waste to the Regional Resource Recovery Centre:</w:t>
      </w:r>
    </w:p>
    <w:p w14:paraId="7375913E" w14:textId="77777777" w:rsidR="00172667" w:rsidRDefault="008659A7" w:rsidP="008659A7">
      <w:r>
        <w:t>350 Bannister Road</w:t>
      </w:r>
      <w:r w:rsidR="00172667">
        <w:t>,</w:t>
      </w:r>
      <w:r>
        <w:t xml:space="preserve"> Canning Vale</w:t>
      </w:r>
    </w:p>
    <w:p w14:paraId="29A020EA" w14:textId="3D017217" w:rsidR="008659A7" w:rsidRDefault="00172667" w:rsidP="008659A7">
      <w:r>
        <w:t xml:space="preserve">Phone: </w:t>
      </w:r>
      <w:r w:rsidR="008659A7">
        <w:t>08 9256 9555</w:t>
      </w:r>
    </w:p>
    <w:p w14:paraId="0982DBCE" w14:textId="7F1B8021" w:rsidR="008659A7" w:rsidRDefault="008659A7" w:rsidP="008659A7">
      <w:r>
        <w:t>Open 7 days, 8am−4pm.</w:t>
      </w:r>
    </w:p>
    <w:p w14:paraId="31C28107" w14:textId="77777777" w:rsidR="002E52A8" w:rsidRDefault="002E52A8" w:rsidP="002E52A8">
      <w:pPr>
        <w:pStyle w:val="Heading2"/>
      </w:pPr>
      <w:bookmarkStart w:id="55" w:name="_Toc200546911"/>
      <w:r>
        <w:t>Compost</w:t>
      </w:r>
      <w:bookmarkEnd w:id="55"/>
    </w:p>
    <w:p w14:paraId="7568D2A9" w14:textId="45264869" w:rsidR="002E52A8" w:rsidRDefault="002E52A8" w:rsidP="002E52A8">
      <w:r>
        <w:t>Mulch used as weed suppression is no longer available at Henderson Waste Recovery Park. Instead, free compost for soil enrichment, moisture retention and the promotion of plant growth is available. This compost is made from your garden</w:t>
      </w:r>
      <w:r w:rsidR="00F34B29">
        <w:t xml:space="preserve"> </w:t>
      </w:r>
      <w:r>
        <w:t>organics bin. Please note that food organics is not permitted in</w:t>
      </w:r>
      <w:r w:rsidR="00F34B29">
        <w:t xml:space="preserve"> </w:t>
      </w:r>
      <w:r>
        <w:t>the garden organics bin.</w:t>
      </w:r>
    </w:p>
    <w:p w14:paraId="3F5F4CDC" w14:textId="454F2D76" w:rsidR="002E52A8" w:rsidRDefault="002E52A8" w:rsidP="002E52A8">
      <w:r>
        <w:t>Bring along a trailer or utility vehicle and load the compost</w:t>
      </w:r>
      <w:r w:rsidR="00F34B29">
        <w:t xml:space="preserve"> </w:t>
      </w:r>
      <w:r>
        <w:t>yourself. Ensure that you wear gloves, a dust mask and</w:t>
      </w:r>
      <w:r w:rsidR="00F34B29">
        <w:t xml:space="preserve"> </w:t>
      </w:r>
      <w:r>
        <w:t>enclosed shoes. Staff are not able to help with loading</w:t>
      </w:r>
      <w:r w:rsidR="00F34B29">
        <w:t xml:space="preserve"> </w:t>
      </w:r>
      <w:r>
        <w:t>compost into vehicles.</w:t>
      </w:r>
    </w:p>
    <w:p w14:paraId="17F5EBAA" w14:textId="77777777" w:rsidR="00F34B29" w:rsidRPr="00E738CE" w:rsidRDefault="00F34B29" w:rsidP="00F34B29">
      <w:pPr>
        <w:pStyle w:val="Heading2"/>
      </w:pPr>
      <w:bookmarkStart w:id="56" w:name="_Toc200546912"/>
      <w:r w:rsidRPr="00E738CE">
        <w:lastRenderedPageBreak/>
        <w:t>Reuse Shop</w:t>
      </w:r>
      <w:bookmarkEnd w:id="56"/>
    </w:p>
    <w:p w14:paraId="70CFA30B" w14:textId="6D637775" w:rsidR="00F34B29" w:rsidRDefault="00F34B29" w:rsidP="00F34B29">
      <w:r>
        <w:t>The Reuse Shop sells many items that have been recovered from the waste stream rather than going to landfill. Pick up a bargain at the Reuse Shop Fridays</w:t>
      </w:r>
      <w:r w:rsidR="00517BCD">
        <w:t xml:space="preserve"> </w:t>
      </w:r>
      <w:r>
        <w:t>8am to 4pm and Saturdays 8am to 1pm. Not open on</w:t>
      </w:r>
      <w:r w:rsidR="00517BCD">
        <w:t xml:space="preserve"> </w:t>
      </w:r>
      <w:r>
        <w:t>public holidays. 920 Rockingham Road, Wattleup is</w:t>
      </w:r>
      <w:r w:rsidR="00517BCD">
        <w:t xml:space="preserve"> </w:t>
      </w:r>
      <w:r w:rsidR="00517BCD" w:rsidRPr="00517BCD">
        <w:rPr>
          <w:b/>
          <w:bCs/>
        </w:rPr>
        <w:t>only</w:t>
      </w:r>
      <w:r w:rsidR="00517BCD">
        <w:t xml:space="preserve"> </w:t>
      </w:r>
      <w:r>
        <w:t xml:space="preserve">entry for the Reuse Shop. </w:t>
      </w:r>
      <w:r w:rsidR="00517BCD">
        <w:t xml:space="preserve">Phone: </w:t>
      </w:r>
      <w:r>
        <w:t>08 9411 3444</w:t>
      </w:r>
    </w:p>
    <w:p w14:paraId="1A1FE9EB" w14:textId="02ACFB11" w:rsidR="00B75891" w:rsidRDefault="00D676F2" w:rsidP="00F34B29">
      <w:r>
        <w:rPr>
          <w:noProof/>
          <w14:ligatures w14:val="standardContextual"/>
        </w:rPr>
        <w:drawing>
          <wp:inline distT="0" distB="0" distL="0" distR="0" wp14:anchorId="443C97D5" wp14:editId="61EC7843">
            <wp:extent cx="2880000" cy="1644982"/>
            <wp:effectExtent l="0" t="0" r="0" b="0"/>
            <wp:docPr id="1896734516" name="Picture 1" descr="3 people with a wooden rack at the Reuse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34516" name="Picture 1" descr="3 people with a wooden rack at the Reuse Shop."/>
                    <pic:cNvPicPr/>
                  </pic:nvPicPr>
                  <pic:blipFill rotWithShape="1">
                    <a:blip r:embed="rId32" cstate="print">
                      <a:extLst>
                        <a:ext uri="{28A0092B-C50C-407E-A947-70E740481C1C}">
                          <a14:useLocalDpi xmlns:a14="http://schemas.microsoft.com/office/drawing/2010/main" val="0"/>
                        </a:ext>
                      </a:extLst>
                    </a:blip>
                    <a:srcRect/>
                    <a:stretch>
                      <a:fillRect/>
                    </a:stretch>
                  </pic:blipFill>
                  <pic:spPr bwMode="auto">
                    <a:xfrm>
                      <a:off x="0" y="0"/>
                      <a:ext cx="2880000" cy="1644982"/>
                    </a:xfrm>
                    <a:prstGeom prst="rect">
                      <a:avLst/>
                    </a:prstGeom>
                    <a:ln>
                      <a:noFill/>
                    </a:ln>
                    <a:extLst>
                      <a:ext uri="{53640926-AAD7-44D8-BBD7-CCE9431645EC}">
                        <a14:shadowObscured xmlns:a14="http://schemas.microsoft.com/office/drawing/2010/main"/>
                      </a:ext>
                    </a:extLst>
                  </pic:spPr>
                </pic:pic>
              </a:graphicData>
            </a:graphic>
          </wp:inline>
        </w:drawing>
      </w:r>
      <w:r w:rsidR="002E6DB5">
        <w:t xml:space="preserve"> </w:t>
      </w:r>
      <w:r w:rsidR="002E6DB5">
        <w:rPr>
          <w:noProof/>
          <w14:ligatures w14:val="standardContextual"/>
        </w:rPr>
        <w:drawing>
          <wp:inline distT="0" distB="0" distL="0" distR="0" wp14:anchorId="41286356" wp14:editId="569B5B4D">
            <wp:extent cx="1878378" cy="1645200"/>
            <wp:effectExtent l="0" t="0" r="7620" b="0"/>
            <wp:docPr id="1356942564" name="Picture 2" descr="A row of golf clu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942564" name="Picture 2" descr="A row of golf clubs."/>
                    <pic:cNvPicPr/>
                  </pic:nvPicPr>
                  <pic:blipFill rotWithShape="1">
                    <a:blip r:embed="rId33" cstate="print">
                      <a:extLst>
                        <a:ext uri="{28A0092B-C50C-407E-A947-70E740481C1C}">
                          <a14:useLocalDpi xmlns:a14="http://schemas.microsoft.com/office/drawing/2010/main" val="0"/>
                        </a:ext>
                      </a:extLst>
                    </a:blip>
                    <a:srcRect/>
                    <a:stretch>
                      <a:fillRect/>
                    </a:stretch>
                  </pic:blipFill>
                  <pic:spPr bwMode="auto">
                    <a:xfrm>
                      <a:off x="0" y="0"/>
                      <a:ext cx="1878378" cy="1645200"/>
                    </a:xfrm>
                    <a:prstGeom prst="rect">
                      <a:avLst/>
                    </a:prstGeom>
                    <a:ln>
                      <a:noFill/>
                    </a:ln>
                    <a:extLst>
                      <a:ext uri="{53640926-AAD7-44D8-BBD7-CCE9431645EC}">
                        <a14:shadowObscured xmlns:a14="http://schemas.microsoft.com/office/drawing/2010/main"/>
                      </a:ext>
                    </a:extLst>
                  </pic:spPr>
                </pic:pic>
              </a:graphicData>
            </a:graphic>
          </wp:inline>
        </w:drawing>
      </w:r>
    </w:p>
    <w:p w14:paraId="5F9BA398" w14:textId="12B2CCC1" w:rsidR="0057638A" w:rsidRDefault="00566145" w:rsidP="004738EA">
      <w:pPr>
        <w:pStyle w:val="Heading1"/>
      </w:pPr>
      <w:bookmarkStart w:id="57" w:name="_Toc200535390"/>
      <w:bookmarkStart w:id="58" w:name="_Toc200546913"/>
      <w:r>
        <w:t>Find out more</w:t>
      </w:r>
      <w:bookmarkEnd w:id="57"/>
      <w:bookmarkEnd w:id="58"/>
    </w:p>
    <w:p w14:paraId="6728E7C7" w14:textId="74B996EE" w:rsidR="0022519B" w:rsidRDefault="0022519B" w:rsidP="0022519B">
      <w:r>
        <w:t xml:space="preserve">Find out how the </w:t>
      </w:r>
      <w:proofErr w:type="gramStart"/>
      <w:r>
        <w:t>City</w:t>
      </w:r>
      <w:proofErr w:type="gramEnd"/>
      <w:r>
        <w:t xml:space="preserve"> can help you reduce waste to landfill and live more sustainably through the City’s environmental rebates. From home compost systems to cloth nappies and sanitary product subsidies, find out more at </w:t>
      </w:r>
      <w:hyperlink r:id="rId34" w:history="1">
        <w:r w:rsidR="0017093F" w:rsidRPr="0017093F">
          <w:rPr>
            <w:rStyle w:val="Hyperlink"/>
          </w:rPr>
          <w:t>City of Cockburn website: www.cockburn.wa.gov.au</w:t>
        </w:r>
      </w:hyperlink>
    </w:p>
    <w:p w14:paraId="3683D85F" w14:textId="1B29B7D3" w:rsidR="004E01CC" w:rsidRDefault="004E01CC" w:rsidP="004738EA">
      <w:pPr>
        <w:pStyle w:val="Heading2"/>
      </w:pPr>
      <w:bookmarkStart w:id="59" w:name="_Toc200546914"/>
      <w:r w:rsidRPr="004E01CC">
        <w:t>Community Drop-Off Facility</w:t>
      </w:r>
      <w:bookmarkEnd w:id="59"/>
    </w:p>
    <w:p w14:paraId="52C11F0F" w14:textId="77777777" w:rsidR="003C0109" w:rsidRDefault="004E01CC" w:rsidP="004E01CC">
      <w:pPr>
        <w:rPr>
          <w:b/>
          <w:bCs/>
        </w:rPr>
      </w:pPr>
      <w:r>
        <w:t xml:space="preserve">Residential </w:t>
      </w:r>
      <w:r w:rsidRPr="004E01CC">
        <w:rPr>
          <w:b/>
          <w:bCs/>
        </w:rPr>
        <w:t>only</w:t>
      </w:r>
    </w:p>
    <w:p w14:paraId="5AAE1533" w14:textId="6D222A64" w:rsidR="004E01CC" w:rsidRPr="003C0109" w:rsidRDefault="004E01CC" w:rsidP="004E01CC">
      <w:pPr>
        <w:rPr>
          <w:b/>
          <w:bCs/>
        </w:rPr>
      </w:pPr>
      <w:r w:rsidRPr="00566145">
        <w:t>Open 8am-4pm excluding Wednesdays, Christmas Day, New Year’s Day and Good Friday.</w:t>
      </w:r>
    </w:p>
    <w:p w14:paraId="425E93AF" w14:textId="279C75AA" w:rsidR="00713D42" w:rsidRDefault="006A03B1" w:rsidP="004738EA">
      <w:pPr>
        <w:pStyle w:val="Heading2"/>
      </w:pPr>
      <w:bookmarkStart w:id="60" w:name="_Toc200546915"/>
      <w:r>
        <w:t>Henderson Waste Recovery Park</w:t>
      </w:r>
      <w:bookmarkEnd w:id="60"/>
    </w:p>
    <w:p w14:paraId="61DA03F6" w14:textId="77777777" w:rsidR="004738EA" w:rsidRDefault="006702C2" w:rsidP="006702C2">
      <w:r w:rsidRPr="006702C2">
        <w:t xml:space="preserve">Public waste drop-off: 48 </w:t>
      </w:r>
      <w:proofErr w:type="spellStart"/>
      <w:r w:rsidRPr="006702C2">
        <w:t>Dalison</w:t>
      </w:r>
      <w:proofErr w:type="spellEnd"/>
      <w:r w:rsidRPr="006702C2">
        <w:t xml:space="preserve"> Avenue, Wattleup</w:t>
      </w:r>
      <w:r w:rsidR="003C0109">
        <w:t xml:space="preserve"> </w:t>
      </w:r>
    </w:p>
    <w:p w14:paraId="66F5F316" w14:textId="28766A55" w:rsidR="00AA0C7D" w:rsidRPr="006702C2" w:rsidRDefault="00AA0C7D" w:rsidP="006702C2">
      <w:r>
        <w:rPr>
          <w:noProof/>
          <w14:ligatures w14:val="standardContextual"/>
        </w:rPr>
        <w:lastRenderedPageBreak/>
        <w:drawing>
          <wp:inline distT="0" distB="0" distL="0" distR="0" wp14:anchorId="31B44925" wp14:editId="69924192">
            <wp:extent cx="4578350" cy="4635500"/>
            <wp:effectExtent l="0" t="0" r="0" b="0"/>
            <wp:docPr id="1786920051" name="Picture 3" descr="Map of Henderson Waste Recovery Park and surround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920051" name="Picture 3" descr="Map of Henderson Waste Recovery Park and surrounds. See below for more information"/>
                    <pic:cNvPicPr/>
                  </pic:nvPicPr>
                  <pic:blipFill>
                    <a:blip r:embed="rId35">
                      <a:extLst>
                        <a:ext uri="{28A0092B-C50C-407E-A947-70E740481C1C}">
                          <a14:useLocalDpi xmlns:a14="http://schemas.microsoft.com/office/drawing/2010/main" val="0"/>
                        </a:ext>
                      </a:extLst>
                    </a:blip>
                    <a:stretch>
                      <a:fillRect/>
                    </a:stretch>
                  </pic:blipFill>
                  <pic:spPr>
                    <a:xfrm>
                      <a:off x="0" y="0"/>
                      <a:ext cx="4578350" cy="4635500"/>
                    </a:xfrm>
                    <a:prstGeom prst="rect">
                      <a:avLst/>
                    </a:prstGeom>
                  </pic:spPr>
                </pic:pic>
              </a:graphicData>
            </a:graphic>
          </wp:inline>
        </w:drawing>
      </w:r>
    </w:p>
    <w:p w14:paraId="52DCACC5" w14:textId="1D985D43" w:rsidR="008D0327" w:rsidRDefault="00F40B14" w:rsidP="0022519B">
      <w:r>
        <w:t xml:space="preserve">The map above shows </w:t>
      </w:r>
      <w:r w:rsidR="00C2401E">
        <w:t xml:space="preserve">Henderson Waste Recovery Park and surrounding streets Rockingham Road, </w:t>
      </w:r>
      <w:proofErr w:type="spellStart"/>
      <w:r w:rsidR="00C2401E">
        <w:t>Dalison</w:t>
      </w:r>
      <w:proofErr w:type="spellEnd"/>
      <w:r w:rsidR="00C2401E">
        <w:t xml:space="preserve"> Avenue and Corin Way. The public waste drop-off </w:t>
      </w:r>
      <w:proofErr w:type="gramStart"/>
      <w:r w:rsidR="00C2401E">
        <w:t>point</w:t>
      </w:r>
      <w:proofErr w:type="gramEnd"/>
      <w:r w:rsidR="00C2401E">
        <w:t xml:space="preserve"> </w:t>
      </w:r>
      <w:r w:rsidR="004738EA">
        <w:t xml:space="preserve">at 48 </w:t>
      </w:r>
      <w:proofErr w:type="spellStart"/>
      <w:r w:rsidR="004738EA">
        <w:t>Dalison</w:t>
      </w:r>
      <w:proofErr w:type="spellEnd"/>
      <w:r w:rsidR="004738EA">
        <w:t xml:space="preserve"> </w:t>
      </w:r>
      <w:r w:rsidR="00C2401E">
        <w:t>Avenue</w:t>
      </w:r>
      <w:r w:rsidR="004738EA">
        <w:t>, Wattleup</w:t>
      </w:r>
      <w:r w:rsidR="00C2401E">
        <w:t xml:space="preserve"> is marked.</w:t>
      </w:r>
    </w:p>
    <w:p w14:paraId="01ECFF66" w14:textId="77777777" w:rsidR="008D0327" w:rsidRDefault="008D0327">
      <w:pPr>
        <w:spacing w:before="0" w:after="160" w:line="259" w:lineRule="auto"/>
      </w:pPr>
      <w:r>
        <w:br w:type="page"/>
      </w:r>
    </w:p>
    <w:p w14:paraId="7FF68BA1" w14:textId="41B0B117" w:rsidR="003C0997" w:rsidRDefault="003C0997" w:rsidP="003C0997">
      <w:pPr>
        <w:pStyle w:val="Heading1"/>
      </w:pPr>
      <w:bookmarkStart w:id="61" w:name="_Toc200535391"/>
      <w:bookmarkStart w:id="62" w:name="_Toc200546916"/>
      <w:r>
        <w:lastRenderedPageBreak/>
        <w:t>Contact Us</w:t>
      </w:r>
      <w:bookmarkEnd w:id="61"/>
      <w:bookmarkEnd w:id="62"/>
    </w:p>
    <w:p w14:paraId="09C1D698" w14:textId="63275D5D" w:rsidR="00125994" w:rsidRPr="00125994" w:rsidRDefault="00125994" w:rsidP="00125994">
      <w:r>
        <w:rPr>
          <w:noProof/>
          <w14:ligatures w14:val="standardContextual"/>
        </w:rPr>
        <w:drawing>
          <wp:inline distT="0" distB="0" distL="0" distR="0" wp14:anchorId="31A066EA" wp14:editId="5D27F198">
            <wp:extent cx="2135000" cy="1440000"/>
            <wp:effectExtent l="0" t="0" r="0" b="8255"/>
            <wp:docPr id="846827184" name="Picture 4" descr="City of Cockburn: wetlands to wav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27184" name="Picture 4" descr="City of Cockburn: wetlands to waves logo."/>
                    <pic:cNvPicPr/>
                  </pic:nvPicPr>
                  <pic:blipFill>
                    <a:blip r:embed="rId36">
                      <a:extLst>
                        <a:ext uri="{28A0092B-C50C-407E-A947-70E740481C1C}">
                          <a14:useLocalDpi xmlns:a14="http://schemas.microsoft.com/office/drawing/2010/main" val="0"/>
                        </a:ext>
                      </a:extLst>
                    </a:blip>
                    <a:stretch>
                      <a:fillRect/>
                    </a:stretch>
                  </pic:blipFill>
                  <pic:spPr>
                    <a:xfrm>
                      <a:off x="0" y="0"/>
                      <a:ext cx="2135000" cy="1440000"/>
                    </a:xfrm>
                    <a:prstGeom prst="rect">
                      <a:avLst/>
                    </a:prstGeom>
                  </pic:spPr>
                </pic:pic>
              </a:graphicData>
            </a:graphic>
          </wp:inline>
        </w:drawing>
      </w:r>
      <w:r w:rsidR="00CF0660">
        <w:t xml:space="preserve"> </w:t>
      </w:r>
      <w:r w:rsidR="007C13CF">
        <w:t xml:space="preserve"> </w:t>
      </w:r>
      <w:r w:rsidR="00BE330B">
        <w:rPr>
          <w:noProof/>
          <w14:ligatures w14:val="standardContextual"/>
        </w:rPr>
        <w:drawing>
          <wp:inline distT="0" distB="0" distL="0" distR="0" wp14:anchorId="78134AFF" wp14:editId="17310C41">
            <wp:extent cx="1276350" cy="1168400"/>
            <wp:effectExtent l="0" t="0" r="0" b="0"/>
            <wp:docPr id="308451870" name="Picture 5" descr="Government of Western Australia coat of ar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51870" name="Picture 5" descr="Government of Western Australia coat of arms logo."/>
                    <pic:cNvPicPr/>
                  </pic:nvPicPr>
                  <pic:blipFill>
                    <a:blip r:embed="rId37">
                      <a:extLst>
                        <a:ext uri="{28A0092B-C50C-407E-A947-70E740481C1C}">
                          <a14:useLocalDpi xmlns:a14="http://schemas.microsoft.com/office/drawing/2010/main" val="0"/>
                        </a:ext>
                      </a:extLst>
                    </a:blip>
                    <a:stretch>
                      <a:fillRect/>
                    </a:stretch>
                  </pic:blipFill>
                  <pic:spPr>
                    <a:xfrm>
                      <a:off x="0" y="0"/>
                      <a:ext cx="1276350" cy="1168400"/>
                    </a:xfrm>
                    <a:prstGeom prst="rect">
                      <a:avLst/>
                    </a:prstGeom>
                  </pic:spPr>
                </pic:pic>
              </a:graphicData>
            </a:graphic>
          </wp:inline>
        </w:drawing>
      </w:r>
      <w:r w:rsidR="00CF0660">
        <w:t xml:space="preserve"> </w:t>
      </w:r>
      <w:r w:rsidR="00BE330B">
        <w:rPr>
          <w:noProof/>
          <w14:ligatures w14:val="standardContextual"/>
        </w:rPr>
        <w:drawing>
          <wp:inline distT="0" distB="0" distL="0" distR="0" wp14:anchorId="33115EBD" wp14:editId="4521EFA2">
            <wp:extent cx="2098655" cy="1170000"/>
            <wp:effectExtent l="0" t="0" r="0" b="0"/>
            <wp:docPr id="1963821929" name="Picture 6" descr="WasteSorted: a waste authority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21929" name="Picture 6" descr="WasteSorted: a waste authority program logo."/>
                    <pic:cNvPicPr/>
                  </pic:nvPicPr>
                  <pic:blipFill>
                    <a:blip r:embed="rId38">
                      <a:extLst>
                        <a:ext uri="{28A0092B-C50C-407E-A947-70E740481C1C}">
                          <a14:useLocalDpi xmlns:a14="http://schemas.microsoft.com/office/drawing/2010/main" val="0"/>
                        </a:ext>
                      </a:extLst>
                    </a:blip>
                    <a:stretch>
                      <a:fillRect/>
                    </a:stretch>
                  </pic:blipFill>
                  <pic:spPr>
                    <a:xfrm>
                      <a:off x="0" y="0"/>
                      <a:ext cx="2098655" cy="1170000"/>
                    </a:xfrm>
                    <a:prstGeom prst="rect">
                      <a:avLst/>
                    </a:prstGeom>
                  </pic:spPr>
                </pic:pic>
              </a:graphicData>
            </a:graphic>
          </wp:inline>
        </w:drawing>
      </w:r>
    </w:p>
    <w:p w14:paraId="43DA4671" w14:textId="77777777" w:rsidR="006634D4" w:rsidRDefault="008D0327" w:rsidP="008D0327">
      <w:r w:rsidRPr="008D0327">
        <w:rPr>
          <w:b/>
          <w:bCs/>
        </w:rPr>
        <w:t>City of Cockburn</w:t>
      </w:r>
      <w:r>
        <w:t xml:space="preserve"> </w:t>
      </w:r>
    </w:p>
    <w:p w14:paraId="569BD9AB" w14:textId="16BCB064" w:rsidR="008D0327" w:rsidRDefault="008D0327" w:rsidP="008D0327">
      <w:r>
        <w:t xml:space="preserve">Whadjuk </w:t>
      </w:r>
      <w:proofErr w:type="spellStart"/>
      <w:r>
        <w:t>Boodja</w:t>
      </w:r>
      <w:r w:rsidR="00B00B96">
        <w:t>r</w:t>
      </w:r>
      <w:proofErr w:type="spellEnd"/>
    </w:p>
    <w:p w14:paraId="33FA52C9" w14:textId="77777777" w:rsidR="008D0327" w:rsidRDefault="008D0327" w:rsidP="008D0327">
      <w:r>
        <w:t>9 Coleville Cresent, Spearwood WA 6163</w:t>
      </w:r>
    </w:p>
    <w:p w14:paraId="6B27ED2D" w14:textId="4F315C15" w:rsidR="008D0327" w:rsidRDefault="008D0327" w:rsidP="008D0327">
      <w:r>
        <w:t>Office hours: 8.30am – 4.30pm, Monday – Friday</w:t>
      </w:r>
      <w:r w:rsidR="00D84942">
        <w:t xml:space="preserve"> </w:t>
      </w:r>
      <w:r>
        <w:t>(closed Public Holidays)</w:t>
      </w:r>
    </w:p>
    <w:p w14:paraId="75C2D599" w14:textId="45946FCC" w:rsidR="008D0327" w:rsidRDefault="00D84942" w:rsidP="008D0327">
      <w:r>
        <w:t xml:space="preserve">Phone: </w:t>
      </w:r>
      <w:r w:rsidR="008D0327">
        <w:t>08 9411 3444</w:t>
      </w:r>
    </w:p>
    <w:p w14:paraId="4E895155" w14:textId="46782E1D" w:rsidR="008D0327" w:rsidRDefault="00D84942" w:rsidP="008D0327">
      <w:r>
        <w:t xml:space="preserve">Email: </w:t>
      </w:r>
      <w:hyperlink r:id="rId39" w:history="1">
        <w:r w:rsidRPr="00FC065C">
          <w:rPr>
            <w:rStyle w:val="Hyperlink"/>
          </w:rPr>
          <w:t>customer@cockburn.wa.gov.au</w:t>
        </w:r>
      </w:hyperlink>
      <w:r>
        <w:t xml:space="preserve"> </w:t>
      </w:r>
    </w:p>
    <w:p w14:paraId="142D0714" w14:textId="5EB4CC55" w:rsidR="008D0327" w:rsidRDefault="00D84942" w:rsidP="008D0327">
      <w:hyperlink r:id="rId40" w:history="1">
        <w:r w:rsidRPr="00D84942">
          <w:rPr>
            <w:rStyle w:val="Hyperlink"/>
          </w:rPr>
          <w:t xml:space="preserve">Website: </w:t>
        </w:r>
        <w:r w:rsidRPr="00D84942">
          <w:rPr>
            <w:rStyle w:val="Hyperlink"/>
            <w:b/>
            <w:bCs/>
          </w:rPr>
          <w:t>www.cockburn.wa.gov.au</w:t>
        </w:r>
      </w:hyperlink>
    </w:p>
    <w:p w14:paraId="60184FB4" w14:textId="4D07C1AA" w:rsidR="009A5952" w:rsidRDefault="00E10202" w:rsidP="008D0327">
      <w:r>
        <w:t xml:space="preserve">Scan the QR code to visit </w:t>
      </w:r>
      <w:r w:rsidR="009D7541">
        <w:t xml:space="preserve">the </w:t>
      </w:r>
      <w:hyperlink r:id="rId41" w:history="1">
        <w:r w:rsidR="00880AAF">
          <w:rPr>
            <w:rStyle w:val="Hyperlink"/>
          </w:rPr>
          <w:t>City of Cockburn website: Waste Disposal and Recycling page</w:t>
        </w:r>
      </w:hyperlink>
      <w:r w:rsidR="009D7541">
        <w:t>:</w:t>
      </w:r>
    </w:p>
    <w:p w14:paraId="5384A2B8" w14:textId="5625730A" w:rsidR="0014333E" w:rsidRDefault="0014333E" w:rsidP="008D0327">
      <w:r>
        <w:rPr>
          <w:noProof/>
          <w14:ligatures w14:val="standardContextual"/>
        </w:rPr>
        <w:drawing>
          <wp:inline distT="0" distB="0" distL="0" distR="0" wp14:anchorId="75BB1A06" wp14:editId="47F5DC88">
            <wp:extent cx="2711450" cy="2730500"/>
            <wp:effectExtent l="0" t="0" r="0" b="0"/>
            <wp:docPr id="1979656020" name="Picture 7"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56020" name="Picture 7" descr="QR code."/>
                    <pic:cNvPicPr/>
                  </pic:nvPicPr>
                  <pic:blipFill>
                    <a:blip r:embed="rId42">
                      <a:extLst>
                        <a:ext uri="{28A0092B-C50C-407E-A947-70E740481C1C}">
                          <a14:useLocalDpi xmlns:a14="http://schemas.microsoft.com/office/drawing/2010/main" val="0"/>
                        </a:ext>
                      </a:extLst>
                    </a:blip>
                    <a:stretch>
                      <a:fillRect/>
                    </a:stretch>
                  </pic:blipFill>
                  <pic:spPr>
                    <a:xfrm>
                      <a:off x="0" y="0"/>
                      <a:ext cx="2711450" cy="2730500"/>
                    </a:xfrm>
                    <a:prstGeom prst="rect">
                      <a:avLst/>
                    </a:prstGeom>
                  </pic:spPr>
                </pic:pic>
              </a:graphicData>
            </a:graphic>
          </wp:inline>
        </w:drawing>
      </w:r>
    </w:p>
    <w:p w14:paraId="324A33D0" w14:textId="77777777" w:rsidR="00BA398B" w:rsidRDefault="00BA398B">
      <w:pPr>
        <w:spacing w:before="0" w:after="160" w:line="259" w:lineRule="auto"/>
      </w:pPr>
      <w:r>
        <w:br w:type="page"/>
      </w:r>
    </w:p>
    <w:p w14:paraId="4A1E9A3F" w14:textId="6F6FE251" w:rsidR="00EB16BB" w:rsidRDefault="00EB16BB" w:rsidP="00EB16BB">
      <w:r>
        <w:lastRenderedPageBreak/>
        <w:t>When the hard copy of this calendar is no longer needed, remove the magnet and place it in the red bin and the calendar itself should be placed in the yellow recycling bin.</w:t>
      </w:r>
    </w:p>
    <w:p w14:paraId="3D67648B" w14:textId="30ED49B0" w:rsidR="00EB16BB" w:rsidRDefault="00EB16BB" w:rsidP="00EB16BB">
      <w:r>
        <w:t>The calendar is available on the City of Cockburn’s website in PDF</w:t>
      </w:r>
      <w:r w:rsidR="00544444">
        <w:t xml:space="preserve"> </w:t>
      </w:r>
      <w:r>
        <w:t>and in Croatian, Chinese, Tagalog, Portuguese and Italian. If you</w:t>
      </w:r>
      <w:r w:rsidR="00544444">
        <w:t xml:space="preserve"> </w:t>
      </w:r>
      <w:r>
        <w:t xml:space="preserve">require further </w:t>
      </w:r>
      <w:proofErr w:type="gramStart"/>
      <w:r>
        <w:t>information</w:t>
      </w:r>
      <w:proofErr w:type="gramEnd"/>
      <w:r>
        <w:t xml:space="preserve"> please contact Customer Service on</w:t>
      </w:r>
      <w:r w:rsidR="00544444">
        <w:t xml:space="preserve"> </w:t>
      </w:r>
      <w:r>
        <w:t>08 9411 3444.</w:t>
      </w:r>
    </w:p>
    <w:p w14:paraId="6411238E" w14:textId="1099982E" w:rsidR="00BA398B" w:rsidRDefault="00BA398B" w:rsidP="00EB16BB">
      <w:r>
        <w:t>This information is available in alternative formats upon request.</w:t>
      </w:r>
    </w:p>
    <w:p w14:paraId="09303AD8" w14:textId="1C2AD041" w:rsidR="00EB16BB" w:rsidRPr="008D0327" w:rsidRDefault="00EB16BB" w:rsidP="00EB16BB">
      <w:r>
        <w:t>Hard copies of this calendar are available at City libraries and</w:t>
      </w:r>
      <w:r w:rsidR="00544444">
        <w:t xml:space="preserve"> </w:t>
      </w:r>
      <w:r>
        <w:t>the Cockburn Administration Centre.</w:t>
      </w:r>
    </w:p>
    <w:sectPr w:rsidR="00EB16BB" w:rsidRPr="008D0327" w:rsidSect="009906C6">
      <w:footerReference w:type="default" r:id="rId4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8800E" w14:textId="77777777" w:rsidR="00AF56CF" w:rsidRDefault="00AF56CF" w:rsidP="009906C6">
      <w:pPr>
        <w:spacing w:before="0" w:after="0" w:line="240" w:lineRule="auto"/>
      </w:pPr>
      <w:r>
        <w:separator/>
      </w:r>
    </w:p>
  </w:endnote>
  <w:endnote w:type="continuationSeparator" w:id="0">
    <w:p w14:paraId="71BFE629" w14:textId="77777777" w:rsidR="00AF56CF" w:rsidRDefault="00AF56CF" w:rsidP="009906C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nion Pro">
    <w:panose1 w:val="02040703060306020203"/>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846143"/>
      <w:docPartObj>
        <w:docPartGallery w:val="Page Numbers (Bottom of Page)"/>
        <w:docPartUnique/>
      </w:docPartObj>
    </w:sdtPr>
    <w:sdtEndPr>
      <w:rPr>
        <w:noProof/>
      </w:rPr>
    </w:sdtEndPr>
    <w:sdtContent>
      <w:p w14:paraId="67A80160" w14:textId="535408FF" w:rsidR="009906C6" w:rsidRDefault="009906C6" w:rsidP="009906C6">
        <w:pPr>
          <w:pStyle w:val="Footer"/>
          <w:pBdr>
            <w:top w:val="single" w:sz="4" w:space="1" w:color="auto"/>
          </w:pBdr>
          <w:jc w:val="right"/>
        </w:pPr>
        <w:r w:rsidRPr="009906C6">
          <w:rPr>
            <w:b/>
            <w:bCs/>
          </w:rPr>
          <w:t>Resource Recovery Calendar 2025/26</w:t>
        </w:r>
        <w:r>
          <w:t xml:space="preserve"> | Page </w:t>
        </w:r>
        <w:r>
          <w:fldChar w:fldCharType="begin"/>
        </w:r>
        <w:r>
          <w:instrText xml:space="preserve"> PAGE   \* MERGEFORMAT </w:instrText>
        </w:r>
        <w:r>
          <w:fldChar w:fldCharType="separate"/>
        </w:r>
        <w:r>
          <w:rPr>
            <w:noProof/>
          </w:rPr>
          <w:t>2</w:t>
        </w:r>
        <w:r>
          <w:rPr>
            <w:noProof/>
          </w:rPr>
          <w:fldChar w:fldCharType="end"/>
        </w:r>
      </w:p>
    </w:sdtContent>
  </w:sdt>
  <w:p w14:paraId="31EE0217" w14:textId="77777777" w:rsidR="009906C6" w:rsidRDefault="00990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DB6FF" w14:textId="77777777" w:rsidR="00AF56CF" w:rsidRDefault="00AF56CF" w:rsidP="009906C6">
      <w:pPr>
        <w:spacing w:before="0" w:after="0" w:line="240" w:lineRule="auto"/>
      </w:pPr>
      <w:r>
        <w:separator/>
      </w:r>
    </w:p>
  </w:footnote>
  <w:footnote w:type="continuationSeparator" w:id="0">
    <w:p w14:paraId="261ADB51" w14:textId="77777777" w:rsidR="00AF56CF" w:rsidRDefault="00AF56CF" w:rsidP="009906C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45DE"/>
    <w:multiLevelType w:val="hybridMultilevel"/>
    <w:tmpl w:val="12964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A12257"/>
    <w:multiLevelType w:val="hybridMultilevel"/>
    <w:tmpl w:val="27E4A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1A6AF0"/>
    <w:multiLevelType w:val="hybridMultilevel"/>
    <w:tmpl w:val="9F40E8A2"/>
    <w:lvl w:ilvl="0" w:tplc="FE6AD1A8">
      <w:start w:val="1"/>
      <w:numFmt w:val="bullet"/>
      <w:lvlText w:val="û"/>
      <w:lvlJc w:val="left"/>
      <w:pPr>
        <w:ind w:left="720" w:hanging="360"/>
      </w:pPr>
      <w:rPr>
        <w:rFonts w:ascii="Wingdings" w:hAnsi="Wingdings" w:hint="default"/>
        <w:b/>
        <w:color w:val="C00000"/>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43783B"/>
    <w:multiLevelType w:val="hybridMultilevel"/>
    <w:tmpl w:val="77BE2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126B07"/>
    <w:multiLevelType w:val="hybridMultilevel"/>
    <w:tmpl w:val="94DC3D3A"/>
    <w:lvl w:ilvl="0" w:tplc="FE6AD1A8">
      <w:start w:val="1"/>
      <w:numFmt w:val="bullet"/>
      <w:lvlText w:val="û"/>
      <w:lvlJc w:val="left"/>
      <w:pPr>
        <w:ind w:left="720" w:hanging="360"/>
      </w:pPr>
      <w:rPr>
        <w:rFonts w:ascii="Wingdings" w:hAnsi="Wingdings" w:hint="default"/>
        <w:b/>
        <w:color w:val="C00000"/>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7D259F"/>
    <w:multiLevelType w:val="hybridMultilevel"/>
    <w:tmpl w:val="DBE22238"/>
    <w:lvl w:ilvl="0" w:tplc="FE6AD1A8">
      <w:start w:val="1"/>
      <w:numFmt w:val="bullet"/>
      <w:lvlText w:val="û"/>
      <w:lvlJc w:val="left"/>
      <w:pPr>
        <w:ind w:left="720" w:hanging="360"/>
      </w:pPr>
      <w:rPr>
        <w:rFonts w:ascii="Wingdings" w:hAnsi="Wingdings" w:hint="default"/>
        <w:b/>
        <w:color w:val="C00000"/>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370289"/>
    <w:multiLevelType w:val="hybridMultilevel"/>
    <w:tmpl w:val="188ADE18"/>
    <w:lvl w:ilvl="0" w:tplc="D7EE5AE6">
      <w:start w:val="1"/>
      <w:numFmt w:val="bullet"/>
      <w:lvlText w:val=""/>
      <w:lvlJc w:val="left"/>
      <w:pPr>
        <w:ind w:left="720" w:hanging="360"/>
      </w:pPr>
      <w:rPr>
        <w:rFonts w:ascii="Wingdings" w:hAnsi="Wingdings" w:hint="default"/>
        <w:b/>
        <w:color w:val="275317" w:themeColor="accent6"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2831F4"/>
    <w:multiLevelType w:val="hybridMultilevel"/>
    <w:tmpl w:val="4E301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18074C"/>
    <w:multiLevelType w:val="hybridMultilevel"/>
    <w:tmpl w:val="55F4C700"/>
    <w:lvl w:ilvl="0" w:tplc="8760E8BE">
      <w:start w:val="1"/>
      <w:numFmt w:val="bullet"/>
      <w:lvlText w:val=""/>
      <w:lvlJc w:val="left"/>
      <w:pPr>
        <w:ind w:left="720" w:hanging="360"/>
      </w:pPr>
      <w:rPr>
        <w:rFonts w:ascii="Wingdings" w:hAnsi="Wingdings" w:hint="default"/>
        <w:b/>
        <w:color w:val="275317" w:themeColor="accent6"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EB2C57"/>
    <w:multiLevelType w:val="hybridMultilevel"/>
    <w:tmpl w:val="7604E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6C74EE"/>
    <w:multiLevelType w:val="hybridMultilevel"/>
    <w:tmpl w:val="228A87CE"/>
    <w:lvl w:ilvl="0" w:tplc="FE6AD1A8">
      <w:start w:val="1"/>
      <w:numFmt w:val="bullet"/>
      <w:lvlText w:val="û"/>
      <w:lvlJc w:val="left"/>
      <w:pPr>
        <w:ind w:left="720" w:hanging="360"/>
      </w:pPr>
      <w:rPr>
        <w:rFonts w:ascii="Wingdings" w:hAnsi="Wingdings" w:hint="default"/>
        <w:b/>
        <w:color w:val="C00000"/>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5A04C3"/>
    <w:multiLevelType w:val="hybridMultilevel"/>
    <w:tmpl w:val="CBEC9274"/>
    <w:lvl w:ilvl="0" w:tplc="8760E8BE">
      <w:start w:val="1"/>
      <w:numFmt w:val="bullet"/>
      <w:lvlText w:val=""/>
      <w:lvlJc w:val="left"/>
      <w:pPr>
        <w:ind w:left="720" w:hanging="360"/>
      </w:pPr>
      <w:rPr>
        <w:rFonts w:ascii="Wingdings" w:hAnsi="Wingdings" w:hint="default"/>
        <w:b/>
        <w:color w:val="275317" w:themeColor="accent6"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5B3201"/>
    <w:multiLevelType w:val="hybridMultilevel"/>
    <w:tmpl w:val="2042DD98"/>
    <w:lvl w:ilvl="0" w:tplc="FE6AD1A8">
      <w:start w:val="1"/>
      <w:numFmt w:val="bullet"/>
      <w:lvlText w:val="û"/>
      <w:lvlJc w:val="left"/>
      <w:pPr>
        <w:ind w:left="720" w:hanging="360"/>
      </w:pPr>
      <w:rPr>
        <w:rFonts w:ascii="Wingdings" w:hAnsi="Wingdings" w:hint="default"/>
        <w:b/>
        <w:color w:val="C00000"/>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FE16C9"/>
    <w:multiLevelType w:val="hybridMultilevel"/>
    <w:tmpl w:val="BD805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A32CC5"/>
    <w:multiLevelType w:val="hybridMultilevel"/>
    <w:tmpl w:val="77FA2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1E3029"/>
    <w:multiLevelType w:val="hybridMultilevel"/>
    <w:tmpl w:val="B0E60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935430"/>
    <w:multiLevelType w:val="hybridMultilevel"/>
    <w:tmpl w:val="F7368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D21C3C"/>
    <w:multiLevelType w:val="hybridMultilevel"/>
    <w:tmpl w:val="D3E23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151F01"/>
    <w:multiLevelType w:val="hybridMultilevel"/>
    <w:tmpl w:val="35148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E45B25"/>
    <w:multiLevelType w:val="hybridMultilevel"/>
    <w:tmpl w:val="A48AD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3C08D9"/>
    <w:multiLevelType w:val="hybridMultilevel"/>
    <w:tmpl w:val="31E22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967545"/>
    <w:multiLevelType w:val="hybridMultilevel"/>
    <w:tmpl w:val="3300F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33F2F86"/>
    <w:multiLevelType w:val="hybridMultilevel"/>
    <w:tmpl w:val="22244B50"/>
    <w:lvl w:ilvl="0" w:tplc="8760E8BE">
      <w:start w:val="1"/>
      <w:numFmt w:val="bullet"/>
      <w:lvlText w:val=""/>
      <w:lvlJc w:val="left"/>
      <w:pPr>
        <w:ind w:left="720" w:hanging="360"/>
      </w:pPr>
      <w:rPr>
        <w:rFonts w:ascii="Wingdings" w:hAnsi="Wingdings" w:hint="default"/>
        <w:b/>
        <w:color w:val="275317" w:themeColor="accent6"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D75B74"/>
    <w:multiLevelType w:val="hybridMultilevel"/>
    <w:tmpl w:val="61149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6D0916"/>
    <w:multiLevelType w:val="hybridMultilevel"/>
    <w:tmpl w:val="4454BF4E"/>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B237FE3"/>
    <w:multiLevelType w:val="hybridMultilevel"/>
    <w:tmpl w:val="14488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E367DB"/>
    <w:multiLevelType w:val="hybridMultilevel"/>
    <w:tmpl w:val="F9CA5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FA55E38"/>
    <w:multiLevelType w:val="hybridMultilevel"/>
    <w:tmpl w:val="9AFE6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3293983"/>
    <w:multiLevelType w:val="hybridMultilevel"/>
    <w:tmpl w:val="079E9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7DB5E29"/>
    <w:multiLevelType w:val="hybridMultilevel"/>
    <w:tmpl w:val="3B6C2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066B91"/>
    <w:multiLevelType w:val="hybridMultilevel"/>
    <w:tmpl w:val="F3A6A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5D23F4"/>
    <w:multiLevelType w:val="hybridMultilevel"/>
    <w:tmpl w:val="075A8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AE26BA"/>
    <w:multiLevelType w:val="hybridMultilevel"/>
    <w:tmpl w:val="C8760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453829"/>
    <w:multiLevelType w:val="hybridMultilevel"/>
    <w:tmpl w:val="71843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930351B"/>
    <w:multiLevelType w:val="hybridMultilevel"/>
    <w:tmpl w:val="FB663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E968C9"/>
    <w:multiLevelType w:val="hybridMultilevel"/>
    <w:tmpl w:val="595C8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7B81B72"/>
    <w:multiLevelType w:val="hybridMultilevel"/>
    <w:tmpl w:val="996C6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9492BC2"/>
    <w:multiLevelType w:val="hybridMultilevel"/>
    <w:tmpl w:val="F1840DF4"/>
    <w:lvl w:ilvl="0" w:tplc="FE6AD1A8">
      <w:start w:val="1"/>
      <w:numFmt w:val="bullet"/>
      <w:lvlText w:val="û"/>
      <w:lvlJc w:val="left"/>
      <w:pPr>
        <w:ind w:left="720" w:hanging="360"/>
      </w:pPr>
      <w:rPr>
        <w:rFonts w:ascii="Wingdings" w:hAnsi="Wingdings" w:hint="default"/>
        <w:b/>
        <w:color w:val="C00000"/>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95B58AE"/>
    <w:multiLevelType w:val="hybridMultilevel"/>
    <w:tmpl w:val="89249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C273C49"/>
    <w:multiLevelType w:val="hybridMultilevel"/>
    <w:tmpl w:val="EC786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637130"/>
    <w:multiLevelType w:val="hybridMultilevel"/>
    <w:tmpl w:val="18142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DC06F0"/>
    <w:multiLevelType w:val="hybridMultilevel"/>
    <w:tmpl w:val="95D0C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F07108E"/>
    <w:multiLevelType w:val="hybridMultilevel"/>
    <w:tmpl w:val="8FFE6590"/>
    <w:lvl w:ilvl="0" w:tplc="8760E8BE">
      <w:start w:val="1"/>
      <w:numFmt w:val="bullet"/>
      <w:lvlText w:val=""/>
      <w:lvlJc w:val="left"/>
      <w:pPr>
        <w:ind w:left="720" w:hanging="360"/>
      </w:pPr>
      <w:rPr>
        <w:rFonts w:ascii="Wingdings" w:hAnsi="Wingdings" w:hint="default"/>
        <w:b/>
        <w:color w:val="275317" w:themeColor="accent6"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5740026">
    <w:abstractNumId w:val="27"/>
  </w:num>
  <w:num w:numId="2" w16cid:durableId="485442639">
    <w:abstractNumId w:val="3"/>
  </w:num>
  <w:num w:numId="3" w16cid:durableId="280697266">
    <w:abstractNumId w:val="30"/>
  </w:num>
  <w:num w:numId="4" w16cid:durableId="491062583">
    <w:abstractNumId w:val="39"/>
  </w:num>
  <w:num w:numId="5" w16cid:durableId="1240363641">
    <w:abstractNumId w:val="17"/>
  </w:num>
  <w:num w:numId="6" w16cid:durableId="1037118163">
    <w:abstractNumId w:val="14"/>
  </w:num>
  <w:num w:numId="7" w16cid:durableId="928197097">
    <w:abstractNumId w:val="9"/>
  </w:num>
  <w:num w:numId="8" w16cid:durableId="1776975714">
    <w:abstractNumId w:val="32"/>
  </w:num>
  <w:num w:numId="9" w16cid:durableId="45760929">
    <w:abstractNumId w:val="6"/>
  </w:num>
  <w:num w:numId="10" w16cid:durableId="711882099">
    <w:abstractNumId w:val="5"/>
  </w:num>
  <w:num w:numId="11" w16cid:durableId="1232500530">
    <w:abstractNumId w:val="42"/>
  </w:num>
  <w:num w:numId="12" w16cid:durableId="1414206531">
    <w:abstractNumId w:val="2"/>
  </w:num>
  <w:num w:numId="13" w16cid:durableId="1016732573">
    <w:abstractNumId w:val="11"/>
  </w:num>
  <w:num w:numId="14" w16cid:durableId="14885636">
    <w:abstractNumId w:val="37"/>
  </w:num>
  <w:num w:numId="15" w16cid:durableId="1486360213">
    <w:abstractNumId w:val="7"/>
  </w:num>
  <w:num w:numId="16" w16cid:durableId="914701762">
    <w:abstractNumId w:val="0"/>
  </w:num>
  <w:num w:numId="17" w16cid:durableId="579678602">
    <w:abstractNumId w:val="16"/>
  </w:num>
  <w:num w:numId="18" w16cid:durableId="1625842388">
    <w:abstractNumId w:val="26"/>
  </w:num>
  <w:num w:numId="19" w16cid:durableId="1449200313">
    <w:abstractNumId w:val="41"/>
  </w:num>
  <w:num w:numId="20" w16cid:durableId="1223366763">
    <w:abstractNumId w:val="1"/>
  </w:num>
  <w:num w:numId="21" w16cid:durableId="1857887836">
    <w:abstractNumId w:val="34"/>
  </w:num>
  <w:num w:numId="22" w16cid:durableId="402531014">
    <w:abstractNumId w:val="28"/>
  </w:num>
  <w:num w:numId="23" w16cid:durableId="659429891">
    <w:abstractNumId w:val="18"/>
  </w:num>
  <w:num w:numId="24" w16cid:durableId="1463814400">
    <w:abstractNumId w:val="36"/>
  </w:num>
  <w:num w:numId="25" w16cid:durableId="1962297585">
    <w:abstractNumId w:val="38"/>
  </w:num>
  <w:num w:numId="26" w16cid:durableId="950627605">
    <w:abstractNumId w:val="40"/>
  </w:num>
  <w:num w:numId="27" w16cid:durableId="1184443472">
    <w:abstractNumId w:val="15"/>
  </w:num>
  <w:num w:numId="28" w16cid:durableId="1402560008">
    <w:abstractNumId w:val="23"/>
  </w:num>
  <w:num w:numId="29" w16cid:durableId="650866473">
    <w:abstractNumId w:val="25"/>
  </w:num>
  <w:num w:numId="30" w16cid:durableId="1700664133">
    <w:abstractNumId w:val="35"/>
  </w:num>
  <w:num w:numId="31" w16cid:durableId="455023708">
    <w:abstractNumId w:val="13"/>
  </w:num>
  <w:num w:numId="32" w16cid:durableId="1400249883">
    <w:abstractNumId w:val="20"/>
  </w:num>
  <w:num w:numId="33" w16cid:durableId="966162697">
    <w:abstractNumId w:val="19"/>
  </w:num>
  <w:num w:numId="34" w16cid:durableId="1702121127">
    <w:abstractNumId w:val="21"/>
  </w:num>
  <w:num w:numId="35" w16cid:durableId="559946825">
    <w:abstractNumId w:val="29"/>
  </w:num>
  <w:num w:numId="36" w16cid:durableId="1218980268">
    <w:abstractNumId w:val="33"/>
  </w:num>
  <w:num w:numId="37" w16cid:durableId="1520778354">
    <w:abstractNumId w:val="8"/>
  </w:num>
  <w:num w:numId="38" w16cid:durableId="1342119184">
    <w:abstractNumId w:val="12"/>
  </w:num>
  <w:num w:numId="39" w16cid:durableId="1398092257">
    <w:abstractNumId w:val="24"/>
  </w:num>
  <w:num w:numId="40" w16cid:durableId="990601697">
    <w:abstractNumId w:val="22"/>
  </w:num>
  <w:num w:numId="41" w16cid:durableId="1051804973">
    <w:abstractNumId w:val="4"/>
  </w:num>
  <w:num w:numId="42" w16cid:durableId="638271278">
    <w:abstractNumId w:val="10"/>
  </w:num>
  <w:num w:numId="43" w16cid:durableId="7044037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89D"/>
    <w:rsid w:val="00000052"/>
    <w:rsid w:val="00002ECB"/>
    <w:rsid w:val="00003739"/>
    <w:rsid w:val="000039F2"/>
    <w:rsid w:val="00004AC7"/>
    <w:rsid w:val="0000508E"/>
    <w:rsid w:val="00013234"/>
    <w:rsid w:val="0001545A"/>
    <w:rsid w:val="00022DDA"/>
    <w:rsid w:val="0004468B"/>
    <w:rsid w:val="0004681A"/>
    <w:rsid w:val="0005304A"/>
    <w:rsid w:val="0006074E"/>
    <w:rsid w:val="000641A1"/>
    <w:rsid w:val="00066FDF"/>
    <w:rsid w:val="0006785A"/>
    <w:rsid w:val="000752CA"/>
    <w:rsid w:val="00081216"/>
    <w:rsid w:val="00084F08"/>
    <w:rsid w:val="000A47E7"/>
    <w:rsid w:val="000B499F"/>
    <w:rsid w:val="000C146C"/>
    <w:rsid w:val="000C4238"/>
    <w:rsid w:val="000E48A9"/>
    <w:rsid w:val="000F0067"/>
    <w:rsid w:val="000F1BAA"/>
    <w:rsid w:val="00125994"/>
    <w:rsid w:val="00127C39"/>
    <w:rsid w:val="00135DFB"/>
    <w:rsid w:val="00136C3A"/>
    <w:rsid w:val="0014333E"/>
    <w:rsid w:val="00146E95"/>
    <w:rsid w:val="0015051D"/>
    <w:rsid w:val="00153386"/>
    <w:rsid w:val="00163A72"/>
    <w:rsid w:val="0017093F"/>
    <w:rsid w:val="00172667"/>
    <w:rsid w:val="00182EA0"/>
    <w:rsid w:val="00186038"/>
    <w:rsid w:val="001A575F"/>
    <w:rsid w:val="001C04DE"/>
    <w:rsid w:val="001C0878"/>
    <w:rsid w:val="001C7DD4"/>
    <w:rsid w:val="001D5BB3"/>
    <w:rsid w:val="001F2289"/>
    <w:rsid w:val="001F6820"/>
    <w:rsid w:val="0022519B"/>
    <w:rsid w:val="00231703"/>
    <w:rsid w:val="00233E24"/>
    <w:rsid w:val="0025100F"/>
    <w:rsid w:val="002533D3"/>
    <w:rsid w:val="002534DD"/>
    <w:rsid w:val="00254608"/>
    <w:rsid w:val="00254A76"/>
    <w:rsid w:val="00272672"/>
    <w:rsid w:val="00287FA2"/>
    <w:rsid w:val="0029058F"/>
    <w:rsid w:val="002B2430"/>
    <w:rsid w:val="002C199D"/>
    <w:rsid w:val="002C2264"/>
    <w:rsid w:val="002C65A7"/>
    <w:rsid w:val="002D2211"/>
    <w:rsid w:val="002E52A8"/>
    <w:rsid w:val="002E6DB5"/>
    <w:rsid w:val="002F6522"/>
    <w:rsid w:val="00301F8D"/>
    <w:rsid w:val="00307824"/>
    <w:rsid w:val="0031029C"/>
    <w:rsid w:val="00314F66"/>
    <w:rsid w:val="00343E29"/>
    <w:rsid w:val="00353547"/>
    <w:rsid w:val="00355231"/>
    <w:rsid w:val="003569DA"/>
    <w:rsid w:val="00361F9B"/>
    <w:rsid w:val="00382D8C"/>
    <w:rsid w:val="003846C9"/>
    <w:rsid w:val="003865EE"/>
    <w:rsid w:val="00397A2A"/>
    <w:rsid w:val="003A0C9F"/>
    <w:rsid w:val="003A4D35"/>
    <w:rsid w:val="003B4EF8"/>
    <w:rsid w:val="003C0109"/>
    <w:rsid w:val="003C0997"/>
    <w:rsid w:val="003D2EA7"/>
    <w:rsid w:val="003E07D0"/>
    <w:rsid w:val="003E3689"/>
    <w:rsid w:val="003F5A39"/>
    <w:rsid w:val="00413070"/>
    <w:rsid w:val="00431C37"/>
    <w:rsid w:val="00435D92"/>
    <w:rsid w:val="00455A55"/>
    <w:rsid w:val="00455C01"/>
    <w:rsid w:val="0046227B"/>
    <w:rsid w:val="004638EB"/>
    <w:rsid w:val="00464B2B"/>
    <w:rsid w:val="00466B61"/>
    <w:rsid w:val="004738EA"/>
    <w:rsid w:val="00486746"/>
    <w:rsid w:val="00492446"/>
    <w:rsid w:val="00494F30"/>
    <w:rsid w:val="004A011C"/>
    <w:rsid w:val="004B72CB"/>
    <w:rsid w:val="004C6EF4"/>
    <w:rsid w:val="004C789F"/>
    <w:rsid w:val="004D404B"/>
    <w:rsid w:val="004E01CC"/>
    <w:rsid w:val="004E0721"/>
    <w:rsid w:val="004E0990"/>
    <w:rsid w:val="004E1A3C"/>
    <w:rsid w:val="004E42AD"/>
    <w:rsid w:val="004E6072"/>
    <w:rsid w:val="004E76AA"/>
    <w:rsid w:val="004F1FA7"/>
    <w:rsid w:val="00504BC6"/>
    <w:rsid w:val="0051276B"/>
    <w:rsid w:val="00513CD2"/>
    <w:rsid w:val="00516A18"/>
    <w:rsid w:val="00517BCD"/>
    <w:rsid w:val="00544444"/>
    <w:rsid w:val="00560A75"/>
    <w:rsid w:val="00566145"/>
    <w:rsid w:val="0057638A"/>
    <w:rsid w:val="00581A04"/>
    <w:rsid w:val="00582013"/>
    <w:rsid w:val="00587139"/>
    <w:rsid w:val="00592636"/>
    <w:rsid w:val="0059487A"/>
    <w:rsid w:val="005A6104"/>
    <w:rsid w:val="005D3C74"/>
    <w:rsid w:val="005D5764"/>
    <w:rsid w:val="005E68CA"/>
    <w:rsid w:val="00600B3D"/>
    <w:rsid w:val="00601854"/>
    <w:rsid w:val="00604ADF"/>
    <w:rsid w:val="00607D83"/>
    <w:rsid w:val="00613A51"/>
    <w:rsid w:val="0061779B"/>
    <w:rsid w:val="00621A11"/>
    <w:rsid w:val="00627473"/>
    <w:rsid w:val="006308F0"/>
    <w:rsid w:val="006363DB"/>
    <w:rsid w:val="0063746A"/>
    <w:rsid w:val="00640D97"/>
    <w:rsid w:val="006431EC"/>
    <w:rsid w:val="006476A1"/>
    <w:rsid w:val="00650274"/>
    <w:rsid w:val="006634D4"/>
    <w:rsid w:val="00664795"/>
    <w:rsid w:val="00664FE2"/>
    <w:rsid w:val="006702C2"/>
    <w:rsid w:val="0067169A"/>
    <w:rsid w:val="00690A95"/>
    <w:rsid w:val="0069342A"/>
    <w:rsid w:val="006A03B1"/>
    <w:rsid w:val="006A390E"/>
    <w:rsid w:val="006A4D20"/>
    <w:rsid w:val="006A6619"/>
    <w:rsid w:val="006C446C"/>
    <w:rsid w:val="006C66C0"/>
    <w:rsid w:val="006C6AEE"/>
    <w:rsid w:val="006C78EB"/>
    <w:rsid w:val="006D3C06"/>
    <w:rsid w:val="006D737C"/>
    <w:rsid w:val="006F13BC"/>
    <w:rsid w:val="006F3944"/>
    <w:rsid w:val="00713D42"/>
    <w:rsid w:val="00725A3D"/>
    <w:rsid w:val="00737A6A"/>
    <w:rsid w:val="0075041E"/>
    <w:rsid w:val="00756D8F"/>
    <w:rsid w:val="00773FE8"/>
    <w:rsid w:val="007757E3"/>
    <w:rsid w:val="00791A25"/>
    <w:rsid w:val="00797420"/>
    <w:rsid w:val="007A4DEE"/>
    <w:rsid w:val="007A683F"/>
    <w:rsid w:val="007C13CF"/>
    <w:rsid w:val="007C7AA1"/>
    <w:rsid w:val="007D4328"/>
    <w:rsid w:val="007D537D"/>
    <w:rsid w:val="007E28C4"/>
    <w:rsid w:val="007F4B79"/>
    <w:rsid w:val="00804EFF"/>
    <w:rsid w:val="00807EDD"/>
    <w:rsid w:val="00810F0F"/>
    <w:rsid w:val="00811E64"/>
    <w:rsid w:val="00815B8D"/>
    <w:rsid w:val="0081714C"/>
    <w:rsid w:val="008237F9"/>
    <w:rsid w:val="00832808"/>
    <w:rsid w:val="00833997"/>
    <w:rsid w:val="00841B78"/>
    <w:rsid w:val="00854D80"/>
    <w:rsid w:val="008659A7"/>
    <w:rsid w:val="00870C63"/>
    <w:rsid w:val="00875C2C"/>
    <w:rsid w:val="00880AAF"/>
    <w:rsid w:val="0089396D"/>
    <w:rsid w:val="00894990"/>
    <w:rsid w:val="008A08B8"/>
    <w:rsid w:val="008A2F68"/>
    <w:rsid w:val="008A7EA5"/>
    <w:rsid w:val="008B1BEC"/>
    <w:rsid w:val="008B37A1"/>
    <w:rsid w:val="008D0327"/>
    <w:rsid w:val="008E626E"/>
    <w:rsid w:val="008F5B9F"/>
    <w:rsid w:val="00903562"/>
    <w:rsid w:val="0091365C"/>
    <w:rsid w:val="009164F4"/>
    <w:rsid w:val="00925AB1"/>
    <w:rsid w:val="00961D35"/>
    <w:rsid w:val="009807BA"/>
    <w:rsid w:val="00987A21"/>
    <w:rsid w:val="009906C6"/>
    <w:rsid w:val="00995C0F"/>
    <w:rsid w:val="009A5952"/>
    <w:rsid w:val="009B523B"/>
    <w:rsid w:val="009B5B13"/>
    <w:rsid w:val="009C425D"/>
    <w:rsid w:val="009C7664"/>
    <w:rsid w:val="009D0051"/>
    <w:rsid w:val="009D0BEE"/>
    <w:rsid w:val="009D4912"/>
    <w:rsid w:val="009D7541"/>
    <w:rsid w:val="009E3449"/>
    <w:rsid w:val="00A0203E"/>
    <w:rsid w:val="00A03FAD"/>
    <w:rsid w:val="00A329A1"/>
    <w:rsid w:val="00A33C71"/>
    <w:rsid w:val="00A42416"/>
    <w:rsid w:val="00A4752C"/>
    <w:rsid w:val="00A5683E"/>
    <w:rsid w:val="00A732FA"/>
    <w:rsid w:val="00A806F3"/>
    <w:rsid w:val="00A93796"/>
    <w:rsid w:val="00AA0C7D"/>
    <w:rsid w:val="00AC277C"/>
    <w:rsid w:val="00AC30EF"/>
    <w:rsid w:val="00AC69B6"/>
    <w:rsid w:val="00AD1C98"/>
    <w:rsid w:val="00AD1DC1"/>
    <w:rsid w:val="00AE0322"/>
    <w:rsid w:val="00AF0532"/>
    <w:rsid w:val="00AF0D36"/>
    <w:rsid w:val="00AF56CF"/>
    <w:rsid w:val="00B00B96"/>
    <w:rsid w:val="00B047B6"/>
    <w:rsid w:val="00B05494"/>
    <w:rsid w:val="00B32A46"/>
    <w:rsid w:val="00B36BD5"/>
    <w:rsid w:val="00B431C5"/>
    <w:rsid w:val="00B44DD0"/>
    <w:rsid w:val="00B50FFF"/>
    <w:rsid w:val="00B613E1"/>
    <w:rsid w:val="00B66283"/>
    <w:rsid w:val="00B735F1"/>
    <w:rsid w:val="00B75891"/>
    <w:rsid w:val="00B76F4F"/>
    <w:rsid w:val="00B77C01"/>
    <w:rsid w:val="00B814D8"/>
    <w:rsid w:val="00B904D8"/>
    <w:rsid w:val="00B9660E"/>
    <w:rsid w:val="00BA398B"/>
    <w:rsid w:val="00BA5BA7"/>
    <w:rsid w:val="00BB5AE1"/>
    <w:rsid w:val="00BC0596"/>
    <w:rsid w:val="00BC5559"/>
    <w:rsid w:val="00BC5EE6"/>
    <w:rsid w:val="00BD0FAA"/>
    <w:rsid w:val="00BD3EC8"/>
    <w:rsid w:val="00BD4B18"/>
    <w:rsid w:val="00BE1373"/>
    <w:rsid w:val="00BE32C0"/>
    <w:rsid w:val="00BE330B"/>
    <w:rsid w:val="00BE376A"/>
    <w:rsid w:val="00C1142E"/>
    <w:rsid w:val="00C14736"/>
    <w:rsid w:val="00C15901"/>
    <w:rsid w:val="00C2401E"/>
    <w:rsid w:val="00C24269"/>
    <w:rsid w:val="00C24331"/>
    <w:rsid w:val="00C315EF"/>
    <w:rsid w:val="00C449BC"/>
    <w:rsid w:val="00C523A0"/>
    <w:rsid w:val="00C547B9"/>
    <w:rsid w:val="00C65146"/>
    <w:rsid w:val="00C709D0"/>
    <w:rsid w:val="00C7251B"/>
    <w:rsid w:val="00C742EE"/>
    <w:rsid w:val="00C76E4C"/>
    <w:rsid w:val="00C80A28"/>
    <w:rsid w:val="00C8562A"/>
    <w:rsid w:val="00C95D41"/>
    <w:rsid w:val="00CA511F"/>
    <w:rsid w:val="00CA6B8D"/>
    <w:rsid w:val="00CB5341"/>
    <w:rsid w:val="00CC0A61"/>
    <w:rsid w:val="00CC22C7"/>
    <w:rsid w:val="00CF0660"/>
    <w:rsid w:val="00CF0A2D"/>
    <w:rsid w:val="00CF6D45"/>
    <w:rsid w:val="00D03C61"/>
    <w:rsid w:val="00D16EEC"/>
    <w:rsid w:val="00D24CF0"/>
    <w:rsid w:val="00D301A3"/>
    <w:rsid w:val="00D302BC"/>
    <w:rsid w:val="00D32863"/>
    <w:rsid w:val="00D33537"/>
    <w:rsid w:val="00D40228"/>
    <w:rsid w:val="00D42110"/>
    <w:rsid w:val="00D47B2D"/>
    <w:rsid w:val="00D540B6"/>
    <w:rsid w:val="00D60C46"/>
    <w:rsid w:val="00D63934"/>
    <w:rsid w:val="00D673A8"/>
    <w:rsid w:val="00D676F2"/>
    <w:rsid w:val="00D84942"/>
    <w:rsid w:val="00D901AF"/>
    <w:rsid w:val="00D92FE6"/>
    <w:rsid w:val="00D93CDC"/>
    <w:rsid w:val="00D97794"/>
    <w:rsid w:val="00DA2E52"/>
    <w:rsid w:val="00DA6E0E"/>
    <w:rsid w:val="00DA7D5C"/>
    <w:rsid w:val="00DC51DB"/>
    <w:rsid w:val="00DE68EB"/>
    <w:rsid w:val="00DF7510"/>
    <w:rsid w:val="00E10202"/>
    <w:rsid w:val="00E20A43"/>
    <w:rsid w:val="00E21046"/>
    <w:rsid w:val="00E240C2"/>
    <w:rsid w:val="00E26D4C"/>
    <w:rsid w:val="00E42CD1"/>
    <w:rsid w:val="00E50F46"/>
    <w:rsid w:val="00E55389"/>
    <w:rsid w:val="00E57CA6"/>
    <w:rsid w:val="00E61860"/>
    <w:rsid w:val="00E65C91"/>
    <w:rsid w:val="00E738CE"/>
    <w:rsid w:val="00E76064"/>
    <w:rsid w:val="00E803BF"/>
    <w:rsid w:val="00E83DCE"/>
    <w:rsid w:val="00E913C6"/>
    <w:rsid w:val="00E95CFE"/>
    <w:rsid w:val="00EA69B8"/>
    <w:rsid w:val="00EB042F"/>
    <w:rsid w:val="00EB16BB"/>
    <w:rsid w:val="00EB226E"/>
    <w:rsid w:val="00EC43DF"/>
    <w:rsid w:val="00EC5B38"/>
    <w:rsid w:val="00ED263D"/>
    <w:rsid w:val="00ED4490"/>
    <w:rsid w:val="00ED4DDB"/>
    <w:rsid w:val="00ED6184"/>
    <w:rsid w:val="00ED7F9B"/>
    <w:rsid w:val="00EF075B"/>
    <w:rsid w:val="00EF0813"/>
    <w:rsid w:val="00EF7F91"/>
    <w:rsid w:val="00F132F6"/>
    <w:rsid w:val="00F14BD1"/>
    <w:rsid w:val="00F1574C"/>
    <w:rsid w:val="00F16A3E"/>
    <w:rsid w:val="00F20223"/>
    <w:rsid w:val="00F221E8"/>
    <w:rsid w:val="00F34B29"/>
    <w:rsid w:val="00F40B14"/>
    <w:rsid w:val="00F40F0F"/>
    <w:rsid w:val="00F61FCF"/>
    <w:rsid w:val="00F64258"/>
    <w:rsid w:val="00F6426E"/>
    <w:rsid w:val="00F70F9B"/>
    <w:rsid w:val="00F7789D"/>
    <w:rsid w:val="00F77BD7"/>
    <w:rsid w:val="00F875C1"/>
    <w:rsid w:val="00F962B7"/>
    <w:rsid w:val="00FA265B"/>
    <w:rsid w:val="00FA2D95"/>
    <w:rsid w:val="00FC7E5F"/>
    <w:rsid w:val="00FD245A"/>
    <w:rsid w:val="00FD531F"/>
    <w:rsid w:val="00FE2783"/>
    <w:rsid w:val="00FE5A6A"/>
    <w:rsid w:val="00FE720A"/>
    <w:rsid w:val="00FF7C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176D9"/>
  <w15:chartTrackingRefBased/>
  <w15:docId w15:val="{2EA84608-DDBD-4E16-9CE9-75D827667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9D"/>
    <w:pPr>
      <w:spacing w:before="120" w:after="240" w:line="288" w:lineRule="auto"/>
    </w:pPr>
    <w:rPr>
      <w:rFonts w:ascii="Arial" w:hAnsi="Arial"/>
      <w:kern w:val="0"/>
      <w:sz w:val="24"/>
      <w14:ligatures w14:val="none"/>
    </w:rPr>
  </w:style>
  <w:style w:type="paragraph" w:styleId="Heading1">
    <w:name w:val="heading 1"/>
    <w:basedOn w:val="Normal"/>
    <w:next w:val="Normal"/>
    <w:link w:val="Heading1Char"/>
    <w:uiPriority w:val="9"/>
    <w:qFormat/>
    <w:rsid w:val="00756D8F"/>
    <w:pPr>
      <w:keepNext/>
      <w:keepLines/>
      <w:spacing w:before="360"/>
      <w:outlineLvl w:val="0"/>
    </w:pPr>
    <w:rPr>
      <w:rFonts w:eastAsiaTheme="majorEastAsia" w:cstheme="majorBidi"/>
      <w:b/>
      <w:color w:val="057F71"/>
      <w:sz w:val="36"/>
      <w:szCs w:val="32"/>
    </w:rPr>
  </w:style>
  <w:style w:type="paragraph" w:styleId="Heading2">
    <w:name w:val="heading 2"/>
    <w:basedOn w:val="Normal"/>
    <w:next w:val="Normal"/>
    <w:link w:val="Heading2Char"/>
    <w:uiPriority w:val="9"/>
    <w:unhideWhenUsed/>
    <w:qFormat/>
    <w:rsid w:val="00233E24"/>
    <w:pPr>
      <w:keepNext/>
      <w:keepLines/>
      <w:spacing w:before="360"/>
      <w:outlineLvl w:val="1"/>
    </w:pPr>
    <w:rPr>
      <w:rFonts w:eastAsiaTheme="majorEastAsia" w:cstheme="majorBidi"/>
      <w:b/>
      <w:color w:val="057F71"/>
      <w:sz w:val="32"/>
      <w:szCs w:val="26"/>
    </w:rPr>
  </w:style>
  <w:style w:type="paragraph" w:styleId="Heading3">
    <w:name w:val="heading 3"/>
    <w:basedOn w:val="Normal"/>
    <w:next w:val="Normal"/>
    <w:link w:val="Heading3Char"/>
    <w:uiPriority w:val="9"/>
    <w:unhideWhenUsed/>
    <w:qFormat/>
    <w:rsid w:val="00F7789D"/>
    <w:pPr>
      <w:keepNext/>
      <w:keepLines/>
      <w:spacing w:before="240"/>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F7789D"/>
    <w:pPr>
      <w:keepNext/>
      <w:keepLines/>
      <w:spacing w:before="24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F778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78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78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78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78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D8F"/>
    <w:rPr>
      <w:rFonts w:ascii="Arial" w:eastAsiaTheme="majorEastAsia" w:hAnsi="Arial" w:cstheme="majorBidi"/>
      <w:b/>
      <w:color w:val="057F71"/>
      <w:kern w:val="0"/>
      <w:sz w:val="36"/>
      <w:szCs w:val="32"/>
      <w14:ligatures w14:val="none"/>
    </w:rPr>
  </w:style>
  <w:style w:type="character" w:customStyle="1" w:styleId="Heading2Char">
    <w:name w:val="Heading 2 Char"/>
    <w:basedOn w:val="DefaultParagraphFont"/>
    <w:link w:val="Heading2"/>
    <w:uiPriority w:val="9"/>
    <w:rsid w:val="00233E24"/>
    <w:rPr>
      <w:rFonts w:ascii="Arial" w:eastAsiaTheme="majorEastAsia" w:hAnsi="Arial" w:cstheme="majorBidi"/>
      <w:b/>
      <w:color w:val="057F71"/>
      <w:kern w:val="0"/>
      <w:sz w:val="32"/>
      <w:szCs w:val="26"/>
      <w14:ligatures w14:val="none"/>
    </w:rPr>
  </w:style>
  <w:style w:type="character" w:customStyle="1" w:styleId="Heading3Char">
    <w:name w:val="Heading 3 Char"/>
    <w:basedOn w:val="DefaultParagraphFont"/>
    <w:link w:val="Heading3"/>
    <w:uiPriority w:val="9"/>
    <w:rsid w:val="00F7789D"/>
    <w:rPr>
      <w:rFonts w:ascii="Arial" w:eastAsiaTheme="majorEastAsia" w:hAnsi="Arial" w:cstheme="majorBidi"/>
      <w:b/>
      <w:color w:val="000000" w:themeColor="text1"/>
      <w:kern w:val="0"/>
      <w:sz w:val="28"/>
      <w:szCs w:val="24"/>
      <w14:ligatures w14:val="none"/>
    </w:rPr>
  </w:style>
  <w:style w:type="character" w:customStyle="1" w:styleId="Heading4Char">
    <w:name w:val="Heading 4 Char"/>
    <w:basedOn w:val="DefaultParagraphFont"/>
    <w:link w:val="Heading4"/>
    <w:uiPriority w:val="9"/>
    <w:rsid w:val="00F7789D"/>
    <w:rPr>
      <w:rFonts w:ascii="Arial" w:eastAsiaTheme="majorEastAsia" w:hAnsi="Arial" w:cstheme="majorBidi"/>
      <w:b/>
      <w:iCs/>
      <w:kern w:val="0"/>
      <w:sz w:val="24"/>
      <w14:ligatures w14:val="none"/>
    </w:rPr>
  </w:style>
  <w:style w:type="character" w:customStyle="1" w:styleId="Heading5Char">
    <w:name w:val="Heading 5 Char"/>
    <w:basedOn w:val="DefaultParagraphFont"/>
    <w:link w:val="Heading5"/>
    <w:uiPriority w:val="9"/>
    <w:semiHidden/>
    <w:rsid w:val="00F778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78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8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8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89D"/>
    <w:rPr>
      <w:rFonts w:eastAsiaTheme="majorEastAsia" w:cstheme="majorBidi"/>
      <w:color w:val="272727" w:themeColor="text1" w:themeTint="D8"/>
    </w:rPr>
  </w:style>
  <w:style w:type="paragraph" w:styleId="Title">
    <w:name w:val="Title"/>
    <w:basedOn w:val="Heading1"/>
    <w:next w:val="Normal"/>
    <w:link w:val="TitleChar"/>
    <w:uiPriority w:val="10"/>
    <w:qFormat/>
    <w:rsid w:val="00F7789D"/>
    <w:pPr>
      <w:spacing w:before="120" w:after="480" w:line="240" w:lineRule="auto"/>
      <w:contextualSpacing/>
    </w:pPr>
    <w:rPr>
      <w:color w:val="auto"/>
      <w:spacing w:val="-10"/>
      <w:kern w:val="28"/>
      <w:sz w:val="48"/>
      <w:szCs w:val="56"/>
    </w:rPr>
  </w:style>
  <w:style w:type="character" w:customStyle="1" w:styleId="TitleChar">
    <w:name w:val="Title Char"/>
    <w:basedOn w:val="DefaultParagraphFont"/>
    <w:link w:val="Title"/>
    <w:uiPriority w:val="10"/>
    <w:rsid w:val="00F7789D"/>
    <w:rPr>
      <w:rFonts w:ascii="Arial" w:eastAsiaTheme="majorEastAsia" w:hAnsi="Arial" w:cstheme="majorBidi"/>
      <w:b/>
      <w:spacing w:val="-10"/>
      <w:kern w:val="28"/>
      <w:sz w:val="48"/>
      <w:szCs w:val="56"/>
      <w14:ligatures w14:val="none"/>
    </w:rPr>
  </w:style>
  <w:style w:type="paragraph" w:styleId="Subtitle">
    <w:name w:val="Subtitle"/>
    <w:basedOn w:val="Normal"/>
    <w:next w:val="Normal"/>
    <w:link w:val="SubtitleChar"/>
    <w:uiPriority w:val="11"/>
    <w:rsid w:val="00F7789D"/>
    <w:pPr>
      <w:numPr>
        <w:ilvl w:val="1"/>
      </w:numPr>
    </w:pPr>
    <w:rPr>
      <w:rFonts w:eastAsiaTheme="minorEastAsia"/>
      <w:b/>
      <w:spacing w:val="15"/>
    </w:rPr>
  </w:style>
  <w:style w:type="character" w:customStyle="1" w:styleId="SubtitleChar">
    <w:name w:val="Subtitle Char"/>
    <w:basedOn w:val="DefaultParagraphFont"/>
    <w:link w:val="Subtitle"/>
    <w:uiPriority w:val="11"/>
    <w:rsid w:val="00F7789D"/>
    <w:rPr>
      <w:rFonts w:ascii="Arial" w:eastAsiaTheme="minorEastAsia" w:hAnsi="Arial"/>
      <w:b/>
      <w:spacing w:val="15"/>
      <w:kern w:val="0"/>
      <w:sz w:val="24"/>
      <w14:ligatures w14:val="none"/>
    </w:rPr>
  </w:style>
  <w:style w:type="paragraph" w:styleId="Quote">
    <w:name w:val="Quote"/>
    <w:basedOn w:val="Normal"/>
    <w:next w:val="Normal"/>
    <w:link w:val="QuoteChar"/>
    <w:uiPriority w:val="29"/>
    <w:rsid w:val="00F7789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7789D"/>
    <w:rPr>
      <w:rFonts w:ascii="Arial" w:hAnsi="Arial"/>
      <w:i/>
      <w:iCs/>
      <w:color w:val="404040" w:themeColor="text1" w:themeTint="BF"/>
      <w:kern w:val="0"/>
      <w:sz w:val="24"/>
      <w14:ligatures w14:val="none"/>
    </w:rPr>
  </w:style>
  <w:style w:type="paragraph" w:styleId="ListParagraph">
    <w:name w:val="List Paragraph"/>
    <w:basedOn w:val="Normal"/>
    <w:uiPriority w:val="34"/>
    <w:qFormat/>
    <w:rsid w:val="00F7789D"/>
    <w:pPr>
      <w:spacing w:after="160"/>
      <w:ind w:left="720"/>
    </w:pPr>
  </w:style>
  <w:style w:type="character" w:styleId="IntenseEmphasis">
    <w:name w:val="Intense Emphasis"/>
    <w:basedOn w:val="DefaultParagraphFont"/>
    <w:uiPriority w:val="21"/>
    <w:rsid w:val="00F7789D"/>
    <w:rPr>
      <w:i/>
      <w:iCs/>
      <w:color w:val="156082" w:themeColor="accent1"/>
    </w:rPr>
  </w:style>
  <w:style w:type="paragraph" w:styleId="IntenseQuote">
    <w:name w:val="Intense Quote"/>
    <w:basedOn w:val="Normal"/>
    <w:next w:val="Normal"/>
    <w:link w:val="IntenseQuoteChar"/>
    <w:uiPriority w:val="30"/>
    <w:qFormat/>
    <w:rsid w:val="00F77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789D"/>
    <w:rPr>
      <w:i/>
      <w:iCs/>
      <w:color w:val="0F4761" w:themeColor="accent1" w:themeShade="BF"/>
    </w:rPr>
  </w:style>
  <w:style w:type="character" w:styleId="IntenseReference">
    <w:name w:val="Intense Reference"/>
    <w:basedOn w:val="DefaultParagraphFont"/>
    <w:uiPriority w:val="32"/>
    <w:qFormat/>
    <w:rsid w:val="00F7789D"/>
    <w:rPr>
      <w:b/>
      <w:bCs/>
      <w:smallCaps/>
      <w:color w:val="0F4761" w:themeColor="accent1" w:themeShade="BF"/>
      <w:spacing w:val="5"/>
    </w:rPr>
  </w:style>
  <w:style w:type="paragraph" w:styleId="Header">
    <w:name w:val="header"/>
    <w:basedOn w:val="Normal"/>
    <w:link w:val="HeaderChar"/>
    <w:uiPriority w:val="99"/>
    <w:unhideWhenUsed/>
    <w:rsid w:val="00F77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89D"/>
    <w:rPr>
      <w:rFonts w:ascii="Arial" w:hAnsi="Arial"/>
      <w:kern w:val="0"/>
      <w:sz w:val="24"/>
      <w14:ligatures w14:val="none"/>
    </w:rPr>
  </w:style>
  <w:style w:type="paragraph" w:styleId="Footer">
    <w:name w:val="footer"/>
    <w:basedOn w:val="Normal"/>
    <w:link w:val="FooterChar"/>
    <w:uiPriority w:val="99"/>
    <w:unhideWhenUsed/>
    <w:rsid w:val="00F77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89D"/>
    <w:rPr>
      <w:rFonts w:ascii="Arial" w:hAnsi="Arial"/>
      <w:kern w:val="0"/>
      <w:sz w:val="24"/>
      <w14:ligatures w14:val="none"/>
    </w:rPr>
  </w:style>
  <w:style w:type="character" w:styleId="PlaceholderText">
    <w:name w:val="Placeholder Text"/>
    <w:basedOn w:val="DefaultParagraphFont"/>
    <w:uiPriority w:val="99"/>
    <w:semiHidden/>
    <w:rsid w:val="00F7789D"/>
    <w:rPr>
      <w:color w:val="808080"/>
    </w:rPr>
  </w:style>
  <w:style w:type="character" w:styleId="Hyperlink">
    <w:name w:val="Hyperlink"/>
    <w:basedOn w:val="DefaultParagraphFont"/>
    <w:uiPriority w:val="99"/>
    <w:unhideWhenUsed/>
    <w:rsid w:val="00F7789D"/>
    <w:rPr>
      <w:color w:val="292455"/>
      <w:u w:val="single"/>
    </w:rPr>
  </w:style>
  <w:style w:type="paragraph" w:customStyle="1" w:styleId="NoParagraphStyle">
    <w:name w:val="[No Paragraph Style]"/>
    <w:rsid w:val="00F7789D"/>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character" w:styleId="Strong">
    <w:name w:val="Strong"/>
    <w:basedOn w:val="DefaultParagraphFont"/>
    <w:uiPriority w:val="22"/>
    <w:rsid w:val="00F7789D"/>
    <w:rPr>
      <w:b/>
      <w:bCs/>
    </w:rPr>
  </w:style>
  <w:style w:type="table" w:styleId="TableGrid">
    <w:name w:val="Table Grid"/>
    <w:basedOn w:val="TableNormal"/>
    <w:uiPriority w:val="39"/>
    <w:rsid w:val="00F778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789D"/>
    <w:rPr>
      <w:sz w:val="16"/>
      <w:szCs w:val="16"/>
    </w:rPr>
  </w:style>
  <w:style w:type="paragraph" w:styleId="CommentText">
    <w:name w:val="annotation text"/>
    <w:basedOn w:val="Normal"/>
    <w:link w:val="CommentTextChar"/>
    <w:uiPriority w:val="99"/>
    <w:semiHidden/>
    <w:unhideWhenUsed/>
    <w:rsid w:val="00F7789D"/>
    <w:pPr>
      <w:spacing w:line="240" w:lineRule="auto"/>
    </w:pPr>
    <w:rPr>
      <w:sz w:val="20"/>
      <w:szCs w:val="20"/>
    </w:rPr>
  </w:style>
  <w:style w:type="character" w:customStyle="1" w:styleId="CommentTextChar">
    <w:name w:val="Comment Text Char"/>
    <w:basedOn w:val="DefaultParagraphFont"/>
    <w:link w:val="CommentText"/>
    <w:uiPriority w:val="99"/>
    <w:semiHidden/>
    <w:rsid w:val="00F7789D"/>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7789D"/>
    <w:rPr>
      <w:b/>
      <w:bCs/>
    </w:rPr>
  </w:style>
  <w:style w:type="character" w:customStyle="1" w:styleId="CommentSubjectChar">
    <w:name w:val="Comment Subject Char"/>
    <w:basedOn w:val="CommentTextChar"/>
    <w:link w:val="CommentSubject"/>
    <w:uiPriority w:val="99"/>
    <w:semiHidden/>
    <w:rsid w:val="00F7789D"/>
    <w:rPr>
      <w:rFonts w:ascii="Arial" w:hAnsi="Arial"/>
      <w:b/>
      <w:bCs/>
      <w:kern w:val="0"/>
      <w:sz w:val="20"/>
      <w:szCs w:val="20"/>
      <w14:ligatures w14:val="none"/>
    </w:rPr>
  </w:style>
  <w:style w:type="paragraph" w:styleId="BalloonText">
    <w:name w:val="Balloon Text"/>
    <w:basedOn w:val="Normal"/>
    <w:link w:val="BalloonTextChar"/>
    <w:uiPriority w:val="99"/>
    <w:semiHidden/>
    <w:unhideWhenUsed/>
    <w:rsid w:val="00F7789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89D"/>
    <w:rPr>
      <w:rFonts w:ascii="Segoe UI" w:hAnsi="Segoe UI" w:cs="Segoe UI"/>
      <w:kern w:val="0"/>
      <w:sz w:val="18"/>
      <w:szCs w:val="18"/>
      <w14:ligatures w14:val="none"/>
    </w:rPr>
  </w:style>
  <w:style w:type="character" w:styleId="SubtleEmphasis">
    <w:name w:val="Subtle Emphasis"/>
    <w:basedOn w:val="Hyperlink"/>
    <w:uiPriority w:val="19"/>
    <w:rsid w:val="00F7789D"/>
    <w:rPr>
      <w:b/>
      <w:color w:val="5D125C"/>
      <w:u w:val="none"/>
    </w:rPr>
  </w:style>
  <w:style w:type="character" w:styleId="UnresolvedMention">
    <w:name w:val="Unresolved Mention"/>
    <w:basedOn w:val="DefaultParagraphFont"/>
    <w:uiPriority w:val="99"/>
    <w:semiHidden/>
    <w:unhideWhenUsed/>
    <w:rsid w:val="00D302BC"/>
    <w:rPr>
      <w:color w:val="605E5C"/>
      <w:shd w:val="clear" w:color="auto" w:fill="E1DFDD"/>
    </w:rPr>
  </w:style>
  <w:style w:type="paragraph" w:styleId="TOC1">
    <w:name w:val="toc 1"/>
    <w:basedOn w:val="Normal"/>
    <w:next w:val="Normal"/>
    <w:autoRedefine/>
    <w:uiPriority w:val="39"/>
    <w:unhideWhenUsed/>
    <w:rsid w:val="00A806F3"/>
    <w:pPr>
      <w:spacing w:after="100"/>
    </w:pPr>
  </w:style>
  <w:style w:type="paragraph" w:styleId="TOC2">
    <w:name w:val="toc 2"/>
    <w:basedOn w:val="Normal"/>
    <w:next w:val="Normal"/>
    <w:autoRedefine/>
    <w:uiPriority w:val="39"/>
    <w:unhideWhenUsed/>
    <w:rsid w:val="00650274"/>
    <w:pPr>
      <w:spacing w:after="100"/>
      <w:ind w:left="240"/>
    </w:pPr>
  </w:style>
  <w:style w:type="character" w:styleId="FollowedHyperlink">
    <w:name w:val="FollowedHyperlink"/>
    <w:basedOn w:val="DefaultParagraphFont"/>
    <w:uiPriority w:val="99"/>
    <w:semiHidden/>
    <w:unhideWhenUsed/>
    <w:rsid w:val="00B00B9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0.jpg"/><Relationship Id="rId39" Type="http://schemas.openxmlformats.org/officeDocument/2006/relationships/hyperlink" Target="mailto:customer@cockburn.wa.gov.au" TargetMode="External"/><Relationship Id="rId21" Type="http://schemas.openxmlformats.org/officeDocument/2006/relationships/hyperlink" Target="https://bcycle.com.au/" TargetMode="External"/><Relationship Id="rId34" Type="http://schemas.openxmlformats.org/officeDocument/2006/relationships/hyperlink" Target="https://www.cockburn.wa.gov.au/" TargetMode="External"/><Relationship Id="rId42" Type="http://schemas.openxmlformats.org/officeDocument/2006/relationships/image" Target="media/image22.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healthywa.wa.gov.au/" TargetMode="External"/><Relationship Id="rId32" Type="http://schemas.openxmlformats.org/officeDocument/2006/relationships/image" Target="media/image16.jpeg"/><Relationship Id="rId37" Type="http://schemas.openxmlformats.org/officeDocument/2006/relationships/image" Target="media/image20.jpg"/><Relationship Id="rId40" Type="http://schemas.openxmlformats.org/officeDocument/2006/relationships/hyperlink" Target="https://www.cockburn.wa.gov.a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yperlink" Target="https://www.containersforchange.com.au/wa/" TargetMode="External"/><Relationship Id="rId28" Type="http://schemas.openxmlformats.org/officeDocument/2006/relationships/image" Target="media/image12.png"/><Relationship Id="rId36" Type="http://schemas.openxmlformats.org/officeDocument/2006/relationships/image" Target="media/image19.jpg"/><Relationship Id="rId10" Type="http://schemas.openxmlformats.org/officeDocument/2006/relationships/hyperlink" Target="https://www.cockburn.wa.gov.au/" TargetMode="External"/><Relationship Id="rId19" Type="http://schemas.openxmlformats.org/officeDocument/2006/relationships/hyperlink" Target="http://www.givit.org.au" TargetMode="External"/><Relationship Id="rId31" Type="http://schemas.openxmlformats.org/officeDocument/2006/relationships/image" Target="media/image15.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astesorted.wa.gov.au/" TargetMode="External"/><Relationship Id="rId14" Type="http://schemas.openxmlformats.org/officeDocument/2006/relationships/image" Target="media/image5.JPG"/><Relationship Id="rId22" Type="http://schemas.openxmlformats.org/officeDocument/2006/relationships/hyperlink" Target="https://www.containersforchange.com.au/wa/" TargetMode="External"/><Relationship Id="rId27" Type="http://schemas.openxmlformats.org/officeDocument/2006/relationships/image" Target="media/image11.jpg"/><Relationship Id="rId30" Type="http://schemas.openxmlformats.org/officeDocument/2006/relationships/image" Target="media/image14.PNG"/><Relationship Id="rId35" Type="http://schemas.openxmlformats.org/officeDocument/2006/relationships/image" Target="media/image18.jpg"/><Relationship Id="rId43" Type="http://schemas.openxmlformats.org/officeDocument/2006/relationships/footer" Target="footer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hyperlink" Target="https://bit.ly/DamageBinRequests" TargetMode="External"/><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image" Target="media/image21.jpg"/><Relationship Id="rId20" Type="http://schemas.openxmlformats.org/officeDocument/2006/relationships/hyperlink" Target="https://www.containersforchange.com.au/wa/" TargetMode="External"/><Relationship Id="rId41" Type="http://schemas.openxmlformats.org/officeDocument/2006/relationships/hyperlink" Target="https://www.cockburn.wa.gov.au/Environment-and-Waste/Rubbish-Waste-and-Recyc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eannk\AppData\Roaming\Microsoft\Templates\Accessible%20EverAbility%20Electronic%20Document%20Template%20Standard%204%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BE79C-E940-4D71-9773-BA2A88CDE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C:\Users\leeannk\AppData\Roaming\Microsoft\Templates\Accessible EverAbility Electronic Document Template Standard 4 2021.dotx</Template>
  <TotalTime>12</TotalTime>
  <Pages>40</Pages>
  <Words>5611</Words>
  <Characters>31985</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Resource Recovery Calendar 2025/26</vt:lpstr>
    </vt:vector>
  </TitlesOfParts>
  <Company>VisAbility Ltd</Company>
  <LinksUpToDate>false</LinksUpToDate>
  <CharactersWithSpaces>37521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 Recovery Calendar 2025/26</dc:title>
  <dc:subject/>
  <dc:creator>City of Cockburn;VisAbility</dc:creator>
  <cp:keywords>CityOfCockburn; ResourceRecovery; WasteManagement; Accessibility</cp:keywords>
  <dc:description/>
  <cp:lastModifiedBy>Nam Luu</cp:lastModifiedBy>
  <cp:revision>5</cp:revision>
  <dcterms:created xsi:type="dcterms:W3CDTF">2025-06-16T04:25:00Z</dcterms:created>
  <dcterms:modified xsi:type="dcterms:W3CDTF">2025-06-24T05:30:00Z</dcterms:modified>
</cp:coreProperties>
</file>