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8" w:type="dxa"/>
        <w:tblInd w:w="18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28"/>
        <w:gridCol w:w="4590"/>
      </w:tblGrid>
      <w:tr w:rsidR="00432AE9" w:rsidTr="006556DF">
        <w:tc>
          <w:tcPr>
            <w:tcW w:w="4428" w:type="dxa"/>
          </w:tcPr>
          <w:p w:rsidR="00432AE9" w:rsidRPr="00222A40" w:rsidRDefault="00432AE9" w:rsidP="001F47C5">
            <w:pPr>
              <w:jc w:val="left"/>
              <w:rPr>
                <w:b/>
              </w:rPr>
            </w:pPr>
            <w:r w:rsidRPr="00222A40">
              <w:rPr>
                <w:b/>
              </w:rPr>
              <w:t>DIRECTORATE:</w:t>
            </w:r>
          </w:p>
        </w:tc>
        <w:tc>
          <w:tcPr>
            <w:tcW w:w="4590" w:type="dxa"/>
          </w:tcPr>
          <w:p w:rsidR="00432AE9" w:rsidRDefault="00432AE9" w:rsidP="001F47C5">
            <w:pPr>
              <w:jc w:val="left"/>
            </w:pPr>
            <w:r>
              <w:t>Engineering &amp; Works</w:t>
            </w:r>
          </w:p>
        </w:tc>
      </w:tr>
      <w:tr w:rsidR="00432AE9" w:rsidTr="006556DF">
        <w:tc>
          <w:tcPr>
            <w:tcW w:w="4428" w:type="dxa"/>
          </w:tcPr>
          <w:p w:rsidR="00432AE9" w:rsidRPr="00222A40" w:rsidRDefault="00432AE9" w:rsidP="001F47C5">
            <w:pPr>
              <w:jc w:val="left"/>
              <w:rPr>
                <w:b/>
              </w:rPr>
            </w:pPr>
            <w:r w:rsidRPr="00222A40">
              <w:rPr>
                <w:b/>
              </w:rPr>
              <w:t>BUSINESS UNIT:</w:t>
            </w:r>
          </w:p>
        </w:tc>
        <w:tc>
          <w:tcPr>
            <w:tcW w:w="4590" w:type="dxa"/>
          </w:tcPr>
          <w:p w:rsidR="00432AE9" w:rsidRDefault="00432AE9" w:rsidP="001F47C5">
            <w:pPr>
              <w:jc w:val="left"/>
            </w:pPr>
            <w:r>
              <w:t>Engineering Services</w:t>
            </w:r>
          </w:p>
        </w:tc>
      </w:tr>
      <w:tr w:rsidR="00432AE9" w:rsidTr="006556DF">
        <w:tc>
          <w:tcPr>
            <w:tcW w:w="4428" w:type="dxa"/>
          </w:tcPr>
          <w:p w:rsidR="00432AE9" w:rsidRPr="00222A40" w:rsidRDefault="00432AE9" w:rsidP="001F47C5">
            <w:pPr>
              <w:jc w:val="left"/>
              <w:rPr>
                <w:b/>
              </w:rPr>
            </w:pPr>
            <w:r w:rsidRPr="00222A40">
              <w:rPr>
                <w:b/>
              </w:rPr>
              <w:t>SERVICE UNIT:</w:t>
            </w:r>
          </w:p>
        </w:tc>
        <w:tc>
          <w:tcPr>
            <w:tcW w:w="4590" w:type="dxa"/>
          </w:tcPr>
          <w:p w:rsidR="00432AE9" w:rsidRDefault="00432AE9" w:rsidP="001F47C5">
            <w:pPr>
              <w:jc w:val="left"/>
            </w:pPr>
            <w:r>
              <w:t>Engineering Services</w:t>
            </w:r>
          </w:p>
        </w:tc>
      </w:tr>
      <w:tr w:rsidR="00432AE9" w:rsidTr="006556DF">
        <w:tc>
          <w:tcPr>
            <w:tcW w:w="4428" w:type="dxa"/>
          </w:tcPr>
          <w:p w:rsidR="00432AE9" w:rsidRPr="00222A40" w:rsidRDefault="00432AE9" w:rsidP="001F47C5">
            <w:pPr>
              <w:jc w:val="left"/>
              <w:rPr>
                <w:b/>
              </w:rPr>
            </w:pPr>
            <w:r>
              <w:rPr>
                <w:b/>
              </w:rPr>
              <w:t>RESPONSIBLE OFFICER</w:t>
            </w:r>
            <w:r w:rsidRPr="00222A40">
              <w:rPr>
                <w:b/>
              </w:rPr>
              <w:t>:</w:t>
            </w:r>
          </w:p>
        </w:tc>
        <w:tc>
          <w:tcPr>
            <w:tcW w:w="4590" w:type="dxa"/>
          </w:tcPr>
          <w:p w:rsidR="00432AE9" w:rsidRDefault="00432AE9" w:rsidP="001F47C5">
            <w:pPr>
              <w:jc w:val="left"/>
            </w:pPr>
            <w:r>
              <w:t>Manager, Engineering</w:t>
            </w:r>
          </w:p>
        </w:tc>
      </w:tr>
      <w:tr w:rsidR="00432AE9" w:rsidTr="006556DF">
        <w:tc>
          <w:tcPr>
            <w:tcW w:w="4428" w:type="dxa"/>
          </w:tcPr>
          <w:p w:rsidR="00432AE9" w:rsidRPr="00222A40" w:rsidRDefault="00432AE9" w:rsidP="001F47C5">
            <w:pPr>
              <w:jc w:val="left"/>
              <w:rPr>
                <w:b/>
              </w:rPr>
            </w:pPr>
            <w:r w:rsidRPr="00222A40">
              <w:rPr>
                <w:b/>
              </w:rPr>
              <w:t>FILE NO.:</w:t>
            </w:r>
          </w:p>
        </w:tc>
        <w:tc>
          <w:tcPr>
            <w:tcW w:w="4590" w:type="dxa"/>
          </w:tcPr>
          <w:p w:rsidR="00432AE9" w:rsidRDefault="00432AE9" w:rsidP="001F47C5">
            <w:pPr>
              <w:jc w:val="left"/>
            </w:pPr>
            <w:r>
              <w:t>086/003</w:t>
            </w:r>
          </w:p>
        </w:tc>
      </w:tr>
      <w:tr w:rsidR="00432AE9" w:rsidTr="006556DF">
        <w:tc>
          <w:tcPr>
            <w:tcW w:w="4428" w:type="dxa"/>
          </w:tcPr>
          <w:p w:rsidR="00432AE9" w:rsidRPr="00222A40" w:rsidRDefault="00432AE9" w:rsidP="001F47C5">
            <w:pPr>
              <w:jc w:val="left"/>
              <w:rPr>
                <w:b/>
              </w:rPr>
            </w:pPr>
            <w:r w:rsidRPr="00222A40">
              <w:rPr>
                <w:b/>
              </w:rPr>
              <w:t>DATE FIRST ADOPTED:</w:t>
            </w:r>
          </w:p>
        </w:tc>
        <w:tc>
          <w:tcPr>
            <w:tcW w:w="4590" w:type="dxa"/>
          </w:tcPr>
          <w:p w:rsidR="00432AE9" w:rsidRDefault="00D06B29" w:rsidP="001F47C5">
            <w:pPr>
              <w:jc w:val="left"/>
            </w:pPr>
            <w:r>
              <w:t>11 March 2021</w:t>
            </w:r>
          </w:p>
        </w:tc>
      </w:tr>
      <w:tr w:rsidR="00432AE9" w:rsidTr="006556DF">
        <w:tc>
          <w:tcPr>
            <w:tcW w:w="4428" w:type="dxa"/>
          </w:tcPr>
          <w:p w:rsidR="00432AE9" w:rsidRPr="00222A40" w:rsidRDefault="00432AE9" w:rsidP="001F47C5">
            <w:pPr>
              <w:jc w:val="left"/>
              <w:rPr>
                <w:b/>
              </w:rPr>
            </w:pPr>
            <w:r w:rsidRPr="00222A40">
              <w:rPr>
                <w:b/>
              </w:rPr>
              <w:t>DATE LAST REVIEWED:</w:t>
            </w:r>
          </w:p>
        </w:tc>
        <w:tc>
          <w:tcPr>
            <w:tcW w:w="4590" w:type="dxa"/>
          </w:tcPr>
          <w:p w:rsidR="00432AE9" w:rsidRDefault="00432AE9" w:rsidP="001F47C5">
            <w:pPr>
              <w:jc w:val="left"/>
            </w:pPr>
          </w:p>
        </w:tc>
      </w:tr>
      <w:tr w:rsidR="00432AE9" w:rsidTr="006556DF">
        <w:tc>
          <w:tcPr>
            <w:tcW w:w="4428" w:type="dxa"/>
          </w:tcPr>
          <w:p w:rsidR="00432AE9" w:rsidRPr="00222A40" w:rsidRDefault="00432AE9" w:rsidP="001F47C5">
            <w:pPr>
              <w:jc w:val="left"/>
              <w:rPr>
                <w:b/>
              </w:rPr>
            </w:pPr>
            <w:r>
              <w:rPr>
                <w:b/>
              </w:rPr>
              <w:t>ATTACHMENTS:</w:t>
            </w:r>
          </w:p>
        </w:tc>
        <w:tc>
          <w:tcPr>
            <w:tcW w:w="4590" w:type="dxa"/>
          </w:tcPr>
          <w:p w:rsidR="00432AE9" w:rsidRDefault="00432AE9" w:rsidP="001F47C5">
            <w:pPr>
              <w:jc w:val="left"/>
            </w:pPr>
            <w:r>
              <w:t>N/A</w:t>
            </w:r>
          </w:p>
        </w:tc>
      </w:tr>
      <w:tr w:rsidR="00432AE9" w:rsidTr="006556DF">
        <w:tc>
          <w:tcPr>
            <w:tcW w:w="4428" w:type="dxa"/>
          </w:tcPr>
          <w:p w:rsidR="00432AE9" w:rsidRPr="00222A40" w:rsidRDefault="00432AE9" w:rsidP="001F47C5">
            <w:pPr>
              <w:jc w:val="left"/>
              <w:rPr>
                <w:b/>
              </w:rPr>
            </w:pPr>
            <w:r w:rsidRPr="00222A40">
              <w:rPr>
                <w:b/>
              </w:rPr>
              <w:t>VERSION NO.</w:t>
            </w:r>
          </w:p>
        </w:tc>
        <w:tc>
          <w:tcPr>
            <w:tcW w:w="4590" w:type="dxa"/>
          </w:tcPr>
          <w:p w:rsidR="00432AE9" w:rsidRDefault="00D06B29" w:rsidP="001F47C5">
            <w:pPr>
              <w:jc w:val="left"/>
            </w:pPr>
            <w:r>
              <w:t>1</w:t>
            </w:r>
          </w:p>
        </w:tc>
      </w:tr>
    </w:tbl>
    <w:p w:rsidR="00432AE9" w:rsidRDefault="00432AE9" w:rsidP="001F47C5">
      <w:pPr>
        <w:jc w:val="left"/>
      </w:pPr>
    </w:p>
    <w:p w:rsidR="00432AE9" w:rsidRDefault="00432AE9" w:rsidP="001F47C5">
      <w:pPr>
        <w:jc w:val="left"/>
      </w:pPr>
    </w:p>
    <w:tbl>
      <w:tblPr>
        <w:tblW w:w="9018" w:type="dxa"/>
        <w:tblInd w:w="18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464"/>
        <w:gridCol w:w="4554"/>
      </w:tblGrid>
      <w:tr w:rsidR="00432AE9" w:rsidTr="006556DF">
        <w:tc>
          <w:tcPr>
            <w:tcW w:w="9018" w:type="dxa"/>
            <w:gridSpan w:val="2"/>
          </w:tcPr>
          <w:p w:rsidR="00432AE9" w:rsidRDefault="00432AE9" w:rsidP="001F47C5">
            <w:pPr>
              <w:jc w:val="left"/>
            </w:pPr>
            <w:r>
              <w:rPr>
                <w:b/>
              </w:rPr>
              <w:t xml:space="preserve">Dates of </w:t>
            </w:r>
            <w:r w:rsidRPr="00222A40">
              <w:rPr>
                <w:b/>
              </w:rPr>
              <w:t>Amendments</w:t>
            </w:r>
            <w:r>
              <w:rPr>
                <w:b/>
              </w:rPr>
              <w:t xml:space="preserve"> </w:t>
            </w:r>
            <w:r w:rsidRPr="00222A40">
              <w:rPr>
                <w:b/>
              </w:rPr>
              <w:t>/</w:t>
            </w:r>
            <w:r>
              <w:rPr>
                <w:b/>
              </w:rPr>
              <w:t xml:space="preserve"> </w:t>
            </w:r>
            <w:r w:rsidRPr="00222A40">
              <w:rPr>
                <w:b/>
              </w:rPr>
              <w:t>Reviews:</w:t>
            </w:r>
          </w:p>
        </w:tc>
      </w:tr>
      <w:tr w:rsidR="001F47C5" w:rsidRPr="00883CB8" w:rsidTr="001F47C5">
        <w:tc>
          <w:tcPr>
            <w:tcW w:w="4464" w:type="dxa"/>
          </w:tcPr>
          <w:p w:rsidR="001F47C5" w:rsidRPr="00883CB8" w:rsidRDefault="001F47C5" w:rsidP="001F47C5">
            <w:pPr>
              <w:jc w:val="left"/>
            </w:pPr>
            <w:r w:rsidRPr="00883CB8">
              <w:t>DAPPS Meeting:</w:t>
            </w:r>
          </w:p>
        </w:tc>
        <w:tc>
          <w:tcPr>
            <w:tcW w:w="4554" w:type="dxa"/>
          </w:tcPr>
          <w:p w:rsidR="001F47C5" w:rsidRPr="00883CB8" w:rsidRDefault="00D06B29" w:rsidP="001F47C5">
            <w:pPr>
              <w:jc w:val="left"/>
            </w:pPr>
            <w:r>
              <w:t>25 February 2021</w:t>
            </w:r>
          </w:p>
        </w:tc>
      </w:tr>
      <w:tr w:rsidR="001F47C5" w:rsidRPr="00883CB8" w:rsidTr="001F47C5">
        <w:tc>
          <w:tcPr>
            <w:tcW w:w="4464" w:type="dxa"/>
          </w:tcPr>
          <w:p w:rsidR="001F47C5" w:rsidRPr="00883CB8" w:rsidRDefault="001F47C5" w:rsidP="001F47C5">
            <w:pPr>
              <w:jc w:val="left"/>
            </w:pPr>
            <w:r w:rsidRPr="00883CB8">
              <w:t>OCM:</w:t>
            </w:r>
          </w:p>
        </w:tc>
        <w:tc>
          <w:tcPr>
            <w:tcW w:w="4554" w:type="dxa"/>
          </w:tcPr>
          <w:p w:rsidR="001F47C5" w:rsidRPr="00883CB8" w:rsidRDefault="001F47C5" w:rsidP="001F47C5">
            <w:pPr>
              <w:jc w:val="left"/>
            </w:pPr>
            <w:bookmarkStart w:id="0" w:name="_GoBack"/>
            <w:bookmarkEnd w:id="0"/>
          </w:p>
        </w:tc>
      </w:tr>
    </w:tbl>
    <w:p w:rsidR="00432AE9" w:rsidRPr="00183A57" w:rsidRDefault="00432AE9" w:rsidP="001F47C5">
      <w:pPr>
        <w:jc w:val="left"/>
        <w:rPr>
          <w:szCs w:val="24"/>
        </w:rPr>
      </w:pPr>
    </w:p>
    <w:p w:rsidR="00432AE9" w:rsidRPr="00183A57" w:rsidRDefault="00432AE9" w:rsidP="001F47C5">
      <w:pPr>
        <w:jc w:val="left"/>
        <w:rPr>
          <w:szCs w:val="24"/>
        </w:rPr>
      </w:pPr>
    </w:p>
    <w:p w:rsidR="00432AE9" w:rsidRPr="00883CB8" w:rsidRDefault="00432AE9" w:rsidP="001F47C5">
      <w:pPr>
        <w:jc w:val="left"/>
        <w:rPr>
          <w:b/>
        </w:rPr>
      </w:pPr>
      <w:r>
        <w:rPr>
          <w:b/>
        </w:rPr>
        <w:t>FUNCTION DELEGATED</w:t>
      </w:r>
      <w:r w:rsidRPr="00883CB8">
        <w:rPr>
          <w:b/>
        </w:rPr>
        <w:t>:</w:t>
      </w:r>
    </w:p>
    <w:p w:rsidR="00432AE9" w:rsidRDefault="00432AE9" w:rsidP="001F47C5">
      <w:pPr>
        <w:jc w:val="left"/>
      </w:pPr>
    </w:p>
    <w:p w:rsidR="00432AE9" w:rsidRDefault="00432AE9" w:rsidP="001F47C5">
      <w:pPr>
        <w:jc w:val="left"/>
      </w:pPr>
      <w:r w:rsidRPr="00E575CA">
        <w:rPr>
          <w:spacing w:val="-2"/>
          <w:sz w:val="22"/>
        </w:rPr>
        <w:t xml:space="preserve">The authority to approve </w:t>
      </w:r>
      <w:r>
        <w:rPr>
          <w:spacing w:val="-2"/>
          <w:sz w:val="22"/>
        </w:rPr>
        <w:t xml:space="preserve">the installation or modification of parking controls for the management of vehicle parking </w:t>
      </w:r>
      <w:r w:rsidRPr="00E575CA">
        <w:rPr>
          <w:spacing w:val="-2"/>
          <w:sz w:val="22"/>
        </w:rPr>
        <w:t>on public roads</w:t>
      </w:r>
      <w:r>
        <w:rPr>
          <w:spacing w:val="-2"/>
          <w:sz w:val="22"/>
        </w:rPr>
        <w:t>, reserves or any City owned or managed facility</w:t>
      </w:r>
      <w:r w:rsidRPr="00E575CA" w:rsidDel="00CF20FF">
        <w:rPr>
          <w:spacing w:val="-2"/>
          <w:sz w:val="22"/>
        </w:rPr>
        <w:t xml:space="preserve"> </w:t>
      </w:r>
      <w:r w:rsidRPr="00E575CA">
        <w:rPr>
          <w:spacing w:val="-2"/>
          <w:sz w:val="22"/>
        </w:rPr>
        <w:t>pursuant to the Local Law (</w:t>
      </w:r>
      <w:r>
        <w:rPr>
          <w:spacing w:val="-2"/>
          <w:sz w:val="22"/>
        </w:rPr>
        <w:t>Parking and Parking Facilities</w:t>
      </w:r>
      <w:r w:rsidRPr="00E575CA">
        <w:rPr>
          <w:spacing w:val="-2"/>
          <w:sz w:val="22"/>
        </w:rPr>
        <w:t>)</w:t>
      </w:r>
      <w:r>
        <w:rPr>
          <w:spacing w:val="-2"/>
          <w:sz w:val="22"/>
        </w:rPr>
        <w:t>.</w:t>
      </w:r>
    </w:p>
    <w:p w:rsidR="00432AE9" w:rsidRDefault="00432AE9" w:rsidP="001F47C5">
      <w:pPr>
        <w:jc w:val="left"/>
      </w:pPr>
    </w:p>
    <w:p w:rsidR="00432AE9" w:rsidRPr="00883CB8" w:rsidRDefault="00432AE9" w:rsidP="001F47C5">
      <w:pPr>
        <w:jc w:val="left"/>
        <w:rPr>
          <w:b/>
        </w:rPr>
      </w:pPr>
      <w:r>
        <w:rPr>
          <w:b/>
        </w:rPr>
        <w:t>CONDITIONS/GUIDELINES:</w:t>
      </w:r>
    </w:p>
    <w:p w:rsidR="00432AE9" w:rsidRDefault="00432AE9" w:rsidP="001F47C5">
      <w:pPr>
        <w:jc w:val="left"/>
      </w:pPr>
    </w:p>
    <w:p w:rsidR="00432AE9" w:rsidRPr="00E575CA"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 w:val="22"/>
        </w:rPr>
      </w:pPr>
      <w:r w:rsidRPr="00E575CA">
        <w:rPr>
          <w:spacing w:val="-2"/>
          <w:sz w:val="22"/>
        </w:rPr>
        <w:t>(1)</w:t>
      </w:r>
      <w:r w:rsidRPr="00E575CA">
        <w:rPr>
          <w:spacing w:val="-2"/>
          <w:sz w:val="22"/>
        </w:rPr>
        <w:tab/>
      </w:r>
      <w:r w:rsidRPr="00827625">
        <w:rPr>
          <w:spacing w:val="-2"/>
          <w:sz w:val="22"/>
        </w:rPr>
        <w:t xml:space="preserve">A suitable level of </w:t>
      </w:r>
      <w:r>
        <w:rPr>
          <w:spacing w:val="-2"/>
          <w:sz w:val="22"/>
        </w:rPr>
        <w:t xml:space="preserve">information </w:t>
      </w:r>
      <w:r w:rsidRPr="00827625">
        <w:rPr>
          <w:spacing w:val="-2"/>
          <w:sz w:val="22"/>
        </w:rPr>
        <w:t xml:space="preserve">to </w:t>
      </w:r>
      <w:r>
        <w:rPr>
          <w:spacing w:val="-2"/>
          <w:sz w:val="22"/>
        </w:rPr>
        <w:t>support the</w:t>
      </w:r>
      <w:r w:rsidRPr="00827625">
        <w:rPr>
          <w:spacing w:val="-2"/>
          <w:sz w:val="22"/>
        </w:rPr>
        <w:t xml:space="preserve"> proposal </w:t>
      </w:r>
      <w:r>
        <w:rPr>
          <w:spacing w:val="-2"/>
          <w:sz w:val="22"/>
        </w:rPr>
        <w:t>for</w:t>
      </w:r>
      <w:r w:rsidRPr="00827625">
        <w:rPr>
          <w:spacing w:val="-2"/>
          <w:sz w:val="22"/>
        </w:rPr>
        <w:t xml:space="preserve"> the installation/modification of parking controls </w:t>
      </w:r>
      <w:r>
        <w:rPr>
          <w:spacing w:val="-2"/>
          <w:sz w:val="22"/>
        </w:rPr>
        <w:t>shall</w:t>
      </w:r>
      <w:r w:rsidRPr="00E575CA" w:rsidDel="00CF20FF">
        <w:rPr>
          <w:spacing w:val="-2"/>
          <w:sz w:val="22"/>
        </w:rPr>
        <w:t xml:space="preserve"> </w:t>
      </w:r>
      <w:r w:rsidRPr="00E575CA">
        <w:rPr>
          <w:spacing w:val="-2"/>
          <w:sz w:val="22"/>
        </w:rPr>
        <w:t>be provided to the Authorising Officer prior to any approval being issued.</w:t>
      </w:r>
    </w:p>
    <w:p w:rsidR="00432AE9" w:rsidRPr="00E575CA"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 w:val="22"/>
        </w:rPr>
      </w:pPr>
      <w:r w:rsidRPr="00ED2039">
        <w:rPr>
          <w:spacing w:val="-2"/>
          <w:sz w:val="22"/>
        </w:rPr>
        <w:t>(2)</w:t>
      </w:r>
      <w:r w:rsidRPr="00ED2039">
        <w:rPr>
          <w:spacing w:val="-2"/>
          <w:sz w:val="22"/>
        </w:rPr>
        <w:tab/>
      </w:r>
      <w:r>
        <w:rPr>
          <w:spacing w:val="-2"/>
          <w:sz w:val="22"/>
        </w:rPr>
        <w:t xml:space="preserve">Where the proposal is considered to have a low impact no community consultation is necessary prior to approval of the proposal being granted. However, informing the community about the change(s) to parking controls may be desirable at the time that the changes are implemented, </w:t>
      </w:r>
    </w:p>
    <w:p w:rsidR="00432AE9" w:rsidRPr="00484699" w:rsidRDefault="00432AE9" w:rsidP="001F47C5">
      <w:pPr>
        <w:pStyle w:val="ListParagraph"/>
        <w:ind w:left="567" w:hanging="567"/>
        <w:jc w:val="left"/>
        <w:rPr>
          <w:spacing w:val="-2"/>
          <w:sz w:val="22"/>
        </w:rPr>
      </w:pPr>
    </w:p>
    <w:p w:rsidR="00432AE9" w:rsidRPr="00E575CA"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left"/>
        <w:rPr>
          <w:spacing w:val="-2"/>
          <w:sz w:val="22"/>
        </w:rPr>
      </w:pPr>
      <w:r>
        <w:rPr>
          <w:spacing w:val="-2"/>
          <w:sz w:val="22"/>
        </w:rPr>
        <w:t>L</w:t>
      </w:r>
      <w:r w:rsidRPr="00484699">
        <w:rPr>
          <w:spacing w:val="-2"/>
          <w:sz w:val="22"/>
        </w:rPr>
        <w:t xml:space="preserve">ow impact proposals </w:t>
      </w:r>
      <w:r>
        <w:rPr>
          <w:spacing w:val="-2"/>
          <w:sz w:val="22"/>
        </w:rPr>
        <w:t>are considered to be</w:t>
      </w:r>
      <w:r w:rsidRPr="00484699">
        <w:rPr>
          <w:spacing w:val="-2"/>
          <w:sz w:val="22"/>
        </w:rPr>
        <w:t xml:space="preserve"> proposals that either </w:t>
      </w:r>
      <w:r>
        <w:rPr>
          <w:spacing w:val="-2"/>
          <w:sz w:val="22"/>
        </w:rPr>
        <w:t xml:space="preserve">will </w:t>
      </w:r>
      <w:r w:rsidRPr="00484699">
        <w:rPr>
          <w:spacing w:val="-2"/>
          <w:sz w:val="22"/>
        </w:rPr>
        <w:t xml:space="preserve">have no negative impact on adjacent properties or may affect </w:t>
      </w:r>
      <w:r>
        <w:rPr>
          <w:spacing w:val="-2"/>
          <w:sz w:val="22"/>
        </w:rPr>
        <w:t>only</w:t>
      </w:r>
      <w:r w:rsidRPr="00484699">
        <w:rPr>
          <w:spacing w:val="-2"/>
          <w:sz w:val="22"/>
        </w:rPr>
        <w:t xml:space="preserve"> 1-2 properties.</w:t>
      </w: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p>
    <w:p w:rsidR="00432AE9" w:rsidRPr="00183A57"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left"/>
        <w:rPr>
          <w:spacing w:val="-2"/>
          <w:sz w:val="22"/>
        </w:rPr>
      </w:pPr>
      <w:r w:rsidRPr="00183A57">
        <w:rPr>
          <w:spacing w:val="-2"/>
          <w:sz w:val="22"/>
        </w:rPr>
        <w:t>(3)</w:t>
      </w:r>
      <w:r w:rsidRPr="00183A57">
        <w:rPr>
          <w:spacing w:val="-2"/>
          <w:sz w:val="22"/>
        </w:rPr>
        <w:tab/>
        <w:t>Community consultation shall be undertaken with any occupier/landholder whose property has a direct frontage with vehicle access to the section of road(s) associated with the parking controls, where the proposal is considered to have a high impact.</w:t>
      </w: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 w:val="22"/>
        </w:rPr>
      </w:pP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left"/>
        <w:rPr>
          <w:spacing w:val="-2"/>
          <w:sz w:val="22"/>
        </w:rPr>
      </w:pPr>
      <w:r>
        <w:rPr>
          <w:spacing w:val="-2"/>
          <w:sz w:val="22"/>
        </w:rPr>
        <w:t>E</w:t>
      </w:r>
      <w:r w:rsidRPr="00484699">
        <w:rPr>
          <w:spacing w:val="-2"/>
          <w:sz w:val="22"/>
        </w:rPr>
        <w:t>xamples of high impact proposals would include:</w:t>
      </w:r>
    </w:p>
    <w:p w:rsidR="00432AE9" w:rsidRPr="0048469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sz w:val="22"/>
        </w:rPr>
      </w:pPr>
    </w:p>
    <w:p w:rsidR="00432AE9" w:rsidRDefault="00432AE9" w:rsidP="001F47C5">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69"/>
        <w:jc w:val="left"/>
        <w:rPr>
          <w:spacing w:val="-2"/>
          <w:sz w:val="22"/>
        </w:rPr>
      </w:pPr>
      <w:r>
        <w:rPr>
          <w:spacing w:val="-2"/>
          <w:sz w:val="22"/>
        </w:rPr>
        <w:t>The introduction of parking controls, where none existed previously, along a complete road section between two side streets;</w:t>
      </w:r>
    </w:p>
    <w:p w:rsidR="00432AE9" w:rsidRDefault="00432AE9" w:rsidP="001F47C5">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69"/>
        <w:jc w:val="left"/>
        <w:rPr>
          <w:spacing w:val="-2"/>
          <w:sz w:val="22"/>
        </w:rPr>
      </w:pPr>
      <w:r>
        <w:rPr>
          <w:spacing w:val="-2"/>
          <w:sz w:val="22"/>
        </w:rPr>
        <w:t xml:space="preserve">Variation of the time/days of existing parking controls along a road section; and </w:t>
      </w:r>
    </w:p>
    <w:p w:rsidR="00432AE9" w:rsidRPr="00ED2039" w:rsidRDefault="00432AE9" w:rsidP="001F47C5">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069"/>
        <w:jc w:val="left"/>
        <w:rPr>
          <w:spacing w:val="-2"/>
          <w:sz w:val="22"/>
        </w:rPr>
      </w:pPr>
      <w:r w:rsidRPr="00ED2039">
        <w:rPr>
          <w:spacing w:val="-2"/>
          <w:sz w:val="22"/>
        </w:rPr>
        <w:t>Any parking controls that will affect the parking practices of a reasonable number of motorists.</w:t>
      </w: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p>
    <w:p w:rsidR="001F47C5" w:rsidRPr="00E575CA" w:rsidRDefault="001F47C5"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p>
    <w:p w:rsidR="00432AE9" w:rsidRDefault="00432AE9" w:rsidP="001F47C5">
      <w:pPr>
        <w:autoSpaceDE w:val="0"/>
        <w:autoSpaceDN w:val="0"/>
        <w:adjustRightInd w:val="0"/>
        <w:ind w:left="720" w:hanging="720"/>
        <w:jc w:val="left"/>
        <w:rPr>
          <w:spacing w:val="-2"/>
          <w:sz w:val="22"/>
        </w:rPr>
      </w:pPr>
      <w:r w:rsidRPr="00E575CA">
        <w:rPr>
          <w:spacing w:val="-2"/>
          <w:sz w:val="22"/>
        </w:rPr>
        <w:lastRenderedPageBreak/>
        <w:t>(</w:t>
      </w:r>
      <w:r>
        <w:rPr>
          <w:spacing w:val="-2"/>
          <w:sz w:val="22"/>
        </w:rPr>
        <w:t>4</w:t>
      </w:r>
      <w:r w:rsidRPr="00E575CA">
        <w:rPr>
          <w:spacing w:val="-2"/>
          <w:sz w:val="22"/>
        </w:rPr>
        <w:t>)</w:t>
      </w:r>
      <w:r w:rsidRPr="00E575CA">
        <w:rPr>
          <w:spacing w:val="-2"/>
          <w:sz w:val="22"/>
        </w:rPr>
        <w:tab/>
      </w:r>
      <w:r w:rsidR="001F47C5">
        <w:rPr>
          <w:rFonts w:ascii="ArialMT" w:hAnsi="ArialMT" w:cs="ArialMT"/>
          <w:sz w:val="22"/>
          <w:szCs w:val="22"/>
          <w:lang w:eastAsia="en-AU"/>
        </w:rPr>
        <w:t>All transactions utilising this delegation are to be recorded in the City’s Record Keeping system (ECM) by the delegated officer or by another officer directed by the delegated officer.</w:t>
      </w:r>
    </w:p>
    <w:p w:rsidR="00432AE9" w:rsidRPr="00CB318F" w:rsidRDefault="00432AE9" w:rsidP="001F47C5">
      <w:pPr>
        <w:ind w:left="720" w:hanging="720"/>
        <w:jc w:val="left"/>
        <w:rPr>
          <w:sz w:val="20"/>
        </w:rPr>
      </w:pPr>
    </w:p>
    <w:p w:rsidR="00432AE9" w:rsidRPr="00883CB8" w:rsidRDefault="00432AE9" w:rsidP="001F47C5">
      <w:pPr>
        <w:jc w:val="left"/>
        <w:rPr>
          <w:b/>
        </w:rPr>
      </w:pPr>
      <w:r>
        <w:rPr>
          <w:b/>
        </w:rPr>
        <w:t>AUTONOMY OF DISCRETION:</w:t>
      </w:r>
    </w:p>
    <w:p w:rsidR="00432AE9" w:rsidRDefault="00432AE9" w:rsidP="001F47C5">
      <w:pPr>
        <w:jc w:val="left"/>
      </w:pPr>
    </w:p>
    <w:p w:rsidR="00432AE9" w:rsidRDefault="00432AE9" w:rsidP="001F47C5">
      <w:pPr>
        <w:jc w:val="left"/>
      </w:pPr>
      <w:r w:rsidRPr="00E575CA">
        <w:rPr>
          <w:spacing w:val="-2"/>
          <w:sz w:val="22"/>
        </w:rPr>
        <w:t>As provided under Legislative requirements and conditions (1) to (3) above.</w:t>
      </w:r>
    </w:p>
    <w:p w:rsidR="00432AE9" w:rsidRPr="00CB318F" w:rsidRDefault="00432AE9" w:rsidP="001F47C5">
      <w:pPr>
        <w:jc w:val="left"/>
        <w:rPr>
          <w:sz w:val="20"/>
        </w:rPr>
      </w:pPr>
    </w:p>
    <w:p w:rsidR="00432AE9" w:rsidRPr="0097534D" w:rsidRDefault="00432AE9" w:rsidP="001F47C5">
      <w:pPr>
        <w:jc w:val="left"/>
        <w:rPr>
          <w:b/>
        </w:rPr>
      </w:pPr>
      <w:r>
        <w:rPr>
          <w:b/>
        </w:rPr>
        <w:t>LEGISLATIVE REQUIREMENTS/COUN</w:t>
      </w:r>
      <w:r w:rsidRPr="0097534D">
        <w:rPr>
          <w:b/>
        </w:rPr>
        <w:t>CIL POLICY:</w:t>
      </w:r>
    </w:p>
    <w:p w:rsidR="00432AE9" w:rsidRDefault="00432AE9" w:rsidP="001F47C5">
      <w:pPr>
        <w:jc w:val="left"/>
      </w:pPr>
    </w:p>
    <w:p w:rsidR="00432AE9" w:rsidRPr="00E575CA"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r>
        <w:rPr>
          <w:spacing w:val="-2"/>
          <w:sz w:val="22"/>
        </w:rPr>
        <w:t>Local Government Act, 1995, s3.5, s5.42 and s5.44</w:t>
      </w:r>
    </w:p>
    <w:p w:rsidR="00432AE9" w:rsidRDefault="00432AE9" w:rsidP="001F47C5">
      <w:pPr>
        <w:jc w:val="left"/>
      </w:pPr>
      <w:r>
        <w:rPr>
          <w:spacing w:val="-2"/>
          <w:sz w:val="22"/>
        </w:rPr>
        <w:t>City of Cockburn Parking and Parking Facilities Local Law, 2007, s8.</w:t>
      </w:r>
    </w:p>
    <w:p w:rsidR="00432AE9" w:rsidRDefault="00432AE9" w:rsidP="001F47C5">
      <w:pPr>
        <w:jc w:val="left"/>
      </w:pPr>
    </w:p>
    <w:p w:rsidR="00432AE9" w:rsidRPr="0097534D" w:rsidRDefault="00432AE9" w:rsidP="001F47C5">
      <w:pPr>
        <w:jc w:val="left"/>
        <w:rPr>
          <w:b/>
        </w:rPr>
      </w:pPr>
      <w:r w:rsidRPr="0097534D">
        <w:rPr>
          <w:b/>
        </w:rPr>
        <w:t>DELEGATE:</w:t>
      </w:r>
    </w:p>
    <w:p w:rsidR="00432AE9" w:rsidRDefault="00432AE9" w:rsidP="001F47C5">
      <w:pPr>
        <w:jc w:val="left"/>
      </w:pPr>
    </w:p>
    <w:p w:rsidR="00432AE9" w:rsidRPr="00E575CA"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left"/>
        <w:rPr>
          <w:spacing w:val="-2"/>
          <w:sz w:val="22"/>
        </w:rPr>
      </w:pPr>
      <w:r w:rsidRPr="00E575CA">
        <w:rPr>
          <w:spacing w:val="-2"/>
          <w:sz w:val="22"/>
        </w:rPr>
        <w:t>Chief Executive officer (CEO)</w:t>
      </w:r>
    </w:p>
    <w:p w:rsidR="00432AE9" w:rsidRDefault="00432AE9" w:rsidP="001F47C5">
      <w:pPr>
        <w:jc w:val="left"/>
      </w:pPr>
      <w:r w:rsidRPr="00E575CA">
        <w:rPr>
          <w:spacing w:val="-2"/>
          <w:sz w:val="22"/>
        </w:rPr>
        <w:t>Note: The CEO will sub-delegate this authority to:</w:t>
      </w:r>
    </w:p>
    <w:p w:rsidR="00432AE9" w:rsidRDefault="00432AE9" w:rsidP="001F47C5">
      <w:pPr>
        <w:jc w:val="left"/>
      </w:pPr>
    </w:p>
    <w:p w:rsidR="00432AE9" w:rsidRDefault="00432AE9" w:rsidP="001F47C5">
      <w:pPr>
        <w:jc w:val="left"/>
      </w:pPr>
      <w:r>
        <w:rPr>
          <w:b/>
        </w:rPr>
        <w:t>SUB-DELEGATE/S:</w:t>
      </w: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rPr>
      </w:pPr>
    </w:p>
    <w:p w:rsidR="00432AE9" w:rsidRDefault="00432AE9" w:rsidP="001F4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spacing w:val="-2"/>
        </w:rPr>
      </w:pPr>
      <w:r>
        <w:rPr>
          <w:spacing w:val="-2"/>
        </w:rPr>
        <w:t>Director, Engineering &amp; Works</w:t>
      </w:r>
    </w:p>
    <w:p w:rsidR="00432AE9" w:rsidRDefault="00432AE9" w:rsidP="001F47C5">
      <w:pPr>
        <w:jc w:val="left"/>
        <w:rPr>
          <w:spacing w:val="-2"/>
          <w:sz w:val="22"/>
        </w:rPr>
      </w:pPr>
      <w:r w:rsidRPr="00E575CA">
        <w:rPr>
          <w:spacing w:val="-2"/>
          <w:sz w:val="22"/>
        </w:rPr>
        <w:t>Manager</w:t>
      </w:r>
      <w:r>
        <w:rPr>
          <w:spacing w:val="-2"/>
          <w:sz w:val="22"/>
        </w:rPr>
        <w:t>,</w:t>
      </w:r>
      <w:r w:rsidRPr="00E575CA">
        <w:rPr>
          <w:spacing w:val="-2"/>
          <w:sz w:val="22"/>
        </w:rPr>
        <w:t xml:space="preserve"> Engineering</w:t>
      </w:r>
    </w:p>
    <w:p w:rsidR="00432AE9" w:rsidRPr="00034EE8" w:rsidRDefault="00432AE9" w:rsidP="001F47C5">
      <w:pPr>
        <w:jc w:val="left"/>
        <w:rPr>
          <w:sz w:val="22"/>
        </w:rPr>
      </w:pPr>
      <w:r w:rsidRPr="00034EE8">
        <w:rPr>
          <w:sz w:val="22"/>
        </w:rPr>
        <w:t>Transport Engineer</w:t>
      </w:r>
    </w:p>
    <w:p w:rsidR="00432AE9" w:rsidRDefault="00432AE9" w:rsidP="001F47C5">
      <w:pPr>
        <w:jc w:val="left"/>
      </w:pPr>
    </w:p>
    <w:p w:rsidR="00E256DE" w:rsidRPr="00432AE9" w:rsidRDefault="00E256DE" w:rsidP="001F47C5">
      <w:pPr>
        <w:jc w:val="left"/>
      </w:pPr>
    </w:p>
    <w:sectPr w:rsidR="00E256DE" w:rsidRPr="00432AE9" w:rsidSect="00F4454C">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69" w:rsidRDefault="00327669" w:rsidP="00993153">
      <w:r>
        <w:separator/>
      </w:r>
    </w:p>
  </w:endnote>
  <w:endnote w:type="continuationSeparator" w:id="0">
    <w:p w:rsidR="00327669" w:rsidRDefault="00327669" w:rsidP="0099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2771"/>
      <w:docPartObj>
        <w:docPartGallery w:val="Page Numbers (Bottom of Page)"/>
        <w:docPartUnique/>
      </w:docPartObj>
    </w:sdtPr>
    <w:sdtEndPr/>
    <w:sdtContent>
      <w:p w:rsidR="00CB318F" w:rsidRDefault="00CB318F">
        <w:pPr>
          <w:pStyle w:val="Footer"/>
          <w:jc w:val="center"/>
        </w:pPr>
        <w:r>
          <w:t>[</w:t>
        </w:r>
        <w:r>
          <w:fldChar w:fldCharType="begin"/>
        </w:r>
        <w:r>
          <w:instrText xml:space="preserve"> PAGE   \* MERGEFORMAT </w:instrText>
        </w:r>
        <w:r>
          <w:fldChar w:fldCharType="separate"/>
        </w:r>
        <w:r w:rsidR="00D06B29">
          <w:rPr>
            <w:noProof/>
          </w:rPr>
          <w:t>1</w:t>
        </w:r>
        <w:r>
          <w:rPr>
            <w:noProof/>
          </w:rPr>
          <w:fldChar w:fldCharType="end"/>
        </w:r>
        <w:r>
          <w:t>]</w:t>
        </w:r>
      </w:p>
    </w:sdtContent>
  </w:sdt>
  <w:p w:rsidR="00CB318F" w:rsidRDefault="00CB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69" w:rsidRDefault="00327669" w:rsidP="00993153">
      <w:r>
        <w:separator/>
      </w:r>
    </w:p>
  </w:footnote>
  <w:footnote w:type="continuationSeparator" w:id="0">
    <w:p w:rsidR="00327669" w:rsidRDefault="00327669" w:rsidP="0099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50"/>
      <w:gridCol w:w="7650"/>
    </w:tblGrid>
    <w:tr w:rsidR="001F47C5" w:rsidTr="007D7666">
      <w:trPr>
        <w:cantSplit/>
        <w:tblHeader/>
      </w:trPr>
      <w:tc>
        <w:tcPr>
          <w:tcW w:w="1350" w:type="dxa"/>
          <w:tcBorders>
            <w:top w:val="single" w:sz="12" w:space="0" w:color="auto"/>
            <w:left w:val="single" w:sz="12" w:space="0" w:color="auto"/>
            <w:bottom w:val="single" w:sz="12" w:space="0" w:color="auto"/>
            <w:right w:val="single" w:sz="12" w:space="0" w:color="auto"/>
          </w:tcBorders>
          <w:vAlign w:val="center"/>
          <w:hideMark/>
        </w:tcPr>
        <w:p w:rsidR="001F47C5" w:rsidRDefault="001F47C5">
          <w:pPr>
            <w:spacing w:before="120" w:after="120"/>
            <w:jc w:val="center"/>
            <w:rPr>
              <w:b/>
            </w:rPr>
          </w:pPr>
          <w:r>
            <w:rPr>
              <w:b/>
            </w:rPr>
            <w:t>DA</w:t>
          </w:r>
        </w:p>
      </w:tc>
      <w:tc>
        <w:tcPr>
          <w:tcW w:w="7650" w:type="dxa"/>
          <w:tcBorders>
            <w:top w:val="single" w:sz="12" w:space="0" w:color="auto"/>
            <w:left w:val="single" w:sz="12" w:space="0" w:color="auto"/>
            <w:bottom w:val="single" w:sz="12" w:space="0" w:color="auto"/>
            <w:right w:val="single" w:sz="12" w:space="0" w:color="auto"/>
          </w:tcBorders>
          <w:vAlign w:val="center"/>
          <w:hideMark/>
        </w:tcPr>
        <w:p w:rsidR="001F47C5" w:rsidRDefault="001F47C5" w:rsidP="001F47C5">
          <w:pPr>
            <w:spacing w:before="120" w:after="120"/>
            <w:jc w:val="center"/>
            <w:rPr>
              <w:b/>
            </w:rPr>
          </w:pPr>
          <w:r>
            <w:rPr>
              <w:b/>
            </w:rPr>
            <w:t>CITY OF COCKBURN - LOCAL LAW – PARKING &amp; PARKING FACILITIES</w:t>
          </w:r>
        </w:p>
      </w:tc>
    </w:tr>
  </w:tbl>
  <w:p w:rsidR="00327669" w:rsidRDefault="00327669" w:rsidP="00F04E60"/>
  <w:p w:rsidR="00327669" w:rsidRDefault="0032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2972"/>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1">
    <w:nsid w:val="43BB26CE"/>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2">
    <w:nsid w:val="498961E3"/>
    <w:multiLevelType w:val="hybridMultilevel"/>
    <w:tmpl w:val="B066D42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976747"/>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4">
    <w:nsid w:val="5A275CAF"/>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5">
    <w:nsid w:val="69E54F7D"/>
    <w:multiLevelType w:val="singleLevel"/>
    <w:tmpl w:val="37A652E8"/>
    <w:lvl w:ilvl="0">
      <w:start w:val="1"/>
      <w:numFmt w:val="bullet"/>
      <w:lvlText w:val=""/>
      <w:lvlJc w:val="left"/>
      <w:pPr>
        <w:tabs>
          <w:tab w:val="num" w:pos="432"/>
        </w:tabs>
        <w:ind w:left="432" w:hanging="432"/>
      </w:pPr>
      <w:rPr>
        <w:rFonts w:ascii="Symbol" w:hAnsi="Symbol"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69"/>
    <w:rsid w:val="00021514"/>
    <w:rsid w:val="00034EE8"/>
    <w:rsid w:val="000A1A46"/>
    <w:rsid w:val="00105CC0"/>
    <w:rsid w:val="00143563"/>
    <w:rsid w:val="001D2A98"/>
    <w:rsid w:val="001F47C5"/>
    <w:rsid w:val="00222A40"/>
    <w:rsid w:val="002C2121"/>
    <w:rsid w:val="002E2ECF"/>
    <w:rsid w:val="00324195"/>
    <w:rsid w:val="00327669"/>
    <w:rsid w:val="00343FC5"/>
    <w:rsid w:val="00432AE9"/>
    <w:rsid w:val="004A3A02"/>
    <w:rsid w:val="004B2A36"/>
    <w:rsid w:val="004F3A59"/>
    <w:rsid w:val="004F6255"/>
    <w:rsid w:val="00515954"/>
    <w:rsid w:val="005A436A"/>
    <w:rsid w:val="005C6703"/>
    <w:rsid w:val="00676825"/>
    <w:rsid w:val="006C768E"/>
    <w:rsid w:val="00731FEF"/>
    <w:rsid w:val="00772981"/>
    <w:rsid w:val="007A3EC6"/>
    <w:rsid w:val="00840DDB"/>
    <w:rsid w:val="00883CB8"/>
    <w:rsid w:val="008B3D79"/>
    <w:rsid w:val="00925B19"/>
    <w:rsid w:val="00925B45"/>
    <w:rsid w:val="0097534D"/>
    <w:rsid w:val="00993153"/>
    <w:rsid w:val="009A4D2E"/>
    <w:rsid w:val="009C2BD9"/>
    <w:rsid w:val="00A256C2"/>
    <w:rsid w:val="00A274C2"/>
    <w:rsid w:val="00AC6A87"/>
    <w:rsid w:val="00CB318F"/>
    <w:rsid w:val="00D06B29"/>
    <w:rsid w:val="00D31BC8"/>
    <w:rsid w:val="00DB1AA2"/>
    <w:rsid w:val="00DF17BA"/>
    <w:rsid w:val="00E04BE9"/>
    <w:rsid w:val="00E256DE"/>
    <w:rsid w:val="00E77512"/>
    <w:rsid w:val="00E92CD8"/>
    <w:rsid w:val="00EC73B4"/>
    <w:rsid w:val="00F04E60"/>
    <w:rsid w:val="00F4454C"/>
    <w:rsid w:val="00F476ED"/>
    <w:rsid w:val="00FA0E59"/>
    <w:rsid w:val="00FD1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B45"/>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93153"/>
    <w:pPr>
      <w:tabs>
        <w:tab w:val="center" w:pos="4513"/>
        <w:tab w:val="right" w:pos="9026"/>
      </w:tabs>
    </w:pPr>
  </w:style>
  <w:style w:type="character" w:customStyle="1" w:styleId="HeaderChar">
    <w:name w:val="Header Char"/>
    <w:basedOn w:val="DefaultParagraphFont"/>
    <w:link w:val="Header"/>
    <w:rsid w:val="00993153"/>
    <w:rPr>
      <w:rFonts w:ascii="Arial" w:hAnsi="Arial"/>
      <w:sz w:val="24"/>
      <w:lang w:eastAsia="en-US"/>
    </w:rPr>
  </w:style>
  <w:style w:type="paragraph" w:styleId="Footer">
    <w:name w:val="footer"/>
    <w:basedOn w:val="Normal"/>
    <w:link w:val="FooterChar"/>
    <w:uiPriority w:val="99"/>
    <w:rsid w:val="00993153"/>
    <w:pPr>
      <w:tabs>
        <w:tab w:val="center" w:pos="4513"/>
        <w:tab w:val="right" w:pos="9026"/>
      </w:tabs>
    </w:pPr>
  </w:style>
  <w:style w:type="character" w:customStyle="1" w:styleId="FooterChar">
    <w:name w:val="Footer Char"/>
    <w:basedOn w:val="DefaultParagraphFont"/>
    <w:link w:val="Footer"/>
    <w:uiPriority w:val="99"/>
    <w:rsid w:val="00993153"/>
    <w:rPr>
      <w:rFonts w:ascii="Arial" w:hAnsi="Arial"/>
      <w:sz w:val="24"/>
      <w:lang w:eastAsia="en-US"/>
    </w:rPr>
  </w:style>
  <w:style w:type="paragraph" w:styleId="ListParagraph">
    <w:name w:val="List Paragraph"/>
    <w:basedOn w:val="Normal"/>
    <w:uiPriority w:val="34"/>
    <w:qFormat/>
    <w:rsid w:val="006C7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B45"/>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993153"/>
    <w:pPr>
      <w:tabs>
        <w:tab w:val="center" w:pos="4513"/>
        <w:tab w:val="right" w:pos="9026"/>
      </w:tabs>
    </w:pPr>
  </w:style>
  <w:style w:type="character" w:customStyle="1" w:styleId="HeaderChar">
    <w:name w:val="Header Char"/>
    <w:basedOn w:val="DefaultParagraphFont"/>
    <w:link w:val="Header"/>
    <w:rsid w:val="00993153"/>
    <w:rPr>
      <w:rFonts w:ascii="Arial" w:hAnsi="Arial"/>
      <w:sz w:val="24"/>
      <w:lang w:eastAsia="en-US"/>
    </w:rPr>
  </w:style>
  <w:style w:type="paragraph" w:styleId="Footer">
    <w:name w:val="footer"/>
    <w:basedOn w:val="Normal"/>
    <w:link w:val="FooterChar"/>
    <w:uiPriority w:val="99"/>
    <w:rsid w:val="00993153"/>
    <w:pPr>
      <w:tabs>
        <w:tab w:val="center" w:pos="4513"/>
        <w:tab w:val="right" w:pos="9026"/>
      </w:tabs>
    </w:pPr>
  </w:style>
  <w:style w:type="character" w:customStyle="1" w:styleId="FooterChar">
    <w:name w:val="Footer Char"/>
    <w:basedOn w:val="DefaultParagraphFont"/>
    <w:link w:val="Footer"/>
    <w:uiPriority w:val="99"/>
    <w:rsid w:val="00993153"/>
    <w:rPr>
      <w:rFonts w:ascii="Arial" w:hAnsi="Arial"/>
      <w:sz w:val="24"/>
      <w:lang w:eastAsia="en-US"/>
    </w:rPr>
  </w:style>
  <w:style w:type="paragraph" w:styleId="ListParagraph">
    <w:name w:val="List Paragraph"/>
    <w:basedOn w:val="Normal"/>
    <w:uiPriority w:val="34"/>
    <w:qFormat/>
    <w:rsid w:val="006C7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2103</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PD</vt:lpstr>
    </vt:vector>
  </TitlesOfParts>
  <Company>CITY OF COCKBURN</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dc:title>
  <dc:creator>bernie</dc:creator>
  <cp:lastModifiedBy>Bernadette Pinto</cp:lastModifiedBy>
  <cp:revision>2</cp:revision>
  <cp:lastPrinted>2019-06-27T07:24:00Z</cp:lastPrinted>
  <dcterms:created xsi:type="dcterms:W3CDTF">2021-03-16T08:37:00Z</dcterms:created>
  <dcterms:modified xsi:type="dcterms:W3CDTF">2021-03-16T08:37:00Z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