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FA04" w14:textId="200FD7CC" w:rsidR="002414EF" w:rsidRDefault="00C75BB7" w:rsidP="00FB144B">
      <w:pPr>
        <w:spacing w:after="0" w:line="240" w:lineRule="auto"/>
        <w:rPr>
          <w:rFonts w:cs="Arial"/>
          <w:b/>
          <w:bCs/>
          <w:color w:val="0763A1"/>
          <w:sz w:val="36"/>
          <w:szCs w:val="36"/>
        </w:rPr>
      </w:pPr>
      <w:r w:rsidRPr="00C75BB7">
        <w:rPr>
          <w:noProof/>
          <w:color w:val="0763A1"/>
          <w:sz w:val="36"/>
          <w:szCs w:val="36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435C446D" wp14:editId="78018660">
            <wp:simplePos x="0" y="0"/>
            <wp:positionH relativeFrom="column">
              <wp:posOffset>4845050</wp:posOffset>
            </wp:positionH>
            <wp:positionV relativeFrom="paragraph">
              <wp:posOffset>-486634</wp:posOffset>
            </wp:positionV>
            <wp:extent cx="1866085" cy="1156447"/>
            <wp:effectExtent l="0" t="0" r="1270" b="0"/>
            <wp:wrapNone/>
            <wp:docPr id="3" name="Picture 3" descr="City of Cockburn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ity of Cockburn logo."/>
                    <pic:cNvPicPr>
                      <a:picLocks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4"/>
                    <a:stretch/>
                  </pic:blipFill>
                  <pic:spPr bwMode="auto">
                    <a:xfrm>
                      <a:off x="0" y="0"/>
                      <a:ext cx="1866085" cy="115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747">
        <w:rPr>
          <w:rFonts w:cs="Arial"/>
          <w:b/>
          <w:bCs/>
          <w:color w:val="0763A1"/>
          <w:sz w:val="36"/>
          <w:szCs w:val="36"/>
        </w:rPr>
        <w:t xml:space="preserve">Chief Executive Officer Performance </w:t>
      </w:r>
    </w:p>
    <w:p w14:paraId="001BB2FE" w14:textId="22094659" w:rsidR="00C75BB7" w:rsidRPr="00C75BB7" w:rsidRDefault="20CF88B8" w:rsidP="00FB144B">
      <w:pPr>
        <w:spacing w:after="0" w:line="240" w:lineRule="auto"/>
        <w:rPr>
          <w:rFonts w:cs="Arial"/>
          <w:b/>
          <w:bCs/>
          <w:color w:val="0763A1"/>
          <w:sz w:val="36"/>
          <w:szCs w:val="36"/>
        </w:rPr>
      </w:pPr>
      <w:r w:rsidRPr="3CEA05A4">
        <w:rPr>
          <w:rFonts w:cs="Arial"/>
          <w:b/>
          <w:bCs/>
          <w:color w:val="0763A1"/>
          <w:sz w:val="36"/>
          <w:szCs w:val="36"/>
        </w:rPr>
        <w:t xml:space="preserve">Forum </w:t>
      </w:r>
      <w:r w:rsidR="00464EDE" w:rsidRPr="3CEA05A4">
        <w:rPr>
          <w:rFonts w:cs="Arial"/>
          <w:b/>
          <w:bCs/>
          <w:color w:val="0763A1"/>
          <w:sz w:val="36"/>
          <w:szCs w:val="36"/>
        </w:rPr>
        <w:t>(</w:t>
      </w:r>
      <w:r w:rsidR="7A3CFFED" w:rsidRPr="3CEA05A4">
        <w:rPr>
          <w:rFonts w:cs="Arial"/>
          <w:b/>
          <w:bCs/>
          <w:color w:val="0763A1"/>
          <w:sz w:val="36"/>
          <w:szCs w:val="36"/>
        </w:rPr>
        <w:t>CPF</w:t>
      </w:r>
      <w:r w:rsidR="00464EDE" w:rsidRPr="3CEA05A4">
        <w:rPr>
          <w:rFonts w:cs="Arial"/>
          <w:b/>
          <w:bCs/>
          <w:color w:val="0763A1"/>
          <w:sz w:val="36"/>
          <w:szCs w:val="36"/>
        </w:rPr>
        <w:t>)</w:t>
      </w:r>
    </w:p>
    <w:p w14:paraId="41AE57DF" w14:textId="16471956" w:rsidR="00C75BB7" w:rsidRPr="00C75BB7" w:rsidRDefault="00C75BB7" w:rsidP="00FB144B">
      <w:pPr>
        <w:spacing w:after="0" w:line="240" w:lineRule="auto"/>
        <w:rPr>
          <w:rFonts w:cs="Arial"/>
          <w:b/>
          <w:bCs/>
          <w:szCs w:val="24"/>
        </w:rPr>
      </w:pPr>
      <w:r w:rsidRPr="00C75BB7">
        <w:rPr>
          <w:rFonts w:cs="Arial"/>
          <w:b/>
          <w:bCs/>
          <w:szCs w:val="24"/>
        </w:rPr>
        <w:tab/>
      </w:r>
    </w:p>
    <w:p w14:paraId="29CFC3A5" w14:textId="30B012FC" w:rsidR="00220514" w:rsidRDefault="00C75BB7" w:rsidP="00FB144B">
      <w:pPr>
        <w:spacing w:after="0" w:line="240" w:lineRule="auto"/>
        <w:rPr>
          <w:rFonts w:eastAsia="Arial" w:cs="Arial"/>
          <w:b/>
          <w:bCs/>
          <w:color w:val="2E74B5" w:themeColor="accent1" w:themeShade="BF"/>
          <w:sz w:val="32"/>
          <w:szCs w:val="32"/>
        </w:rPr>
      </w:pPr>
      <w:r w:rsidRPr="00220514">
        <w:rPr>
          <w:rFonts w:eastAsia="Arial" w:cs="Arial"/>
          <w:b/>
          <w:bCs/>
          <w:color w:val="2E74B5" w:themeColor="accent1" w:themeShade="BF"/>
          <w:sz w:val="32"/>
          <w:szCs w:val="32"/>
        </w:rPr>
        <w:t xml:space="preserve">Terms of </w:t>
      </w:r>
      <w:r w:rsidR="00220514">
        <w:rPr>
          <w:rFonts w:eastAsia="Arial" w:cs="Arial"/>
          <w:b/>
          <w:bCs/>
          <w:color w:val="2E74B5" w:themeColor="accent1" w:themeShade="BF"/>
          <w:sz w:val="32"/>
          <w:szCs w:val="32"/>
        </w:rPr>
        <w:t>R</w:t>
      </w:r>
      <w:r w:rsidRPr="00220514">
        <w:rPr>
          <w:rFonts w:eastAsia="Arial" w:cs="Arial"/>
          <w:b/>
          <w:bCs/>
          <w:color w:val="2E74B5" w:themeColor="accent1" w:themeShade="BF"/>
          <w:sz w:val="32"/>
          <w:szCs w:val="32"/>
        </w:rPr>
        <w:t>eference</w:t>
      </w:r>
    </w:p>
    <w:p w14:paraId="586DD62F" w14:textId="75A5FC59" w:rsidR="00C75BB7" w:rsidRDefault="00C75BB7" w:rsidP="00276B4B">
      <w:pPr>
        <w:spacing w:after="0" w:line="240" w:lineRule="auto"/>
        <w:rPr>
          <w:rFonts w:cs="Arial"/>
          <w:b/>
          <w:bCs/>
          <w:szCs w:val="24"/>
        </w:rPr>
      </w:pPr>
    </w:p>
    <w:p w14:paraId="769CC099" w14:textId="3497A031" w:rsidR="00E046A2" w:rsidRDefault="00E046A2" w:rsidP="00276B4B">
      <w:pPr>
        <w:spacing w:after="0" w:line="240" w:lineRule="auto"/>
        <w:rPr>
          <w:rFonts w:cs="Arial"/>
          <w:b/>
          <w:bCs/>
          <w:szCs w:val="24"/>
        </w:rPr>
      </w:pPr>
      <w:r w:rsidRPr="00E046A2">
        <w:rPr>
          <w:color w:val="0763A1"/>
        </w:rPr>
        <w:t>Purpose</w:t>
      </w:r>
    </w:p>
    <w:p w14:paraId="37E951F1" w14:textId="0CF951BC" w:rsidR="00E046A2" w:rsidRPr="00E046A2" w:rsidRDefault="00E046A2" w:rsidP="00276B4B">
      <w:pPr>
        <w:spacing w:after="0" w:line="240" w:lineRule="auto"/>
        <w:rPr>
          <w:rFonts w:cs="Arial"/>
          <w:szCs w:val="24"/>
        </w:rPr>
      </w:pPr>
    </w:p>
    <w:p w14:paraId="53C16234" w14:textId="12798C3B" w:rsidR="00E046A2" w:rsidRPr="0047510F" w:rsidRDefault="0588D78C" w:rsidP="00276B4B">
      <w:pPr>
        <w:spacing w:after="0" w:line="240" w:lineRule="auto"/>
        <w:rPr>
          <w:rFonts w:cs="Arial"/>
        </w:rPr>
      </w:pPr>
      <w:r w:rsidRPr="461AD63A">
        <w:rPr>
          <w:rFonts w:cs="Arial"/>
        </w:rPr>
        <w:t>To</w:t>
      </w:r>
      <w:r w:rsidR="2422F822" w:rsidRPr="461AD63A">
        <w:rPr>
          <w:rFonts w:cs="Arial"/>
        </w:rPr>
        <w:t xml:space="preserve"> assi</w:t>
      </w:r>
      <w:r w:rsidR="5B915A14" w:rsidRPr="461AD63A">
        <w:rPr>
          <w:rFonts w:cs="Arial"/>
        </w:rPr>
        <w:t xml:space="preserve">st Council to fulfil its functions </w:t>
      </w:r>
      <w:r w:rsidR="03C768FB" w:rsidRPr="461AD63A">
        <w:rPr>
          <w:rFonts w:cs="Arial"/>
        </w:rPr>
        <w:t xml:space="preserve">in relation to review of the Chief Executive </w:t>
      </w:r>
      <w:r w:rsidR="68537EB1" w:rsidRPr="461AD63A">
        <w:rPr>
          <w:rFonts w:cs="Arial"/>
        </w:rPr>
        <w:t xml:space="preserve">Officer's </w:t>
      </w:r>
      <w:r w:rsidR="0064413B">
        <w:rPr>
          <w:rFonts w:cs="Arial"/>
        </w:rPr>
        <w:t>(CEO</w:t>
      </w:r>
      <w:r w:rsidR="003B0CA2">
        <w:rPr>
          <w:rFonts w:cs="Arial"/>
        </w:rPr>
        <w:t>’s</w:t>
      </w:r>
      <w:r w:rsidR="0064413B">
        <w:rPr>
          <w:rFonts w:cs="Arial"/>
        </w:rPr>
        <w:t xml:space="preserve">) </w:t>
      </w:r>
      <w:r w:rsidR="03C768FB" w:rsidRPr="461AD63A">
        <w:rPr>
          <w:rFonts w:cs="Arial"/>
        </w:rPr>
        <w:t>performance</w:t>
      </w:r>
      <w:r w:rsidR="74840A6A" w:rsidRPr="461AD63A">
        <w:rPr>
          <w:rFonts w:cs="Arial"/>
        </w:rPr>
        <w:t>,</w:t>
      </w:r>
      <w:r w:rsidR="03C768FB" w:rsidRPr="461AD63A">
        <w:rPr>
          <w:rFonts w:cs="Arial"/>
        </w:rPr>
        <w:t xml:space="preserve"> in accordance with </w:t>
      </w:r>
      <w:r w:rsidR="76CF2C3D" w:rsidRPr="461AD63A">
        <w:rPr>
          <w:rFonts w:cs="Arial"/>
        </w:rPr>
        <w:t xml:space="preserve">statutory </w:t>
      </w:r>
      <w:r w:rsidR="325AD8B4" w:rsidRPr="461AD63A">
        <w:rPr>
          <w:rFonts w:cs="Arial"/>
        </w:rPr>
        <w:t>requirements</w:t>
      </w:r>
      <w:r w:rsidR="10BCCDEC" w:rsidRPr="461AD63A">
        <w:rPr>
          <w:rFonts w:cs="Arial"/>
        </w:rPr>
        <w:t xml:space="preserve"> and</w:t>
      </w:r>
      <w:r w:rsidR="325AD8B4" w:rsidRPr="461AD63A">
        <w:rPr>
          <w:rFonts w:cs="Arial"/>
        </w:rPr>
        <w:t xml:space="preserve"> </w:t>
      </w:r>
      <w:r w:rsidR="51B28FF4" w:rsidRPr="461AD63A">
        <w:rPr>
          <w:rFonts w:cs="Arial"/>
        </w:rPr>
        <w:t xml:space="preserve">the </w:t>
      </w:r>
      <w:r w:rsidR="72A651F2" w:rsidRPr="461AD63A">
        <w:rPr>
          <w:rFonts w:cs="Arial"/>
        </w:rPr>
        <w:t>C</w:t>
      </w:r>
      <w:r w:rsidR="003B0CA2">
        <w:rPr>
          <w:rFonts w:cs="Arial"/>
        </w:rPr>
        <w:t>EO’s</w:t>
      </w:r>
      <w:r w:rsidR="306B14BF" w:rsidRPr="461AD63A">
        <w:rPr>
          <w:rFonts w:cs="Arial"/>
        </w:rPr>
        <w:t xml:space="preserve"> Contract of Employment</w:t>
      </w:r>
      <w:r w:rsidR="10BCCDEC" w:rsidRPr="461AD63A">
        <w:rPr>
          <w:rFonts w:cs="Arial"/>
        </w:rPr>
        <w:t>.</w:t>
      </w:r>
      <w:r w:rsidR="35809A5B" w:rsidRPr="461AD63A">
        <w:rPr>
          <w:rFonts w:cs="Arial"/>
        </w:rPr>
        <w:t xml:space="preserve"> </w:t>
      </w:r>
    </w:p>
    <w:p w14:paraId="653C00BB" w14:textId="77777777" w:rsidR="00E046A2" w:rsidRPr="00C75BB7" w:rsidRDefault="00E046A2" w:rsidP="00276B4B">
      <w:pPr>
        <w:spacing w:after="0" w:line="240" w:lineRule="auto"/>
        <w:rPr>
          <w:rFonts w:cs="Arial"/>
          <w:b/>
          <w:bCs/>
          <w:szCs w:val="24"/>
        </w:rPr>
      </w:pPr>
    </w:p>
    <w:p w14:paraId="01886602" w14:textId="1DE4A765" w:rsidR="00C75BB7" w:rsidRPr="00C75BB7" w:rsidRDefault="00C75BB7" w:rsidP="00276B4B">
      <w:pPr>
        <w:spacing w:after="0" w:line="240" w:lineRule="auto"/>
        <w:rPr>
          <w:color w:val="0763A1"/>
        </w:rPr>
      </w:pPr>
      <w:r w:rsidRPr="00C75BB7">
        <w:rPr>
          <w:color w:val="0763A1"/>
        </w:rPr>
        <w:t>Background</w:t>
      </w:r>
    </w:p>
    <w:p w14:paraId="68BE19BD" w14:textId="20B63E7A" w:rsidR="00FE72F1" w:rsidRPr="00C75BB7" w:rsidRDefault="00FE72F1" w:rsidP="00276B4B">
      <w:pPr>
        <w:pStyle w:val="ListParagraph"/>
        <w:spacing w:after="0" w:line="240" w:lineRule="auto"/>
        <w:ind w:left="709" w:hanging="709"/>
        <w:contextualSpacing w:val="0"/>
        <w:rPr>
          <w:rFonts w:cs="Arial"/>
          <w:szCs w:val="24"/>
        </w:rPr>
      </w:pPr>
    </w:p>
    <w:p w14:paraId="02D31005" w14:textId="764B7B05" w:rsidR="00FB144B" w:rsidRPr="00CF5423" w:rsidRDefault="00FB144B" w:rsidP="00276B4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cs="Arial"/>
        </w:rPr>
      </w:pPr>
      <w:r w:rsidRPr="3CEA05A4">
        <w:rPr>
          <w:rFonts w:cs="Arial"/>
        </w:rPr>
        <w:t xml:space="preserve">The </w:t>
      </w:r>
      <w:r w:rsidR="00EC57FA" w:rsidRPr="3CEA05A4">
        <w:rPr>
          <w:rFonts w:cs="Arial"/>
        </w:rPr>
        <w:t>Chief Executive Officer Performance</w:t>
      </w:r>
      <w:r w:rsidRPr="3CEA05A4">
        <w:rPr>
          <w:rFonts w:cs="Arial"/>
        </w:rPr>
        <w:t xml:space="preserve"> </w:t>
      </w:r>
      <w:r w:rsidR="1FD4AAA5" w:rsidRPr="3CEA05A4">
        <w:rPr>
          <w:rFonts w:cs="Arial"/>
        </w:rPr>
        <w:t xml:space="preserve">Forum </w:t>
      </w:r>
      <w:r w:rsidRPr="3CEA05A4">
        <w:rPr>
          <w:rFonts w:cs="Arial"/>
        </w:rPr>
        <w:t>(</w:t>
      </w:r>
      <w:r w:rsidR="00EC57FA" w:rsidRPr="3CEA05A4">
        <w:rPr>
          <w:rFonts w:cs="Arial"/>
        </w:rPr>
        <w:t>C</w:t>
      </w:r>
      <w:r w:rsidR="0D9E805D" w:rsidRPr="3CEA05A4">
        <w:rPr>
          <w:rFonts w:cs="Arial"/>
        </w:rPr>
        <w:t>P</w:t>
      </w:r>
      <w:r w:rsidR="5FA4BC31" w:rsidRPr="3CEA05A4">
        <w:rPr>
          <w:rFonts w:cs="Arial"/>
        </w:rPr>
        <w:t>F</w:t>
      </w:r>
      <w:r w:rsidRPr="3CEA05A4">
        <w:rPr>
          <w:rFonts w:cs="Arial"/>
        </w:rPr>
        <w:t xml:space="preserve">) is a </w:t>
      </w:r>
      <w:r w:rsidR="56A44F4D" w:rsidRPr="3CEA05A4">
        <w:rPr>
          <w:rFonts w:cs="Arial"/>
        </w:rPr>
        <w:t>Forum for the review of CEO Performance</w:t>
      </w:r>
      <w:r w:rsidRPr="3CEA05A4">
        <w:rPr>
          <w:rFonts w:cs="Arial"/>
        </w:rPr>
        <w:t>.</w:t>
      </w:r>
    </w:p>
    <w:p w14:paraId="27DD0F65" w14:textId="3CC504DD" w:rsidR="007E7F98" w:rsidRPr="00CF5423" w:rsidRDefault="00FB144B" w:rsidP="00276B4B">
      <w:pPr>
        <w:pStyle w:val="ListParagraph"/>
        <w:numPr>
          <w:ilvl w:val="0"/>
          <w:numId w:val="1"/>
        </w:numPr>
        <w:spacing w:after="0" w:line="240" w:lineRule="auto"/>
        <w:ind w:hanging="720"/>
        <w:contextualSpacing w:val="0"/>
        <w:rPr>
          <w:rFonts w:cs="Arial"/>
        </w:rPr>
      </w:pPr>
      <w:r w:rsidRPr="00CF5423">
        <w:rPr>
          <w:rFonts w:cs="Arial"/>
        </w:rPr>
        <w:t>Section</w:t>
      </w:r>
      <w:r w:rsidR="007E7F98" w:rsidRPr="00CF5423">
        <w:rPr>
          <w:rFonts w:cs="Arial"/>
        </w:rPr>
        <w:t xml:space="preserve"> </w:t>
      </w:r>
      <w:r w:rsidR="00BF3FB2" w:rsidRPr="00CF5423">
        <w:rPr>
          <w:rFonts w:cs="Arial"/>
        </w:rPr>
        <w:t xml:space="preserve">5.38 </w:t>
      </w:r>
      <w:r w:rsidRPr="00CF5423">
        <w:rPr>
          <w:rFonts w:cs="Arial"/>
        </w:rPr>
        <w:t xml:space="preserve">of </w:t>
      </w:r>
      <w:r w:rsidRPr="00CF1E44">
        <w:rPr>
          <w:rFonts w:cs="Arial"/>
        </w:rPr>
        <w:t xml:space="preserve">the </w:t>
      </w:r>
      <w:r w:rsidRPr="00A1163B">
        <w:rPr>
          <w:rFonts w:cs="Arial"/>
          <w:i/>
          <w:iCs/>
        </w:rPr>
        <w:t>Local Government Act 1995</w:t>
      </w:r>
      <w:r w:rsidRPr="00CF5423">
        <w:rPr>
          <w:rFonts w:cs="Arial"/>
        </w:rPr>
        <w:t xml:space="preserve"> (</w:t>
      </w:r>
      <w:r w:rsidR="00E046A2" w:rsidRPr="00CF5423">
        <w:rPr>
          <w:rFonts w:cs="Arial"/>
        </w:rPr>
        <w:t>t</w:t>
      </w:r>
      <w:r w:rsidRPr="00CF5423">
        <w:rPr>
          <w:rFonts w:cs="Arial"/>
        </w:rPr>
        <w:t xml:space="preserve">he Act) </w:t>
      </w:r>
      <w:r w:rsidR="00BF3FB2" w:rsidRPr="00CF5423">
        <w:rPr>
          <w:rFonts w:cs="Arial"/>
        </w:rPr>
        <w:t>requires that the local government (Council) undertake a review of the performance of the Chief Executive Officer (CEO) on at least an annual bas</w:t>
      </w:r>
      <w:r w:rsidR="00345CB7" w:rsidRPr="00CF5423">
        <w:rPr>
          <w:rFonts w:cs="Arial"/>
        </w:rPr>
        <w:t>is</w:t>
      </w:r>
      <w:r w:rsidR="00177CE4" w:rsidRPr="00CF5423">
        <w:rPr>
          <w:rFonts w:cs="Arial"/>
        </w:rPr>
        <w:t>.</w:t>
      </w:r>
    </w:p>
    <w:p w14:paraId="744A744A" w14:textId="12F52BD3" w:rsidR="00345CB7" w:rsidRPr="00CF5423" w:rsidRDefault="00177CE4" w:rsidP="00276B4B">
      <w:pPr>
        <w:pStyle w:val="ListParagraph"/>
        <w:numPr>
          <w:ilvl w:val="0"/>
          <w:numId w:val="1"/>
        </w:numPr>
        <w:spacing w:after="0" w:line="240" w:lineRule="auto"/>
        <w:ind w:hanging="720"/>
        <w:contextualSpacing w:val="0"/>
        <w:rPr>
          <w:rFonts w:cs="Arial"/>
        </w:rPr>
      </w:pPr>
      <w:r w:rsidRPr="00CF5423">
        <w:rPr>
          <w:rFonts w:cs="Arial"/>
        </w:rPr>
        <w:t xml:space="preserve">The review must be undertaken in accordance with </w:t>
      </w:r>
      <w:r w:rsidR="003B6C1D" w:rsidRPr="00CF5423">
        <w:rPr>
          <w:rFonts w:cs="Arial"/>
        </w:rPr>
        <w:t xml:space="preserve">Schedule 2 of the </w:t>
      </w:r>
      <w:r w:rsidR="003B6C1D" w:rsidRPr="00CF5423">
        <w:rPr>
          <w:rFonts w:cs="Arial"/>
          <w:i/>
          <w:iCs/>
        </w:rPr>
        <w:t>Local Government (Administration) Regulations 1996</w:t>
      </w:r>
      <w:r w:rsidR="003B6C1D" w:rsidRPr="00CF5423">
        <w:rPr>
          <w:rFonts w:cs="Arial"/>
        </w:rPr>
        <w:t xml:space="preserve">, adopted as the </w:t>
      </w:r>
      <w:r w:rsidR="00D60507" w:rsidRPr="00CF5423">
        <w:rPr>
          <w:rFonts w:cs="Arial"/>
        </w:rPr>
        <w:t xml:space="preserve">City of Cockburn </w:t>
      </w:r>
      <w:r w:rsidR="009C130A" w:rsidRPr="00CF5423">
        <w:rPr>
          <w:rFonts w:cs="Arial"/>
        </w:rPr>
        <w:t>Standards for CEO Recruitment, Performance and Termination</w:t>
      </w:r>
      <w:r w:rsidR="00020211" w:rsidRPr="00CF5423">
        <w:rPr>
          <w:rFonts w:cs="Arial"/>
        </w:rPr>
        <w:t xml:space="preserve"> (the Standards)</w:t>
      </w:r>
      <w:r w:rsidR="009C130A" w:rsidRPr="00CF5423">
        <w:rPr>
          <w:color w:val="000000"/>
          <w:szCs w:val="24"/>
        </w:rPr>
        <w:t>.</w:t>
      </w:r>
    </w:p>
    <w:p w14:paraId="3ACD1EA8" w14:textId="77777777" w:rsidR="000F1A9A" w:rsidRPr="00CF5423" w:rsidRDefault="000F1A9A" w:rsidP="00276B4B">
      <w:pPr>
        <w:pStyle w:val="ListParagraph"/>
        <w:spacing w:after="0" w:line="240" w:lineRule="auto"/>
        <w:ind w:left="0"/>
        <w:contextualSpacing w:val="0"/>
        <w:rPr>
          <w:rFonts w:cs="Arial"/>
          <w:szCs w:val="24"/>
        </w:rPr>
      </w:pPr>
    </w:p>
    <w:p w14:paraId="493579E9" w14:textId="67F68519" w:rsidR="00C75BB7" w:rsidRPr="00CF5423" w:rsidRDefault="00C75BB7" w:rsidP="00276B4B">
      <w:pPr>
        <w:spacing w:after="0" w:line="240" w:lineRule="auto"/>
        <w:rPr>
          <w:color w:val="0763A1"/>
        </w:rPr>
      </w:pPr>
      <w:r w:rsidRPr="00CF5423">
        <w:rPr>
          <w:color w:val="0763A1"/>
        </w:rPr>
        <w:t>Objectives and Duties</w:t>
      </w:r>
    </w:p>
    <w:p w14:paraId="19ECA811" w14:textId="50EC7BF8" w:rsidR="00C75BB7" w:rsidRPr="00CF5423" w:rsidRDefault="00C75BB7" w:rsidP="00276B4B">
      <w:pPr>
        <w:spacing w:after="0" w:line="240" w:lineRule="auto"/>
        <w:rPr>
          <w:rFonts w:cs="Arial"/>
          <w:szCs w:val="24"/>
        </w:rPr>
      </w:pPr>
    </w:p>
    <w:p w14:paraId="4FD1CA8B" w14:textId="33815B2E" w:rsidR="00B97B60" w:rsidRPr="00CF5423" w:rsidRDefault="00013E9A" w:rsidP="00276B4B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cs="Arial"/>
          <w:b/>
          <w:bCs/>
        </w:rPr>
      </w:pPr>
      <w:r w:rsidRPr="3CEA05A4">
        <w:rPr>
          <w:rFonts w:cs="Arial"/>
        </w:rPr>
        <w:t xml:space="preserve">The </w:t>
      </w:r>
      <w:r w:rsidR="2A6CB37D" w:rsidRPr="3CEA05A4">
        <w:rPr>
          <w:rFonts w:cs="Arial"/>
        </w:rPr>
        <w:t>CPF</w:t>
      </w:r>
      <w:r w:rsidR="00CF5423" w:rsidRPr="3CEA05A4">
        <w:rPr>
          <w:rFonts w:cs="Arial"/>
        </w:rPr>
        <w:t xml:space="preserve"> </w:t>
      </w:r>
      <w:r w:rsidRPr="3CEA05A4">
        <w:rPr>
          <w:rFonts w:cs="Arial"/>
        </w:rPr>
        <w:t>is responsible for</w:t>
      </w:r>
      <w:r w:rsidR="00B97B60" w:rsidRPr="3CEA05A4">
        <w:rPr>
          <w:rFonts w:cs="Arial"/>
        </w:rPr>
        <w:t xml:space="preserve"> c</w:t>
      </w:r>
      <w:r w:rsidR="00217205" w:rsidRPr="3CEA05A4">
        <w:rPr>
          <w:rFonts w:cs="Arial"/>
        </w:rPr>
        <w:t xml:space="preserve">onsidering </w:t>
      </w:r>
      <w:r w:rsidR="002B7C10" w:rsidRPr="3CEA05A4">
        <w:rPr>
          <w:rFonts w:cs="Arial"/>
        </w:rPr>
        <w:t xml:space="preserve">reports </w:t>
      </w:r>
      <w:r w:rsidR="00B97B60" w:rsidRPr="3CEA05A4">
        <w:rPr>
          <w:rFonts w:cs="Arial"/>
        </w:rPr>
        <w:t>relating to</w:t>
      </w:r>
      <w:r w:rsidR="002B7C10" w:rsidRPr="3CEA05A4">
        <w:rPr>
          <w:rFonts w:cs="Arial"/>
        </w:rPr>
        <w:t xml:space="preserve"> the CEO’s </w:t>
      </w:r>
      <w:r w:rsidR="00B97B60" w:rsidRPr="3CEA05A4">
        <w:rPr>
          <w:rFonts w:cs="Arial"/>
        </w:rPr>
        <w:t>performance</w:t>
      </w:r>
      <w:r w:rsidR="002B7C10" w:rsidRPr="3CEA05A4">
        <w:rPr>
          <w:rFonts w:cs="Arial"/>
        </w:rPr>
        <w:t xml:space="preserve"> review and making recommendations to Council </w:t>
      </w:r>
      <w:r w:rsidR="00B97B60" w:rsidRPr="3CEA05A4">
        <w:rPr>
          <w:rFonts w:cs="Arial"/>
        </w:rPr>
        <w:t>regarding:</w:t>
      </w:r>
    </w:p>
    <w:p w14:paraId="2EF461DC" w14:textId="27B1887F" w:rsidR="004020D2" w:rsidRPr="00CF5423" w:rsidRDefault="004020D2" w:rsidP="00276B4B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="Arial"/>
          <w:b/>
          <w:bCs/>
        </w:rPr>
      </w:pPr>
      <w:r w:rsidRPr="00CF5423">
        <w:rPr>
          <w:rFonts w:cs="Arial"/>
        </w:rPr>
        <w:t>The results of the review</w:t>
      </w:r>
      <w:r w:rsidR="00905380">
        <w:rPr>
          <w:rFonts w:cs="Arial"/>
        </w:rPr>
        <w:t>.</w:t>
      </w:r>
    </w:p>
    <w:p w14:paraId="2A951B50" w14:textId="6315E338" w:rsidR="00D35659" w:rsidRPr="00CF5423" w:rsidRDefault="00951CEE" w:rsidP="00276B4B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="Arial"/>
          <w:b/>
          <w:bCs/>
        </w:rPr>
      </w:pPr>
      <w:r w:rsidRPr="00CF5423">
        <w:rPr>
          <w:rFonts w:cs="Arial"/>
        </w:rPr>
        <w:t xml:space="preserve">Any additional performance criteria </w:t>
      </w:r>
      <w:r w:rsidR="00D35659" w:rsidRPr="00CF5423">
        <w:rPr>
          <w:rFonts w:cs="Arial"/>
        </w:rPr>
        <w:t xml:space="preserve">and </w:t>
      </w:r>
      <w:r w:rsidR="00A63788" w:rsidRPr="00CF5423">
        <w:rPr>
          <w:rFonts w:cs="Arial"/>
        </w:rPr>
        <w:t xml:space="preserve">Key Performance Indicators (KPIs) </w:t>
      </w:r>
      <w:r w:rsidR="00D35659" w:rsidRPr="00CF5423">
        <w:rPr>
          <w:rFonts w:cs="Arial"/>
        </w:rPr>
        <w:t>for the next review period</w:t>
      </w:r>
      <w:r w:rsidR="00905380">
        <w:rPr>
          <w:rFonts w:cs="Arial"/>
        </w:rPr>
        <w:t>.</w:t>
      </w:r>
    </w:p>
    <w:p w14:paraId="5BB1F583" w14:textId="73FFE264" w:rsidR="004D1BFB" w:rsidRPr="00CF5423" w:rsidRDefault="6B294E73" w:rsidP="00276B4B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="Arial"/>
        </w:rPr>
      </w:pPr>
      <w:r w:rsidRPr="00CF5423">
        <w:rPr>
          <w:rFonts w:cs="Arial"/>
        </w:rPr>
        <w:t>A</w:t>
      </w:r>
      <w:r w:rsidR="41963636" w:rsidRPr="00CF5423">
        <w:rPr>
          <w:rFonts w:cs="Arial"/>
        </w:rPr>
        <w:t>ny other</w:t>
      </w:r>
      <w:r w:rsidRPr="00CF5423">
        <w:rPr>
          <w:rFonts w:cs="Arial"/>
        </w:rPr>
        <w:t xml:space="preserve"> matters relating to the </w:t>
      </w:r>
      <w:r w:rsidR="1F535E01" w:rsidRPr="00CF5423">
        <w:rPr>
          <w:rFonts w:cs="Arial"/>
        </w:rPr>
        <w:t>performance of Council’s functions in accordance with the Act and the Standards</w:t>
      </w:r>
      <w:r w:rsidR="004D1BFB" w:rsidRPr="00CF5423">
        <w:rPr>
          <w:rFonts w:cs="Arial"/>
        </w:rPr>
        <w:t>.</w:t>
      </w:r>
    </w:p>
    <w:p w14:paraId="55D76509" w14:textId="77777777" w:rsidR="00F47DED" w:rsidRPr="00CF5423" w:rsidRDefault="00F47DED" w:rsidP="00276B4B">
      <w:pPr>
        <w:pStyle w:val="ListParagraph"/>
        <w:spacing w:after="0" w:line="240" w:lineRule="auto"/>
        <w:ind w:left="0"/>
        <w:contextualSpacing w:val="0"/>
        <w:rPr>
          <w:rFonts w:cs="Arial"/>
        </w:rPr>
      </w:pPr>
    </w:p>
    <w:p w14:paraId="20544726" w14:textId="1E4B9D1F" w:rsidR="00C75BB7" w:rsidRPr="00CF5423" w:rsidRDefault="00C75BB7" w:rsidP="00276B4B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F5423">
        <w:rPr>
          <w:rFonts w:cs="Arial"/>
          <w:bCs/>
          <w:color w:val="0763A1"/>
          <w:szCs w:val="24"/>
        </w:rPr>
        <w:t>Membership</w:t>
      </w:r>
    </w:p>
    <w:p w14:paraId="5C3A4628" w14:textId="77777777" w:rsidR="00C75BB7" w:rsidRPr="00CF5423" w:rsidRDefault="00C75BB7" w:rsidP="00276B4B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79D641BD" w14:textId="26F83CDA" w:rsidR="00FB144B" w:rsidRPr="00CF5423" w:rsidRDefault="00FB144B" w:rsidP="00276B4B">
      <w:pPr>
        <w:pStyle w:val="ListParagraph"/>
        <w:numPr>
          <w:ilvl w:val="0"/>
          <w:numId w:val="3"/>
        </w:numPr>
        <w:spacing w:after="0" w:line="240" w:lineRule="auto"/>
        <w:ind w:left="706" w:hanging="706"/>
        <w:rPr>
          <w:rFonts w:cs="Arial"/>
        </w:rPr>
      </w:pPr>
      <w:r w:rsidRPr="3CEA05A4">
        <w:rPr>
          <w:rFonts w:cs="Arial"/>
        </w:rPr>
        <w:t xml:space="preserve">The </w:t>
      </w:r>
      <w:r w:rsidR="2A6CB37D" w:rsidRPr="3CEA05A4">
        <w:rPr>
          <w:rFonts w:cs="Arial"/>
        </w:rPr>
        <w:t>CPF</w:t>
      </w:r>
      <w:r w:rsidR="00CF5423" w:rsidRPr="3CEA05A4">
        <w:rPr>
          <w:rFonts w:cs="Arial"/>
        </w:rPr>
        <w:t xml:space="preserve"> </w:t>
      </w:r>
      <w:r w:rsidRPr="3CEA05A4">
        <w:rPr>
          <w:rFonts w:cs="Arial"/>
        </w:rPr>
        <w:t xml:space="preserve">will comprise of </w:t>
      </w:r>
      <w:r w:rsidR="00345CB7" w:rsidRPr="3CEA05A4">
        <w:rPr>
          <w:rFonts w:cs="Arial"/>
        </w:rPr>
        <w:t>all</w:t>
      </w:r>
      <w:r w:rsidRPr="3CEA05A4">
        <w:rPr>
          <w:rFonts w:cs="Arial"/>
        </w:rPr>
        <w:t xml:space="preserve"> Elected Members, who shall be appointed by Council</w:t>
      </w:r>
      <w:r w:rsidR="00E046A2" w:rsidRPr="3CEA05A4">
        <w:rPr>
          <w:rFonts w:cs="Arial"/>
        </w:rPr>
        <w:t xml:space="preserve"> for a </w:t>
      </w:r>
      <w:r w:rsidR="002F3E51" w:rsidRPr="3CEA05A4">
        <w:rPr>
          <w:rFonts w:cs="Arial"/>
        </w:rPr>
        <w:t>two-year</w:t>
      </w:r>
      <w:r w:rsidR="00E046A2" w:rsidRPr="3CEA05A4">
        <w:rPr>
          <w:rFonts w:cs="Arial"/>
        </w:rPr>
        <w:t xml:space="preserve"> term, in accordance with the </w:t>
      </w:r>
      <w:proofErr w:type="gramStart"/>
      <w:r w:rsidR="00E046A2" w:rsidRPr="3CEA05A4">
        <w:rPr>
          <w:rFonts w:cs="Arial"/>
        </w:rPr>
        <w:t>two year</w:t>
      </w:r>
      <w:proofErr w:type="gramEnd"/>
      <w:r w:rsidR="00E046A2" w:rsidRPr="3CEA05A4">
        <w:rPr>
          <w:rFonts w:cs="Arial"/>
        </w:rPr>
        <w:t xml:space="preserve"> Electoral Cycle</w:t>
      </w:r>
      <w:r w:rsidRPr="3CEA05A4">
        <w:rPr>
          <w:rFonts w:cs="Arial"/>
        </w:rPr>
        <w:t xml:space="preserve">. </w:t>
      </w:r>
    </w:p>
    <w:p w14:paraId="15BF3F19" w14:textId="77777777" w:rsidR="000F1A9A" w:rsidRPr="00CF5423" w:rsidRDefault="000F1A9A" w:rsidP="00276B4B">
      <w:pPr>
        <w:spacing w:after="0" w:line="240" w:lineRule="auto"/>
        <w:rPr>
          <w:rFonts w:cs="Arial"/>
          <w:szCs w:val="24"/>
        </w:rPr>
      </w:pPr>
    </w:p>
    <w:p w14:paraId="7AFFE2A6" w14:textId="77777777" w:rsidR="00C75BB7" w:rsidRPr="00CF5423" w:rsidRDefault="00C75BB7" w:rsidP="00276B4B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F5423">
        <w:rPr>
          <w:rFonts w:cs="Arial"/>
          <w:bCs/>
          <w:color w:val="0763A1"/>
          <w:szCs w:val="24"/>
        </w:rPr>
        <w:t>Meetings</w:t>
      </w:r>
    </w:p>
    <w:p w14:paraId="45A6F629" w14:textId="77777777" w:rsidR="00C75BB7" w:rsidRPr="00CF5423" w:rsidRDefault="00C75BB7" w:rsidP="00276B4B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679EE57B" w14:textId="668EBFBC" w:rsidR="00FB144B" w:rsidRPr="00CF5423" w:rsidRDefault="00FB144B" w:rsidP="00276B4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cs="Arial"/>
        </w:rPr>
      </w:pPr>
      <w:r w:rsidRPr="3CEA05A4">
        <w:rPr>
          <w:rFonts w:cs="Arial"/>
        </w:rPr>
        <w:t xml:space="preserve">The </w:t>
      </w:r>
      <w:r w:rsidR="2A6CB37D" w:rsidRPr="3CEA05A4">
        <w:rPr>
          <w:rFonts w:cs="Arial"/>
        </w:rPr>
        <w:t>CPF</w:t>
      </w:r>
      <w:r w:rsidR="00CF5423" w:rsidRPr="3CEA05A4">
        <w:rPr>
          <w:rFonts w:cs="Arial"/>
        </w:rPr>
        <w:t xml:space="preserve"> </w:t>
      </w:r>
      <w:r w:rsidRPr="3CEA05A4">
        <w:rPr>
          <w:rFonts w:cs="Arial"/>
        </w:rPr>
        <w:t xml:space="preserve">shall meet as may be required to undertake the </w:t>
      </w:r>
      <w:r w:rsidR="6D88E33B" w:rsidRPr="3CEA05A4">
        <w:rPr>
          <w:rFonts w:cs="Arial"/>
        </w:rPr>
        <w:t xml:space="preserve">CEO Performance Review </w:t>
      </w:r>
      <w:r w:rsidRPr="3CEA05A4">
        <w:rPr>
          <w:rFonts w:cs="Arial"/>
        </w:rPr>
        <w:t>functions.</w:t>
      </w:r>
    </w:p>
    <w:p w14:paraId="1EF54598" w14:textId="1F904471" w:rsidR="00FB144B" w:rsidRPr="00CF5423" w:rsidRDefault="2B4716DD" w:rsidP="00276B4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cs="Arial"/>
          <w:szCs w:val="24"/>
        </w:rPr>
      </w:pPr>
      <w:r w:rsidRPr="25B0DD4C">
        <w:rPr>
          <w:rFonts w:cs="Arial"/>
        </w:rPr>
        <w:t>Meetings may be called by the Mayor or the Council and shall be convened by the CEO.</w:t>
      </w:r>
    </w:p>
    <w:p w14:paraId="239B91D7" w14:textId="6DC8D505" w:rsidR="00FB144B" w:rsidRPr="00CF5423" w:rsidRDefault="000423B9" w:rsidP="00276B4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cs="Arial"/>
        </w:rPr>
      </w:pPr>
      <w:r w:rsidRPr="25B0DD4C">
        <w:rPr>
          <w:rFonts w:cs="Arial"/>
        </w:rPr>
        <w:t>Meetings</w:t>
      </w:r>
      <w:r w:rsidR="00FB144B" w:rsidRPr="25B0DD4C">
        <w:rPr>
          <w:rFonts w:cs="Arial"/>
        </w:rPr>
        <w:t xml:space="preserve"> shall be held in person.</w:t>
      </w:r>
    </w:p>
    <w:p w14:paraId="52C260E2" w14:textId="63CF3F84" w:rsidR="0063425E" w:rsidRPr="00CF5423" w:rsidRDefault="27121500" w:rsidP="00276B4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cs="Arial"/>
        </w:rPr>
      </w:pPr>
      <w:r w:rsidRPr="25B0DD4C">
        <w:rPr>
          <w:rFonts w:cs="Arial"/>
        </w:rPr>
        <w:t xml:space="preserve">The CEO and </w:t>
      </w:r>
      <w:r w:rsidR="560C7EBF" w:rsidRPr="25B0DD4C">
        <w:rPr>
          <w:rFonts w:cs="Arial"/>
        </w:rPr>
        <w:t>a</w:t>
      </w:r>
      <w:r w:rsidR="25D38C48" w:rsidRPr="25B0DD4C">
        <w:rPr>
          <w:rFonts w:cs="Arial"/>
        </w:rPr>
        <w:t xml:space="preserve">ppropriate Executive and </w:t>
      </w:r>
      <w:r w:rsidR="5A56437A" w:rsidRPr="25B0DD4C">
        <w:rPr>
          <w:rFonts w:cs="Arial"/>
        </w:rPr>
        <w:t>other officers</w:t>
      </w:r>
      <w:r w:rsidR="25D38C48" w:rsidRPr="25B0DD4C">
        <w:rPr>
          <w:rFonts w:cs="Arial"/>
        </w:rPr>
        <w:t xml:space="preserve"> shall attend each meeting of the </w:t>
      </w:r>
      <w:r w:rsidR="2A6CB37D" w:rsidRPr="25B0DD4C">
        <w:rPr>
          <w:rFonts w:cs="Arial"/>
        </w:rPr>
        <w:t>CPF</w:t>
      </w:r>
      <w:r w:rsidR="3D79D293" w:rsidRPr="25B0DD4C">
        <w:rPr>
          <w:rFonts w:cs="Arial"/>
        </w:rPr>
        <w:t xml:space="preserve"> </w:t>
      </w:r>
      <w:r w:rsidR="25D38C48" w:rsidRPr="25B0DD4C">
        <w:rPr>
          <w:rFonts w:cs="Arial"/>
        </w:rPr>
        <w:t xml:space="preserve">to provide the necessary advisory, administrative and secretarial support to the </w:t>
      </w:r>
      <w:r w:rsidR="2A6CB37D" w:rsidRPr="25B0DD4C">
        <w:rPr>
          <w:rFonts w:cs="Arial"/>
        </w:rPr>
        <w:t>CPF</w:t>
      </w:r>
      <w:r w:rsidR="25D38C48" w:rsidRPr="25B0DD4C">
        <w:rPr>
          <w:rFonts w:cs="Arial"/>
        </w:rPr>
        <w:t>.</w:t>
      </w:r>
    </w:p>
    <w:p w14:paraId="6D713947" w14:textId="01BF8522" w:rsidR="00522BCE" w:rsidRPr="00CF5423" w:rsidRDefault="00522BCE" w:rsidP="00276B4B">
      <w:pPr>
        <w:pStyle w:val="ListParagraph"/>
        <w:spacing w:after="0" w:line="240" w:lineRule="auto"/>
        <w:ind w:hanging="720"/>
      </w:pPr>
    </w:p>
    <w:p w14:paraId="060B8E21" w14:textId="10A6AC5A" w:rsidR="0063425E" w:rsidRPr="00CF5423" w:rsidRDefault="0063425E" w:rsidP="00276B4B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cs="Arial"/>
        </w:rPr>
      </w:pPr>
      <w:r w:rsidRPr="3CEA05A4">
        <w:rPr>
          <w:rFonts w:cs="Arial"/>
        </w:rPr>
        <w:t xml:space="preserve">The City will engage an independent consultant to facilitate the CEO’s </w:t>
      </w:r>
      <w:r w:rsidR="00FD1FB7">
        <w:rPr>
          <w:rFonts w:cs="Arial"/>
        </w:rPr>
        <w:t>P</w:t>
      </w:r>
      <w:r w:rsidRPr="3CEA05A4">
        <w:rPr>
          <w:rFonts w:cs="Arial"/>
        </w:rPr>
        <w:t xml:space="preserve">erformance </w:t>
      </w:r>
      <w:r w:rsidR="00FD1FB7">
        <w:rPr>
          <w:rFonts w:cs="Arial"/>
        </w:rPr>
        <w:t>R</w:t>
      </w:r>
      <w:r w:rsidRPr="3CEA05A4">
        <w:rPr>
          <w:rFonts w:cs="Arial"/>
        </w:rPr>
        <w:t xml:space="preserve">eview </w:t>
      </w:r>
      <w:r w:rsidR="00FD1FB7">
        <w:rPr>
          <w:rFonts w:cs="Arial"/>
        </w:rPr>
        <w:t>P</w:t>
      </w:r>
      <w:r w:rsidRPr="3CEA05A4">
        <w:rPr>
          <w:rFonts w:cs="Arial"/>
        </w:rPr>
        <w:t xml:space="preserve">rocess. The consultant </w:t>
      </w:r>
      <w:r w:rsidR="002B7A99" w:rsidRPr="3CEA05A4">
        <w:rPr>
          <w:rFonts w:cs="Arial"/>
        </w:rPr>
        <w:t>will</w:t>
      </w:r>
      <w:r w:rsidR="00B11D9C" w:rsidRPr="3CEA05A4">
        <w:rPr>
          <w:rFonts w:cs="Arial"/>
        </w:rPr>
        <w:t xml:space="preserve"> attend </w:t>
      </w:r>
      <w:r w:rsidR="002B7A99" w:rsidRPr="3CEA05A4">
        <w:rPr>
          <w:rFonts w:cs="Arial"/>
        </w:rPr>
        <w:t xml:space="preserve">meetings </w:t>
      </w:r>
      <w:r w:rsidR="00B11D9C" w:rsidRPr="3CEA05A4">
        <w:rPr>
          <w:rFonts w:cs="Arial"/>
        </w:rPr>
        <w:t xml:space="preserve">and present to the </w:t>
      </w:r>
      <w:r w:rsidR="2A6CB37D" w:rsidRPr="3CEA05A4">
        <w:rPr>
          <w:rFonts w:cs="Arial"/>
        </w:rPr>
        <w:t>CPF</w:t>
      </w:r>
      <w:r w:rsidR="00B11D9C" w:rsidRPr="3CEA05A4">
        <w:rPr>
          <w:rFonts w:cs="Arial"/>
        </w:rPr>
        <w:t xml:space="preserve"> as required</w:t>
      </w:r>
      <w:r w:rsidRPr="3CEA05A4">
        <w:rPr>
          <w:rFonts w:cs="Arial"/>
        </w:rPr>
        <w:t>.</w:t>
      </w:r>
      <w:r w:rsidR="00C3543C" w:rsidRPr="3CEA05A4">
        <w:rPr>
          <w:rFonts w:cs="Arial"/>
        </w:rPr>
        <w:t xml:space="preserve"> </w:t>
      </w:r>
    </w:p>
    <w:p w14:paraId="10719D9C" w14:textId="78F20F8F" w:rsidR="003A31A0" w:rsidRPr="00CF5423" w:rsidRDefault="00522BCE" w:rsidP="00276B4B">
      <w:pPr>
        <w:pStyle w:val="ListParagraph"/>
        <w:numPr>
          <w:ilvl w:val="0"/>
          <w:numId w:val="4"/>
        </w:numPr>
        <w:spacing w:after="0" w:line="240" w:lineRule="auto"/>
        <w:ind w:hanging="720"/>
        <w:contextualSpacing w:val="0"/>
        <w:rPr>
          <w:rFonts w:cs="Arial"/>
        </w:rPr>
      </w:pPr>
      <w:r w:rsidRPr="00CF5423">
        <w:rPr>
          <w:rFonts w:cs="Arial"/>
        </w:rPr>
        <w:t>Meetings will not be open to the public.</w:t>
      </w:r>
    </w:p>
    <w:p w14:paraId="5F627AF1" w14:textId="18BD8180" w:rsidR="005F0B9B" w:rsidRPr="00CF5423" w:rsidRDefault="005F0B9B" w:rsidP="005F0B9B">
      <w:pPr>
        <w:pStyle w:val="Default"/>
      </w:pPr>
    </w:p>
    <w:p w14:paraId="247B4A8F" w14:textId="77777777" w:rsidR="00C75BB7" w:rsidRPr="00CF5423" w:rsidRDefault="00C75BB7" w:rsidP="00E046A2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F5423">
        <w:rPr>
          <w:rFonts w:cs="Arial"/>
          <w:bCs/>
          <w:color w:val="0763A1"/>
          <w:szCs w:val="24"/>
        </w:rPr>
        <w:t>Delegation</w:t>
      </w:r>
    </w:p>
    <w:p w14:paraId="28E806B9" w14:textId="77777777" w:rsidR="00C75BB7" w:rsidRPr="00CF5423" w:rsidRDefault="00C75BB7" w:rsidP="00E046A2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72D568AA" w14:textId="7A649F67" w:rsidR="00FE72F1" w:rsidRPr="00464EDE" w:rsidRDefault="00FE72F1" w:rsidP="00464EDE">
      <w:pPr>
        <w:spacing w:after="0" w:line="240" w:lineRule="auto"/>
        <w:rPr>
          <w:rFonts w:cs="Arial"/>
        </w:rPr>
      </w:pPr>
      <w:r w:rsidRPr="00464EDE">
        <w:rPr>
          <w:rFonts w:cs="Arial"/>
        </w:rPr>
        <w:t>Nil</w:t>
      </w:r>
      <w:r w:rsidR="0084337A" w:rsidRPr="00464EDE">
        <w:rPr>
          <w:rFonts w:cs="Arial"/>
        </w:rPr>
        <w:t>.</w:t>
      </w:r>
    </w:p>
    <w:p w14:paraId="1C565B96" w14:textId="77777777" w:rsidR="00C75BB7" w:rsidRPr="00CF5423" w:rsidRDefault="00C75BB7" w:rsidP="00E046A2">
      <w:pPr>
        <w:spacing w:after="0" w:line="240" w:lineRule="auto"/>
        <w:rPr>
          <w:rFonts w:cs="Arial"/>
          <w:szCs w:val="24"/>
        </w:rPr>
      </w:pPr>
    </w:p>
    <w:p w14:paraId="65573DA6" w14:textId="77777777" w:rsidR="00C75BB7" w:rsidRPr="00CF5423" w:rsidRDefault="00C75BB7" w:rsidP="00E046A2">
      <w:pPr>
        <w:pStyle w:val="ListParagraph"/>
        <w:spacing w:after="0" w:line="240" w:lineRule="auto"/>
        <w:ind w:left="0"/>
        <w:contextualSpacing w:val="0"/>
        <w:rPr>
          <w:rFonts w:cs="Arial"/>
          <w:bCs/>
          <w:color w:val="0763A1"/>
          <w:szCs w:val="24"/>
        </w:rPr>
      </w:pPr>
      <w:r w:rsidRPr="00CF5423">
        <w:rPr>
          <w:rFonts w:cs="Arial"/>
          <w:bCs/>
          <w:color w:val="0763A1"/>
          <w:szCs w:val="24"/>
        </w:rPr>
        <w:t>Reporting</w:t>
      </w:r>
    </w:p>
    <w:p w14:paraId="5EE4F9EC" w14:textId="77777777" w:rsidR="00C75BB7" w:rsidRPr="00CF5423" w:rsidRDefault="00C75BB7" w:rsidP="00E046A2">
      <w:pPr>
        <w:pStyle w:val="ListParagraph"/>
        <w:spacing w:after="0" w:line="240" w:lineRule="auto"/>
        <w:ind w:left="0"/>
        <w:contextualSpacing w:val="0"/>
        <w:rPr>
          <w:rFonts w:cs="Arial"/>
          <w:b/>
          <w:bCs/>
          <w:szCs w:val="24"/>
          <w:u w:val="single"/>
        </w:rPr>
      </w:pPr>
    </w:p>
    <w:p w14:paraId="01834B85" w14:textId="2C89FCCB" w:rsidR="2E612240" w:rsidRDefault="2E612240" w:rsidP="3CEA05A4">
      <w:pPr>
        <w:pStyle w:val="ListParagraph"/>
        <w:numPr>
          <w:ilvl w:val="0"/>
          <w:numId w:val="5"/>
        </w:numPr>
        <w:spacing w:after="120" w:line="240" w:lineRule="auto"/>
        <w:ind w:left="706" w:hanging="706"/>
        <w:rPr>
          <w:rFonts w:eastAsia="Arial" w:cs="Arial"/>
        </w:rPr>
      </w:pPr>
      <w:r w:rsidRPr="25B0DD4C">
        <w:rPr>
          <w:rFonts w:eastAsia="Arial" w:cs="Arial"/>
        </w:rPr>
        <w:t xml:space="preserve">The </w:t>
      </w:r>
      <w:r w:rsidR="3FD4FFDE" w:rsidRPr="25B0DD4C">
        <w:rPr>
          <w:rFonts w:eastAsia="Arial" w:cs="Arial"/>
        </w:rPr>
        <w:t xml:space="preserve">Notes </w:t>
      </w:r>
      <w:r w:rsidRPr="25B0DD4C">
        <w:rPr>
          <w:rFonts w:eastAsia="Arial" w:cs="Arial"/>
        </w:rPr>
        <w:t>of each Meeting are forwarded for inclusion on the Agenda of the next practicable Ordinary Council Meeting for the C</w:t>
      </w:r>
      <w:r w:rsidR="6169030E" w:rsidRPr="25B0DD4C">
        <w:rPr>
          <w:rFonts w:eastAsia="Arial" w:cs="Arial"/>
        </w:rPr>
        <w:t xml:space="preserve">PF </w:t>
      </w:r>
      <w:r w:rsidRPr="25B0DD4C">
        <w:rPr>
          <w:rFonts w:eastAsia="Arial" w:cs="Arial"/>
        </w:rPr>
        <w:t xml:space="preserve">recommendations to be considered in accordance with the </w:t>
      </w:r>
      <w:r w:rsidRPr="25B0DD4C">
        <w:rPr>
          <w:rFonts w:eastAsia="Arial" w:cs="Arial"/>
          <w:i/>
          <w:iCs/>
        </w:rPr>
        <w:t>Standing Orders Local Law 2016</w:t>
      </w:r>
      <w:r w:rsidRPr="25B0DD4C">
        <w:rPr>
          <w:rFonts w:eastAsia="Arial" w:cs="Arial"/>
        </w:rPr>
        <w:t xml:space="preserve">. </w:t>
      </w:r>
    </w:p>
    <w:p w14:paraId="3CDF9F98" w14:textId="750C2AC9" w:rsidR="2D968E77" w:rsidRDefault="2D968E77" w:rsidP="00464EDE">
      <w:pPr>
        <w:pStyle w:val="ListParagraph"/>
        <w:numPr>
          <w:ilvl w:val="0"/>
          <w:numId w:val="5"/>
        </w:numPr>
        <w:spacing w:after="120" w:line="240" w:lineRule="auto"/>
        <w:ind w:left="706" w:hanging="706"/>
        <w:rPr>
          <w:rFonts w:cs="Arial"/>
        </w:rPr>
      </w:pPr>
      <w:bookmarkStart w:id="0" w:name="_Hlk167906531"/>
      <w:r w:rsidRPr="3CEA05A4">
        <w:rPr>
          <w:rFonts w:cs="Arial"/>
        </w:rPr>
        <w:t xml:space="preserve">Reports from </w:t>
      </w:r>
      <w:r w:rsidR="2A6CB37D" w:rsidRPr="3CEA05A4">
        <w:rPr>
          <w:rFonts w:cs="Arial"/>
        </w:rPr>
        <w:t>CPF</w:t>
      </w:r>
      <w:r w:rsidR="47C0AC24" w:rsidRPr="3CEA05A4">
        <w:rPr>
          <w:rFonts w:cs="Arial"/>
        </w:rPr>
        <w:t xml:space="preserve"> </w:t>
      </w:r>
      <w:r w:rsidRPr="3CEA05A4">
        <w:rPr>
          <w:rFonts w:cs="Arial"/>
        </w:rPr>
        <w:t>are referred to the next practicable Ordinary Council Meeting for determination by Council</w:t>
      </w:r>
      <w:bookmarkEnd w:id="0"/>
      <w:r w:rsidR="1EB8306E" w:rsidRPr="3CEA05A4">
        <w:rPr>
          <w:rFonts w:cs="Arial"/>
        </w:rPr>
        <w:t>.</w:t>
      </w:r>
    </w:p>
    <w:p w14:paraId="2E899EBD" w14:textId="1FABA618" w:rsidR="00F62395" w:rsidRPr="00CF5423" w:rsidRDefault="3326C6E5" w:rsidP="00464EDE">
      <w:pPr>
        <w:pStyle w:val="ListParagraph"/>
        <w:numPr>
          <w:ilvl w:val="0"/>
          <w:numId w:val="5"/>
        </w:numPr>
        <w:spacing w:after="120" w:line="240" w:lineRule="auto"/>
        <w:ind w:left="706" w:hanging="706"/>
        <w:rPr>
          <w:rFonts w:cs="Arial"/>
        </w:rPr>
      </w:pPr>
      <w:r w:rsidRPr="3CEA05A4">
        <w:rPr>
          <w:rFonts w:cs="Arial"/>
        </w:rPr>
        <w:t>Report</w:t>
      </w:r>
      <w:r w:rsidR="2D968E77" w:rsidRPr="3CEA05A4">
        <w:rPr>
          <w:rFonts w:cs="Arial"/>
        </w:rPr>
        <w:t>s</w:t>
      </w:r>
      <w:r w:rsidRPr="3CEA05A4">
        <w:rPr>
          <w:rFonts w:cs="Arial"/>
        </w:rPr>
        <w:t xml:space="preserve"> to Council shall </w:t>
      </w:r>
      <w:r w:rsidR="2D968E77" w:rsidRPr="3CEA05A4">
        <w:rPr>
          <w:rFonts w:cs="Arial"/>
        </w:rPr>
        <w:t>include any recommendations from the C</w:t>
      </w:r>
      <w:r w:rsidR="0D9345D1" w:rsidRPr="3CEA05A4">
        <w:rPr>
          <w:rFonts w:cs="Arial"/>
        </w:rPr>
        <w:t xml:space="preserve">PF </w:t>
      </w:r>
      <w:r w:rsidR="7FFAEA5C" w:rsidRPr="3CEA05A4">
        <w:rPr>
          <w:rFonts w:cs="Arial"/>
        </w:rPr>
        <w:t>and</w:t>
      </w:r>
      <w:r w:rsidR="2D968E77" w:rsidRPr="3CEA05A4">
        <w:rPr>
          <w:rFonts w:cs="Arial"/>
        </w:rPr>
        <w:t xml:space="preserve"> the Officer Recommendation</w:t>
      </w:r>
      <w:r w:rsidR="45DA8389" w:rsidRPr="3CEA05A4">
        <w:rPr>
          <w:rFonts w:cs="Arial"/>
        </w:rPr>
        <w:t>.</w:t>
      </w:r>
    </w:p>
    <w:p w14:paraId="14F5C947" w14:textId="62986EF0" w:rsidR="00531FD7" w:rsidRPr="00CF5423" w:rsidRDefault="00F04F2A" w:rsidP="3CEA05A4">
      <w:pPr>
        <w:pStyle w:val="ListParagraph"/>
        <w:numPr>
          <w:ilvl w:val="0"/>
          <w:numId w:val="5"/>
        </w:numPr>
        <w:spacing w:after="120" w:line="240" w:lineRule="auto"/>
        <w:ind w:left="706" w:hanging="706"/>
        <w:rPr>
          <w:rFonts w:cs="Arial"/>
        </w:rPr>
      </w:pPr>
      <w:r w:rsidRPr="3CEA05A4">
        <w:rPr>
          <w:rFonts w:cs="Arial"/>
        </w:rPr>
        <w:t xml:space="preserve">As reports from </w:t>
      </w:r>
      <w:r w:rsidR="2A6CB37D" w:rsidRPr="3CEA05A4">
        <w:rPr>
          <w:rFonts w:cs="Arial"/>
        </w:rPr>
        <w:t>CPF</w:t>
      </w:r>
      <w:r w:rsidR="00CF5423" w:rsidRPr="3CEA05A4">
        <w:rPr>
          <w:rFonts w:cs="Arial"/>
        </w:rPr>
        <w:t xml:space="preserve"> </w:t>
      </w:r>
      <w:r w:rsidRPr="3CEA05A4">
        <w:rPr>
          <w:rFonts w:cs="Arial"/>
        </w:rPr>
        <w:t xml:space="preserve">deal with matters relating to an employee, </w:t>
      </w:r>
      <w:r w:rsidR="00F62395" w:rsidRPr="3CEA05A4">
        <w:rPr>
          <w:rFonts w:cs="Arial"/>
        </w:rPr>
        <w:t>the r</w:t>
      </w:r>
      <w:r w:rsidR="00531FD7" w:rsidRPr="3CEA05A4">
        <w:rPr>
          <w:rFonts w:cs="Arial"/>
        </w:rPr>
        <w:t xml:space="preserve">eports </w:t>
      </w:r>
      <w:r w:rsidR="001A4ED3" w:rsidRPr="3CEA05A4">
        <w:rPr>
          <w:rFonts w:cs="Arial"/>
        </w:rPr>
        <w:t xml:space="preserve">to Council will be confidential </w:t>
      </w:r>
      <w:r w:rsidR="00BF4ED5" w:rsidRPr="3CEA05A4">
        <w:rPr>
          <w:rFonts w:cs="Arial"/>
        </w:rPr>
        <w:t>under</w:t>
      </w:r>
      <w:r w:rsidR="001A4ED3" w:rsidRPr="3CEA05A4">
        <w:rPr>
          <w:rFonts w:cs="Arial"/>
        </w:rPr>
        <w:t xml:space="preserve"> </w:t>
      </w:r>
      <w:r w:rsidRPr="3CEA05A4">
        <w:rPr>
          <w:rFonts w:cs="Arial"/>
        </w:rPr>
        <w:t>Section 5.23(2)(a)</w:t>
      </w:r>
      <w:r w:rsidR="00F62395" w:rsidRPr="3CEA05A4">
        <w:rPr>
          <w:rFonts w:cs="Arial"/>
        </w:rPr>
        <w:t xml:space="preserve"> of the Act.</w:t>
      </w:r>
    </w:p>
    <w:p w14:paraId="222E0568" w14:textId="0CC0B296" w:rsidR="00E046A2" w:rsidRDefault="00E046A2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366C2F74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18AB71DD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0A0597AF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69561456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789C9191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14D951B7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2E5EA710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122502B1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5D4E97F7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5645D34D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4B759B27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6F235A3B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32548269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1857701C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2FBCEF06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430EF036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4C16CF6A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414D170D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7B0488B4" w14:textId="77777777" w:rsidR="00276B4B" w:rsidRDefault="00276B4B" w:rsidP="00E046A2">
      <w:pPr>
        <w:spacing w:after="0" w:line="240" w:lineRule="auto"/>
        <w:ind w:left="720" w:hanging="720"/>
        <w:rPr>
          <w:rFonts w:cs="Arial"/>
          <w:szCs w:val="24"/>
        </w:rPr>
      </w:pPr>
    </w:p>
    <w:p w14:paraId="578FCDED" w14:textId="42DBE818" w:rsidR="00E9122D" w:rsidRDefault="00E9122D" w:rsidP="00E046A2">
      <w:pPr>
        <w:spacing w:after="0" w:line="240" w:lineRule="auto"/>
        <w:ind w:left="720" w:hanging="720"/>
        <w:rPr>
          <w:rFonts w:cs="Arial"/>
          <w:szCs w:val="24"/>
        </w:rPr>
      </w:pP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E9122D" w:rsidRPr="0007250F" w14:paraId="6D2A0022" w14:textId="77777777" w:rsidTr="3CEA05A4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bookmarkStart w:id="1" w:name="Dropdown1"/>
          <w:p w14:paraId="542C3846" w14:textId="77777777" w:rsidR="00E9122D" w:rsidRPr="0007250F" w:rsidRDefault="00E9122D" w:rsidP="00A50D40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begin"/>
            </w:r>
            <w:r w:rsidRPr="0007250F">
              <w:rPr>
                <w:rFonts w:cs="Arial"/>
                <w:szCs w:val="24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</w:r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separate"/>
            </w:r>
            <w:r w:rsidRPr="0007250F">
              <w:rPr>
                <w:rFonts w:cs="Arial"/>
                <w:szCs w:val="24"/>
              </w:rPr>
              <w:t>Strategic Link</w:t>
            </w:r>
            <w:bookmarkEnd w:id="1"/>
            <w:r w:rsidRPr="0007250F">
              <w:rPr>
                <w:rFonts w:cs="Arial"/>
                <w:color w:val="2B579A"/>
                <w:szCs w:val="24"/>
                <w:shd w:val="clear" w:color="auto" w:fill="E6E6E6"/>
              </w:rPr>
              <w:fldChar w:fldCharType="end"/>
            </w:r>
            <w:r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F77ACB9" w14:textId="77777777" w:rsidR="00E9122D" w:rsidRPr="0007250F" w:rsidRDefault="00E9122D" w:rsidP="00A50D40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Strategic Community Plan ‘Listening and Leading’</w:t>
            </w:r>
          </w:p>
        </w:tc>
      </w:tr>
      <w:tr w:rsidR="00E9122D" w:rsidRPr="0007250F" w14:paraId="3A556E6E" w14:textId="77777777" w:rsidTr="3CEA05A4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7F540AC3" w14:textId="77777777" w:rsidR="00E9122D" w:rsidRPr="0007250F" w:rsidRDefault="00AC62A0" w:rsidP="00A50D40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E9122D" w:rsidRPr="0007250F">
                <w:rPr>
                  <w:rFonts w:cs="Arial"/>
                  <w:szCs w:val="24"/>
                </w:rPr>
                <w:t>Category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62DE921" w14:textId="77777777" w:rsidR="00E9122D" w:rsidRPr="0007250F" w:rsidRDefault="00E9122D" w:rsidP="00A50D40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Governance</w:t>
            </w:r>
          </w:p>
        </w:tc>
      </w:tr>
      <w:tr w:rsidR="00E9122D" w:rsidRPr="0007250F" w14:paraId="3F300954" w14:textId="77777777" w:rsidTr="3CEA05A4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7A7A4AD3" w14:textId="77777777" w:rsidR="00E9122D" w:rsidRPr="0007250F" w:rsidRDefault="00AC62A0" w:rsidP="00A50D40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E9122D" w:rsidRPr="0007250F">
                <w:rPr>
                  <w:rFonts w:cs="Arial"/>
                  <w:szCs w:val="24"/>
                </w:rPr>
                <w:t>Lead Business Unit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0956AD3" w14:textId="77777777" w:rsidR="00E9122D" w:rsidRPr="0007250F" w:rsidRDefault="00E9122D" w:rsidP="00A50D40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Legal and Compliance</w:t>
            </w:r>
          </w:p>
        </w:tc>
      </w:tr>
      <w:tr w:rsidR="00E9122D" w:rsidRPr="0007250F" w14:paraId="036F14A2" w14:textId="77777777" w:rsidTr="3CEA05A4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30E2ABD7" w14:textId="77777777" w:rsidR="00E9122D" w:rsidRPr="0007250F" w:rsidRDefault="00AC62A0" w:rsidP="00A50D40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E9122D" w:rsidRPr="0007250F">
                <w:rPr>
                  <w:rFonts w:cs="Arial"/>
                  <w:szCs w:val="24"/>
                </w:rPr>
                <w:t>Public Consultation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  <w:p w14:paraId="02E72629" w14:textId="77777777" w:rsidR="00E9122D" w:rsidRPr="0007250F" w:rsidRDefault="00E9122D" w:rsidP="00A50D40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8AF9835" w14:textId="77777777" w:rsidR="00E9122D" w:rsidRPr="0007250F" w:rsidRDefault="00E9122D" w:rsidP="00A50D40">
            <w:pPr>
              <w:spacing w:after="0" w:line="240" w:lineRule="auto"/>
              <w:rPr>
                <w:rFonts w:cs="Arial"/>
                <w:szCs w:val="24"/>
              </w:rPr>
            </w:pPr>
            <w:r w:rsidRPr="0007250F">
              <w:rPr>
                <w:rFonts w:cs="Arial"/>
                <w:szCs w:val="24"/>
              </w:rPr>
              <w:t>No</w:t>
            </w:r>
          </w:p>
        </w:tc>
      </w:tr>
      <w:tr w:rsidR="00E9122D" w:rsidRPr="0007250F" w14:paraId="4ABD87E3" w14:textId="77777777" w:rsidTr="3CEA05A4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57773A21" w14:textId="77777777" w:rsidR="00E9122D" w:rsidRPr="0007250F" w:rsidRDefault="00AC62A0" w:rsidP="00A50D40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E9122D" w:rsidRPr="0007250F">
                <w:rPr>
                  <w:rFonts w:cs="Arial"/>
                  <w:szCs w:val="24"/>
                </w:rPr>
                <w:t>Adoption Date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  <w:p w14:paraId="13FDF56F" w14:textId="77777777" w:rsidR="00E9122D" w:rsidRPr="0007250F" w:rsidRDefault="00E9122D" w:rsidP="00A50D40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0BD56F4" w14:textId="4CCA7411" w:rsidR="00E9122D" w:rsidRPr="0007250F" w:rsidRDefault="570E4B79" w:rsidP="3CEA05A4">
            <w:pPr>
              <w:spacing w:after="0" w:line="240" w:lineRule="auto"/>
            </w:pPr>
            <w:r w:rsidRPr="3CEA05A4">
              <w:rPr>
                <w:rFonts w:cs="Arial"/>
              </w:rPr>
              <w:t>September 2025</w:t>
            </w:r>
          </w:p>
        </w:tc>
      </w:tr>
      <w:tr w:rsidR="00E9122D" w:rsidRPr="0007250F" w14:paraId="0586629B" w14:textId="77777777" w:rsidTr="3CEA05A4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6412E09C" w14:textId="77777777" w:rsidR="00E9122D" w:rsidRPr="0007250F" w:rsidRDefault="00AC62A0" w:rsidP="00A50D40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E9122D" w:rsidRPr="0007250F">
                <w:rPr>
                  <w:rFonts w:cs="Arial"/>
                  <w:szCs w:val="24"/>
                </w:rPr>
                <w:t>Next Review Due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  <w:p w14:paraId="433FB602" w14:textId="77777777" w:rsidR="00E9122D" w:rsidRPr="0007250F" w:rsidRDefault="00E9122D" w:rsidP="00A50D40">
            <w:pPr>
              <w:spacing w:after="0" w:line="262" w:lineRule="exact"/>
              <w:ind w:left="105"/>
              <w:rPr>
                <w:rFonts w:cs="Arial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E3655CC" w14:textId="4287059D" w:rsidR="00E9122D" w:rsidRPr="0007250F" w:rsidRDefault="00464EDE" w:rsidP="2278D773">
            <w:pPr>
              <w:spacing w:after="0" w:line="240" w:lineRule="auto"/>
              <w:rPr>
                <w:rFonts w:cs="Arial"/>
              </w:rPr>
            </w:pPr>
            <w:r w:rsidRPr="3CEA05A4">
              <w:rPr>
                <w:rFonts w:cs="Arial"/>
              </w:rPr>
              <w:t>September 202</w:t>
            </w:r>
            <w:r w:rsidR="4ACC3158" w:rsidRPr="3CEA05A4">
              <w:rPr>
                <w:rFonts w:cs="Arial"/>
              </w:rPr>
              <w:t>7</w:t>
            </w:r>
          </w:p>
        </w:tc>
      </w:tr>
      <w:tr w:rsidR="00E9122D" w:rsidRPr="0007250F" w14:paraId="076207CE" w14:textId="77777777" w:rsidTr="3CEA05A4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shd w:val="clear" w:color="auto" w:fill="auto"/>
            <w:vAlign w:val="center"/>
          </w:tcPr>
          <w:p w14:paraId="0F819294" w14:textId="77777777" w:rsidR="00E9122D" w:rsidRPr="0007250F" w:rsidRDefault="00AC62A0" w:rsidP="00A50D40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hyperlink w:anchor="Bookmark3" w:tooltip="ECM Doc Set ID: this refers Doc Set ID in ECM" w:history="1">
              <w:r w:rsidR="00E9122D" w:rsidRPr="0007250F">
                <w:rPr>
                  <w:rFonts w:cs="Arial"/>
                  <w:szCs w:val="24"/>
                </w:rPr>
                <w:t>ECM Doc Set ID</w:t>
              </w:r>
            </w:hyperlink>
            <w:r w:rsidR="00E9122D" w:rsidRPr="0007250F">
              <w:rPr>
                <w:rFonts w:cs="Arial"/>
                <w:szCs w:val="24"/>
              </w:rPr>
              <w:t>:</w:t>
            </w:r>
          </w:p>
          <w:p w14:paraId="78E0E911" w14:textId="77777777" w:rsidR="00E9122D" w:rsidRPr="0007250F" w:rsidRDefault="00E9122D" w:rsidP="00A50D40">
            <w:pPr>
              <w:spacing w:after="0" w:line="262" w:lineRule="exact"/>
              <w:ind w:left="105"/>
              <w:rPr>
                <w:rFonts w:cs="Arial"/>
                <w:color w:val="808080"/>
                <w:szCs w:val="24"/>
              </w:rPr>
            </w:pPr>
            <w:r w:rsidRPr="0007250F">
              <w:rPr>
                <w:rFonts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75A1EF2" w14:textId="79D4AB94" w:rsidR="00E9122D" w:rsidRPr="0007250F" w:rsidRDefault="00D41B35" w:rsidP="2278D77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12085956</w:t>
            </w:r>
          </w:p>
        </w:tc>
      </w:tr>
    </w:tbl>
    <w:p w14:paraId="0963C93F" w14:textId="77777777" w:rsidR="00E9122D" w:rsidRPr="00FE72F1" w:rsidRDefault="00E9122D" w:rsidP="00E046A2">
      <w:pPr>
        <w:spacing w:after="0" w:line="240" w:lineRule="auto"/>
        <w:ind w:left="720" w:hanging="720"/>
        <w:rPr>
          <w:rFonts w:cs="Arial"/>
          <w:szCs w:val="24"/>
        </w:rPr>
      </w:pPr>
    </w:p>
    <w:sectPr w:rsidR="00E9122D" w:rsidRPr="00FE72F1" w:rsidSect="00C75BB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851" w:right="1134" w:bottom="1134" w:left="1134" w:header="0" w:footer="227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84D4" w14:textId="77777777" w:rsidR="00BD62AC" w:rsidRDefault="00BD62AC" w:rsidP="004F36D9">
      <w:r>
        <w:separator/>
      </w:r>
    </w:p>
  </w:endnote>
  <w:endnote w:type="continuationSeparator" w:id="0">
    <w:p w14:paraId="5608BAFA" w14:textId="77777777" w:rsidR="00BD62AC" w:rsidRDefault="00BD62AC" w:rsidP="004F36D9">
      <w:r>
        <w:continuationSeparator/>
      </w:r>
    </w:p>
  </w:endnote>
  <w:endnote w:type="continuationNotice" w:id="1">
    <w:p w14:paraId="3B421EFF" w14:textId="77777777" w:rsidR="00BD62AC" w:rsidRDefault="00BD6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5373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CD5F50" w14:textId="052622F6" w:rsidR="00276B4B" w:rsidRDefault="00276B4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E717C4" w14:textId="200F8E28" w:rsidR="008467E2" w:rsidRDefault="00846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2296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B8B875" w14:textId="77777777" w:rsidR="00276B4B" w:rsidRDefault="00276B4B" w:rsidP="00276B4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7253F462" w14:textId="6C938095" w:rsidR="004F36D9" w:rsidRPr="00276B4B" w:rsidRDefault="00AC62A0" w:rsidP="00276B4B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8971" w14:textId="77777777" w:rsidR="00BD62AC" w:rsidRDefault="00BD62AC" w:rsidP="004F36D9">
      <w:r>
        <w:separator/>
      </w:r>
    </w:p>
  </w:footnote>
  <w:footnote w:type="continuationSeparator" w:id="0">
    <w:p w14:paraId="02FF6C74" w14:textId="77777777" w:rsidR="00BD62AC" w:rsidRDefault="00BD62AC" w:rsidP="004F36D9">
      <w:r>
        <w:continuationSeparator/>
      </w:r>
    </w:p>
  </w:footnote>
  <w:footnote w:type="continuationNotice" w:id="1">
    <w:p w14:paraId="6A6A0F3F" w14:textId="77777777" w:rsidR="00BD62AC" w:rsidRDefault="00BD62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9522" w14:textId="77777777" w:rsidR="00015C7D" w:rsidRDefault="00015C7D" w:rsidP="00015C7D">
    <w:pPr>
      <w:pStyle w:val="Header"/>
      <w:jc w:val="right"/>
      <w:rPr>
        <w:rFonts w:cs="Arial"/>
        <w:color w:val="0763A1"/>
        <w:sz w:val="22"/>
      </w:rPr>
    </w:pPr>
  </w:p>
  <w:p w14:paraId="0EEFAD31" w14:textId="77777777" w:rsidR="00015C7D" w:rsidRDefault="00015C7D" w:rsidP="00015C7D">
    <w:pPr>
      <w:pStyle w:val="Header"/>
      <w:jc w:val="right"/>
      <w:rPr>
        <w:rFonts w:cs="Arial"/>
        <w:color w:val="0763A1"/>
        <w:sz w:val="22"/>
      </w:rPr>
    </w:pPr>
  </w:p>
  <w:p w14:paraId="453776CA" w14:textId="082D85DB" w:rsidR="00537CBC" w:rsidRPr="00015C7D" w:rsidRDefault="00015C7D" w:rsidP="00015C7D">
    <w:pPr>
      <w:pStyle w:val="Header"/>
      <w:pBdr>
        <w:bottom w:val="single" w:sz="4" w:space="1" w:color="5B9BD5" w:themeColor="accent1"/>
      </w:pBdr>
      <w:spacing w:after="200"/>
      <w:jc w:val="right"/>
      <w:rPr>
        <w:sz w:val="22"/>
      </w:rPr>
    </w:pPr>
    <w:r>
      <w:rPr>
        <w:rFonts w:cs="Arial"/>
        <w:color w:val="0763A1"/>
        <w:sz w:val="22"/>
      </w:rPr>
      <w:t xml:space="preserve">Terms of </w:t>
    </w:r>
    <w:r w:rsidR="00276B4B">
      <w:rPr>
        <w:rFonts w:cs="Arial"/>
        <w:color w:val="0763A1"/>
        <w:sz w:val="22"/>
      </w:rPr>
      <w:t>R</w:t>
    </w:r>
    <w:r>
      <w:rPr>
        <w:rFonts w:cs="Arial"/>
        <w:color w:val="0763A1"/>
        <w:sz w:val="22"/>
      </w:rPr>
      <w:t xml:space="preserve">eference - </w:t>
    </w:r>
    <w:r w:rsidR="00D468A2" w:rsidRPr="00D468A2">
      <w:rPr>
        <w:rFonts w:cs="Arial"/>
        <w:color w:val="0763A1"/>
        <w:sz w:val="22"/>
      </w:rPr>
      <w:t>Chief Executive Officer</w:t>
    </w:r>
    <w:r>
      <w:rPr>
        <w:rFonts w:cs="Arial"/>
        <w:color w:val="0763A1"/>
        <w:sz w:val="22"/>
      </w:rPr>
      <w:t xml:space="preserve"> Performance Forum (CPF)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7272" w14:textId="0BC940AC" w:rsidR="004F36D9" w:rsidRDefault="004F36D9" w:rsidP="00D700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DCD"/>
    <w:multiLevelType w:val="hybridMultilevel"/>
    <w:tmpl w:val="7F660594"/>
    <w:lvl w:ilvl="0" w:tplc="6184A2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D762F"/>
    <w:multiLevelType w:val="hybridMultilevel"/>
    <w:tmpl w:val="D6841D90"/>
    <w:lvl w:ilvl="0" w:tplc="95A682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31C51"/>
    <w:multiLevelType w:val="hybridMultilevel"/>
    <w:tmpl w:val="5CD851D6"/>
    <w:lvl w:ilvl="0" w:tplc="96DAD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FF17D6"/>
    <w:multiLevelType w:val="hybridMultilevel"/>
    <w:tmpl w:val="30BE7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97454"/>
    <w:multiLevelType w:val="hybridMultilevel"/>
    <w:tmpl w:val="2836E8AC"/>
    <w:lvl w:ilvl="0" w:tplc="B1FEDD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AC88E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99396">
    <w:abstractNumId w:val="3"/>
  </w:num>
  <w:num w:numId="2" w16cid:durableId="1316565310">
    <w:abstractNumId w:val="4"/>
  </w:num>
  <w:num w:numId="3" w16cid:durableId="37048346">
    <w:abstractNumId w:val="2"/>
  </w:num>
  <w:num w:numId="4" w16cid:durableId="300114566">
    <w:abstractNumId w:val="1"/>
  </w:num>
  <w:num w:numId="5" w16cid:durableId="61880226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5D"/>
    <w:rsid w:val="000013F2"/>
    <w:rsid w:val="00013E9A"/>
    <w:rsid w:val="00015C7D"/>
    <w:rsid w:val="00020211"/>
    <w:rsid w:val="00037840"/>
    <w:rsid w:val="000423B9"/>
    <w:rsid w:val="00055550"/>
    <w:rsid w:val="00067601"/>
    <w:rsid w:val="00086E39"/>
    <w:rsid w:val="00093AAD"/>
    <w:rsid w:val="000B75B7"/>
    <w:rsid w:val="000E5744"/>
    <w:rsid w:val="000F1A9A"/>
    <w:rsid w:val="001518AD"/>
    <w:rsid w:val="00172152"/>
    <w:rsid w:val="00177CE4"/>
    <w:rsid w:val="001A1A73"/>
    <w:rsid w:val="001A4ED3"/>
    <w:rsid w:val="001B40CD"/>
    <w:rsid w:val="001B64BD"/>
    <w:rsid w:val="0021401F"/>
    <w:rsid w:val="002149CD"/>
    <w:rsid w:val="00217205"/>
    <w:rsid w:val="00220514"/>
    <w:rsid w:val="002259AC"/>
    <w:rsid w:val="002370C9"/>
    <w:rsid w:val="002374E6"/>
    <w:rsid w:val="00237B9F"/>
    <w:rsid w:val="002414EF"/>
    <w:rsid w:val="00242A72"/>
    <w:rsid w:val="0024348A"/>
    <w:rsid w:val="00275B83"/>
    <w:rsid w:val="00276B4B"/>
    <w:rsid w:val="0028116B"/>
    <w:rsid w:val="00284939"/>
    <w:rsid w:val="0029309D"/>
    <w:rsid w:val="002B1556"/>
    <w:rsid w:val="002B7A99"/>
    <w:rsid w:val="002B7C10"/>
    <w:rsid w:val="002E6F15"/>
    <w:rsid w:val="002F3E51"/>
    <w:rsid w:val="00300057"/>
    <w:rsid w:val="00311530"/>
    <w:rsid w:val="00323BBB"/>
    <w:rsid w:val="00345CB7"/>
    <w:rsid w:val="00365069"/>
    <w:rsid w:val="003801AD"/>
    <w:rsid w:val="00387D73"/>
    <w:rsid w:val="003A31A0"/>
    <w:rsid w:val="003B0CA2"/>
    <w:rsid w:val="003B6C1D"/>
    <w:rsid w:val="003E0613"/>
    <w:rsid w:val="004020D2"/>
    <w:rsid w:val="00421027"/>
    <w:rsid w:val="00421B45"/>
    <w:rsid w:val="0042641B"/>
    <w:rsid w:val="00464EDE"/>
    <w:rsid w:val="0047510F"/>
    <w:rsid w:val="00476A63"/>
    <w:rsid w:val="004830C4"/>
    <w:rsid w:val="004A7D1D"/>
    <w:rsid w:val="004B5F93"/>
    <w:rsid w:val="004C0A72"/>
    <w:rsid w:val="004D1BFB"/>
    <w:rsid w:val="004E4612"/>
    <w:rsid w:val="004F36D9"/>
    <w:rsid w:val="00512D19"/>
    <w:rsid w:val="00522BCE"/>
    <w:rsid w:val="00531FD7"/>
    <w:rsid w:val="00537CBC"/>
    <w:rsid w:val="00555FC4"/>
    <w:rsid w:val="005764E9"/>
    <w:rsid w:val="00580E21"/>
    <w:rsid w:val="00592C8C"/>
    <w:rsid w:val="005A538D"/>
    <w:rsid w:val="005B7196"/>
    <w:rsid w:val="005F0B9B"/>
    <w:rsid w:val="005F2863"/>
    <w:rsid w:val="006003B3"/>
    <w:rsid w:val="00611747"/>
    <w:rsid w:val="0062177C"/>
    <w:rsid w:val="00623EE5"/>
    <w:rsid w:val="0063425E"/>
    <w:rsid w:val="00643160"/>
    <w:rsid w:val="0064413B"/>
    <w:rsid w:val="00663827"/>
    <w:rsid w:val="00666C5F"/>
    <w:rsid w:val="00686913"/>
    <w:rsid w:val="006A4F6A"/>
    <w:rsid w:val="006A6B0F"/>
    <w:rsid w:val="006B7B31"/>
    <w:rsid w:val="006F2C9F"/>
    <w:rsid w:val="00720C18"/>
    <w:rsid w:val="00754FE5"/>
    <w:rsid w:val="00767DFE"/>
    <w:rsid w:val="00774D65"/>
    <w:rsid w:val="007976D7"/>
    <w:rsid w:val="007A434E"/>
    <w:rsid w:val="007A449A"/>
    <w:rsid w:val="007E7F98"/>
    <w:rsid w:val="0080160E"/>
    <w:rsid w:val="00834B51"/>
    <w:rsid w:val="0084337A"/>
    <w:rsid w:val="008467E2"/>
    <w:rsid w:val="0085189F"/>
    <w:rsid w:val="0086638B"/>
    <w:rsid w:val="00883578"/>
    <w:rsid w:val="00893D2E"/>
    <w:rsid w:val="008B024E"/>
    <w:rsid w:val="00905380"/>
    <w:rsid w:val="00907770"/>
    <w:rsid w:val="00926755"/>
    <w:rsid w:val="0093464A"/>
    <w:rsid w:val="0093565D"/>
    <w:rsid w:val="00951CEE"/>
    <w:rsid w:val="00970B04"/>
    <w:rsid w:val="00984D4A"/>
    <w:rsid w:val="009A5B13"/>
    <w:rsid w:val="009C130A"/>
    <w:rsid w:val="009C1A64"/>
    <w:rsid w:val="009C32DB"/>
    <w:rsid w:val="009E1697"/>
    <w:rsid w:val="009E1740"/>
    <w:rsid w:val="009F709B"/>
    <w:rsid w:val="00A1163B"/>
    <w:rsid w:val="00A32EA3"/>
    <w:rsid w:val="00A5006D"/>
    <w:rsid w:val="00A50D40"/>
    <w:rsid w:val="00A63788"/>
    <w:rsid w:val="00A857B4"/>
    <w:rsid w:val="00A9456A"/>
    <w:rsid w:val="00A97C28"/>
    <w:rsid w:val="00AA36E0"/>
    <w:rsid w:val="00AC62A0"/>
    <w:rsid w:val="00AE57B2"/>
    <w:rsid w:val="00B10C69"/>
    <w:rsid w:val="00B11D9C"/>
    <w:rsid w:val="00B51695"/>
    <w:rsid w:val="00B97B60"/>
    <w:rsid w:val="00BB50D0"/>
    <w:rsid w:val="00BD622D"/>
    <w:rsid w:val="00BD62AC"/>
    <w:rsid w:val="00BD6CEB"/>
    <w:rsid w:val="00BE36BB"/>
    <w:rsid w:val="00BF3FB2"/>
    <w:rsid w:val="00BF4ED5"/>
    <w:rsid w:val="00C065A3"/>
    <w:rsid w:val="00C1127A"/>
    <w:rsid w:val="00C2019E"/>
    <w:rsid w:val="00C25487"/>
    <w:rsid w:val="00C3543C"/>
    <w:rsid w:val="00C75BB7"/>
    <w:rsid w:val="00C863E8"/>
    <w:rsid w:val="00C91E00"/>
    <w:rsid w:val="00CA0749"/>
    <w:rsid w:val="00CE5855"/>
    <w:rsid w:val="00CF1E44"/>
    <w:rsid w:val="00CF5423"/>
    <w:rsid w:val="00CF5F08"/>
    <w:rsid w:val="00D248DD"/>
    <w:rsid w:val="00D35659"/>
    <w:rsid w:val="00D41B35"/>
    <w:rsid w:val="00D468A2"/>
    <w:rsid w:val="00D60507"/>
    <w:rsid w:val="00D6346C"/>
    <w:rsid w:val="00D70013"/>
    <w:rsid w:val="00D74F65"/>
    <w:rsid w:val="00D76D43"/>
    <w:rsid w:val="00D83747"/>
    <w:rsid w:val="00D87581"/>
    <w:rsid w:val="00DA1812"/>
    <w:rsid w:val="00DA5EFC"/>
    <w:rsid w:val="00DD1E9F"/>
    <w:rsid w:val="00DF0DCD"/>
    <w:rsid w:val="00E046A2"/>
    <w:rsid w:val="00E269E0"/>
    <w:rsid w:val="00E303CE"/>
    <w:rsid w:val="00E4522D"/>
    <w:rsid w:val="00E53D58"/>
    <w:rsid w:val="00E55DD3"/>
    <w:rsid w:val="00E6543D"/>
    <w:rsid w:val="00E83AF6"/>
    <w:rsid w:val="00E9122D"/>
    <w:rsid w:val="00EB15DC"/>
    <w:rsid w:val="00EB5835"/>
    <w:rsid w:val="00EC57FA"/>
    <w:rsid w:val="00EC73BF"/>
    <w:rsid w:val="00EE3DD5"/>
    <w:rsid w:val="00EF2151"/>
    <w:rsid w:val="00EF27AF"/>
    <w:rsid w:val="00F01A03"/>
    <w:rsid w:val="00F04F2A"/>
    <w:rsid w:val="00F45090"/>
    <w:rsid w:val="00F47DED"/>
    <w:rsid w:val="00F52840"/>
    <w:rsid w:val="00F62395"/>
    <w:rsid w:val="00F658B0"/>
    <w:rsid w:val="00FA29DD"/>
    <w:rsid w:val="00FB144B"/>
    <w:rsid w:val="00FD1FB7"/>
    <w:rsid w:val="00FD2DE9"/>
    <w:rsid w:val="00FE72F1"/>
    <w:rsid w:val="00FF606A"/>
    <w:rsid w:val="0171C628"/>
    <w:rsid w:val="024D5620"/>
    <w:rsid w:val="0281AEC5"/>
    <w:rsid w:val="030CFE64"/>
    <w:rsid w:val="031D68FA"/>
    <w:rsid w:val="03B5DD3A"/>
    <w:rsid w:val="03C768FB"/>
    <w:rsid w:val="041B5C3D"/>
    <w:rsid w:val="04D0C76B"/>
    <w:rsid w:val="05759B80"/>
    <w:rsid w:val="0588D78C"/>
    <w:rsid w:val="05FA4E26"/>
    <w:rsid w:val="074879E0"/>
    <w:rsid w:val="07A9A3B0"/>
    <w:rsid w:val="08B31C97"/>
    <w:rsid w:val="08BC6AE3"/>
    <w:rsid w:val="0B2BF3F8"/>
    <w:rsid w:val="0C393612"/>
    <w:rsid w:val="0D9345D1"/>
    <w:rsid w:val="0D9E805D"/>
    <w:rsid w:val="10BCCDEC"/>
    <w:rsid w:val="15D760D7"/>
    <w:rsid w:val="166508E0"/>
    <w:rsid w:val="16E076C3"/>
    <w:rsid w:val="17FF964F"/>
    <w:rsid w:val="188DB7C0"/>
    <w:rsid w:val="190851A8"/>
    <w:rsid w:val="1D9E3966"/>
    <w:rsid w:val="1EB8306E"/>
    <w:rsid w:val="1F535E01"/>
    <w:rsid w:val="1FD4AAA5"/>
    <w:rsid w:val="1FFAEE92"/>
    <w:rsid w:val="20CF88B8"/>
    <w:rsid w:val="20D7D789"/>
    <w:rsid w:val="20E58E18"/>
    <w:rsid w:val="212B16D9"/>
    <w:rsid w:val="2278D773"/>
    <w:rsid w:val="2422F822"/>
    <w:rsid w:val="24CB918B"/>
    <w:rsid w:val="25B0DD4C"/>
    <w:rsid w:val="25D38C48"/>
    <w:rsid w:val="27121500"/>
    <w:rsid w:val="2A6CB37D"/>
    <w:rsid w:val="2B4716DD"/>
    <w:rsid w:val="2D4E5D8D"/>
    <w:rsid w:val="2D968E77"/>
    <w:rsid w:val="2E612240"/>
    <w:rsid w:val="302C3C3C"/>
    <w:rsid w:val="3068E40D"/>
    <w:rsid w:val="306B14BF"/>
    <w:rsid w:val="31E1AF17"/>
    <w:rsid w:val="321E9AAE"/>
    <w:rsid w:val="325AD8B4"/>
    <w:rsid w:val="32D87866"/>
    <w:rsid w:val="3326C6E5"/>
    <w:rsid w:val="35809A5B"/>
    <w:rsid w:val="3846B201"/>
    <w:rsid w:val="390C2149"/>
    <w:rsid w:val="396F2CE2"/>
    <w:rsid w:val="39D3564A"/>
    <w:rsid w:val="39D5449A"/>
    <w:rsid w:val="3AA7F1AA"/>
    <w:rsid w:val="3BF79E1A"/>
    <w:rsid w:val="3C43C20B"/>
    <w:rsid w:val="3CEA05A4"/>
    <w:rsid w:val="3D79D293"/>
    <w:rsid w:val="3E2487D3"/>
    <w:rsid w:val="3F52C0AB"/>
    <w:rsid w:val="3FAC57A0"/>
    <w:rsid w:val="3FD4FFDE"/>
    <w:rsid w:val="408825FB"/>
    <w:rsid w:val="41963636"/>
    <w:rsid w:val="43448B88"/>
    <w:rsid w:val="44971766"/>
    <w:rsid w:val="45306033"/>
    <w:rsid w:val="45DA8389"/>
    <w:rsid w:val="461AD63A"/>
    <w:rsid w:val="46A6B908"/>
    <w:rsid w:val="47C0AC24"/>
    <w:rsid w:val="48A59E9A"/>
    <w:rsid w:val="4952F1A0"/>
    <w:rsid w:val="4971D6C5"/>
    <w:rsid w:val="4ACC3158"/>
    <w:rsid w:val="4DDD1C87"/>
    <w:rsid w:val="4EF592EC"/>
    <w:rsid w:val="4F018DC2"/>
    <w:rsid w:val="4F5C712E"/>
    <w:rsid w:val="4F97A034"/>
    <w:rsid w:val="4FB80F61"/>
    <w:rsid w:val="51415E41"/>
    <w:rsid w:val="51B28FF4"/>
    <w:rsid w:val="553E2B0F"/>
    <w:rsid w:val="5555E45A"/>
    <w:rsid w:val="55D6949F"/>
    <w:rsid w:val="560C7EBF"/>
    <w:rsid w:val="56A44F4D"/>
    <w:rsid w:val="570E4B79"/>
    <w:rsid w:val="578B5DA5"/>
    <w:rsid w:val="57B8CC71"/>
    <w:rsid w:val="5909E938"/>
    <w:rsid w:val="5992A640"/>
    <w:rsid w:val="5A56437A"/>
    <w:rsid w:val="5B915A14"/>
    <w:rsid w:val="5BD86843"/>
    <w:rsid w:val="5CDD2F23"/>
    <w:rsid w:val="5FA4BC31"/>
    <w:rsid w:val="6046FAA7"/>
    <w:rsid w:val="6169030E"/>
    <w:rsid w:val="618A31E1"/>
    <w:rsid w:val="623F2B3B"/>
    <w:rsid w:val="62C79B9C"/>
    <w:rsid w:val="6315C4C7"/>
    <w:rsid w:val="63428664"/>
    <w:rsid w:val="6358506F"/>
    <w:rsid w:val="63F5B955"/>
    <w:rsid w:val="68537EB1"/>
    <w:rsid w:val="6927E37A"/>
    <w:rsid w:val="6B294E73"/>
    <w:rsid w:val="6D88E33B"/>
    <w:rsid w:val="6FB3A219"/>
    <w:rsid w:val="716591D8"/>
    <w:rsid w:val="72A651F2"/>
    <w:rsid w:val="72E1C1AD"/>
    <w:rsid w:val="74840A6A"/>
    <w:rsid w:val="76CF2C3D"/>
    <w:rsid w:val="7A120A70"/>
    <w:rsid w:val="7A3CFFED"/>
    <w:rsid w:val="7ACF8781"/>
    <w:rsid w:val="7AFFE198"/>
    <w:rsid w:val="7BFC6248"/>
    <w:rsid w:val="7C583C2C"/>
    <w:rsid w:val="7E0C8959"/>
    <w:rsid w:val="7FFAE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3253C"/>
  <w14:defaultImageDpi w14:val="32767"/>
  <w15:docId w15:val="{4018D03E-A7E0-4C99-8207-0E9E8CD3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6A"/>
    <w:pPr>
      <w:spacing w:after="240" w:line="288" w:lineRule="auto"/>
    </w:pPr>
    <w:rPr>
      <w:rFonts w:ascii="Arial" w:eastAsia="Times New Roman" w:hAnsi="Arial" w:cs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D248DD"/>
    <w:pPr>
      <w:keepNext/>
      <w:keepLines/>
      <w:spacing w:before="12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6A4F6A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6A4F6A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6A4F6A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A4F6A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A4F6A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A4F6A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A4F6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A4F6A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customStyle="1" w:styleId="BasicParagraph">
    <w:name w:val="[Basic Paragraph]"/>
    <w:basedOn w:val="Normal"/>
    <w:uiPriority w:val="99"/>
    <w:rsid w:val="00D70013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6A4F6A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link w:val="Date"/>
    <w:uiPriority w:val="99"/>
    <w:semiHidden/>
    <w:rsid w:val="004F36D9"/>
    <w:rPr>
      <w:rFonts w:ascii="Arial" w:hAnsi="Arial"/>
      <w:color w:val="000000"/>
      <w:lang w:val="en-US"/>
    </w:rPr>
  </w:style>
  <w:style w:type="paragraph" w:styleId="NoSpacing">
    <w:name w:val="No Spacing"/>
    <w:aliases w:val="Edit Mode"/>
    <w:uiPriority w:val="1"/>
    <w:qFormat/>
    <w:rsid w:val="006A4F6A"/>
    <w:rPr>
      <w:rFonts w:ascii="Arial" w:eastAsia="Times New Roman" w:hAnsi="Arial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A4F6A"/>
    <w:rPr>
      <w:rFonts w:cs="Times New Roman"/>
      <w:b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5"/>
    <w:rsid w:val="00D248DD"/>
    <w:rPr>
      <w:rFonts w:ascii="Arial" w:eastAsia="Times New Roman" w:hAnsi="Arial" w:cs="Times New Roman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6A4F6A"/>
    <w:rPr>
      <w:rFonts w:ascii="Arial" w:eastAsia="Times New Roman" w:hAnsi="Arial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6A4F6A"/>
    <w:rPr>
      <w:rFonts w:ascii="Arial" w:eastAsia="Times New Roman" w:hAnsi="Arial" w:cs="Times New Roman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6A4F6A"/>
    <w:rPr>
      <w:rFonts w:ascii="Arial" w:eastAsia="Times New Roman" w:hAnsi="Arial" w:cs="Times New Roman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6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6A"/>
    <w:rPr>
      <w:rFonts w:ascii="Cambria" w:eastAsia="Times New Roman" w:hAnsi="Cambria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6A"/>
    <w:rPr>
      <w:rFonts w:ascii="Cambria" w:eastAsia="Times New Roman" w:hAnsi="Cambria" w:cs="Times New Roman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6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6A"/>
    <w:rPr>
      <w:rFonts w:ascii="Arial" w:eastAsia="Times New Roman" w:hAnsi="Arial" w:cs="Tahoma"/>
      <w:sz w:val="24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A4F6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2"/>
    <w:qFormat/>
    <w:rsid w:val="006A4F6A"/>
    <w:pPr>
      <w:spacing w:after="480" w:line="240" w:lineRule="auto"/>
      <w:contextualSpacing/>
      <w:jc w:val="center"/>
    </w:pPr>
    <w:rPr>
      <w:rFonts w:cs="Calibri"/>
      <w:b/>
      <w:color w:val="000000"/>
      <w:spacing w:val="5"/>
      <w:kern w:val="28"/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6A4F6A"/>
    <w:rPr>
      <w:rFonts w:ascii="Arial" w:eastAsia="Times New Roman" w:hAnsi="Arial" w:cs="Calibri"/>
      <w:b/>
      <w:color w:val="000000"/>
      <w:spacing w:val="5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rsid w:val="006A4F6A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6A4F6A"/>
    <w:rPr>
      <w:rFonts w:ascii="Arial" w:eastAsia="Times New Roman" w:hAnsi="Arial" w:cs="Times New Roman"/>
      <w:spacing w:val="15"/>
      <w:sz w:val="24"/>
    </w:rPr>
  </w:style>
  <w:style w:type="character" w:styleId="Emphasis">
    <w:name w:val="Emphasis"/>
    <w:basedOn w:val="DefaultParagraphFont"/>
    <w:uiPriority w:val="20"/>
    <w:qFormat/>
    <w:rsid w:val="006A4F6A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"/>
    <w:qFormat/>
    <w:rsid w:val="006A4F6A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6A4F6A"/>
    <w:rPr>
      <w:rFonts w:ascii="Arial" w:eastAsia="Times New Roman" w:hAnsi="Arial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6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6A"/>
    <w:rPr>
      <w:rFonts w:eastAsia="Times New Roman" w:cs="Times New Roman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6A4F6A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6A4F6A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6A4F6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A4F6A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4F6A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6A4F6A"/>
    <w:pPr>
      <w:outlineLvl w:val="9"/>
    </w:pPr>
    <w:rPr>
      <w:bCs/>
      <w:sz w:val="40"/>
      <w:szCs w:val="28"/>
    </w:rPr>
  </w:style>
  <w:style w:type="table" w:styleId="TableGrid">
    <w:name w:val="Table Grid"/>
    <w:basedOn w:val="TableNormal"/>
    <w:uiPriority w:val="59"/>
    <w:rsid w:val="006A4F6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E36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4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0057"/>
    <w:rPr>
      <w:rFonts w:ascii="Arial" w:eastAsia="Times New Roman" w:hAnsi="Arial" w:cs="Times New Roman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8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D73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D73"/>
    <w:rPr>
      <w:rFonts w:ascii="Arial" w:eastAsia="Times New Roman" w:hAnsi="Arial" w:cs="Times New Roman"/>
      <w:b/>
      <w:bCs/>
    </w:rPr>
  </w:style>
  <w:style w:type="paragraph" w:customStyle="1" w:styleId="Default">
    <w:name w:val="Default"/>
    <w:rsid w:val="005F0B9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4298898_v2_Corporate%20Template%20-%20Letterhead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9b05a7-d5ab-4a7e-ad1a-e3bf75b67744">
      <UserInfo>
        <DisplayName>Emma Milne</DisplayName>
        <AccountId>15</AccountId>
        <AccountType/>
      </UserInfo>
      <UserInfo>
        <DisplayName>Tony Brun</DisplayName>
        <AccountId>20</AccountId>
        <AccountType/>
      </UserInfo>
    </SharedWithUsers>
    <lcf76f155ced4ddcb4097134ff3c332f xmlns="67df90f4-afc3-46a5-b124-2bbcc1e80d9c">
      <Terms xmlns="http://schemas.microsoft.com/office/infopath/2007/PartnerControls"/>
    </lcf76f155ced4ddcb4097134ff3c332f>
    <TaxCatchAll xmlns="979b05a7-d5ab-4a7e-ad1a-e3bf75b677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A2BB230965A4AB065D1C8B24B7219" ma:contentTypeVersion="15" ma:contentTypeDescription="Create a new document." ma:contentTypeScope="" ma:versionID="8b6d0afa48feb62551bc392c701d7a2a">
  <xsd:schema xmlns:xsd="http://www.w3.org/2001/XMLSchema" xmlns:xs="http://www.w3.org/2001/XMLSchema" xmlns:p="http://schemas.microsoft.com/office/2006/metadata/properties" xmlns:ns2="67df90f4-afc3-46a5-b124-2bbcc1e80d9c" xmlns:ns3="979b05a7-d5ab-4a7e-ad1a-e3bf75b67744" targetNamespace="http://schemas.microsoft.com/office/2006/metadata/properties" ma:root="true" ma:fieldsID="e09e8d6bb640ed1250ef92f28daeed80" ns2:_="" ns3:_="">
    <xsd:import namespace="67df90f4-afc3-46a5-b124-2bbcc1e80d9c"/>
    <xsd:import namespace="979b05a7-d5ab-4a7e-ad1a-e3bf75b67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90f4-afc3-46a5-b124-2bbcc1e8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05a7-d5ab-4a7e-ad1a-e3bf75b6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ae199c-3dbf-4fdb-bb3e-21e32da0bc59}" ma:internalName="TaxCatchAll" ma:showField="CatchAllData" ma:web="979b05a7-d5ab-4a7e-ad1a-e3bf75b6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E4850-4009-4D5A-9FE5-8C26A7564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7B799-CD94-461D-8239-6DFF66EDB918}">
  <ds:schemaRefs>
    <ds:schemaRef ds:uri="http://schemas.microsoft.com/office/2006/documentManagement/types"/>
    <ds:schemaRef ds:uri="http://purl.org/dc/terms/"/>
    <ds:schemaRef ds:uri="67df90f4-afc3-46a5-b124-2bbcc1e80d9c"/>
    <ds:schemaRef ds:uri="979b05a7-d5ab-4a7e-ad1a-e3bf75b67744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354A85-89DD-4AFB-A655-C71823559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f90f4-afc3-46a5-b124-2bbcc1e80d9c"/>
    <ds:schemaRef ds:uri="979b05a7-d5ab-4a7e-ad1a-e3bf75b6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1E024-C8B4-441C-B3CE-FF93A3563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ECM_4298898_v2_Corporate Template - Letterhead_Accessible</Template>
  <TotalTime>1</TotalTime>
  <Pages>2</Pages>
  <Words>656</Words>
  <Characters>3540</Characters>
  <Application>Microsoft Office Word</Application>
  <DocSecurity>0</DocSecurity>
  <Lines>153</Lines>
  <Paragraphs>79</Paragraphs>
  <ScaleCrop>false</ScaleCrop>
  <Company>City of Cockburn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 - Letterhead</dc:title>
  <dc:subject/>
  <dc:creator>Rhianna Dunn</dc:creator>
  <cp:keywords>Corporate; Template; Letterhead; Accessible</cp:keywords>
  <cp:lastModifiedBy>Bernadette Pinto</cp:lastModifiedBy>
  <cp:revision>2</cp:revision>
  <cp:lastPrinted>2024-05-30T03:17:00Z</cp:lastPrinted>
  <dcterms:created xsi:type="dcterms:W3CDTF">2025-09-10T03:27:00Z</dcterms:created>
  <dcterms:modified xsi:type="dcterms:W3CDTF">2025-09-10T03:27:00Z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0x01010060FA2BB230965A4AB065D1C8B24B7219</vt:lpwstr>
  </property>
</Properties>
</file>