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E75573">
        <w:trPr>
          <w:trHeight w:val="680"/>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598589DC" w:rsidR="002C77C7" w:rsidRPr="00C37FDF" w:rsidRDefault="006D3C8F" w:rsidP="00E75573">
            <w:pPr>
              <w:pStyle w:val="Footer"/>
              <w:rPr>
                <w:rFonts w:ascii="Arial" w:hAnsi="Arial" w:cs="Arial"/>
                <w:bCs/>
              </w:rPr>
            </w:pPr>
            <w:r>
              <w:rPr>
                <w:rFonts w:ascii="Arial" w:hAnsi="Arial" w:cs="Arial"/>
                <w:bCs/>
              </w:rPr>
              <w:t xml:space="preserve">RFT08/2025 – One (1) Passenger Bus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405DC528" w:rsidR="002C77C7" w:rsidRPr="00A65DBB" w:rsidRDefault="007F5E6B" w:rsidP="00E75573">
            <w:pPr>
              <w:spacing w:before="120" w:after="120"/>
              <w:rPr>
                <w:rFonts w:ascii="Arial" w:hAnsi="Arial" w:cs="Arial"/>
                <w:highlight w:val="yellow"/>
              </w:rPr>
            </w:pPr>
            <w:r w:rsidRPr="007F5E6B">
              <w:rPr>
                <w:rFonts w:ascii="Arial" w:hAnsi="Arial" w:cs="Arial"/>
              </w:rPr>
              <w:t>55382</w:t>
            </w:r>
          </w:p>
        </w:tc>
      </w:tr>
      <w:tr w:rsidR="00C37FDF" w:rsidRPr="00C37FDF" w14:paraId="0815CFD9" w14:textId="77777777" w:rsidTr="00E75573">
        <w:trPr>
          <w:trHeight w:val="183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711CE2D2" w14:textId="77777777" w:rsidR="00DB3C0D" w:rsidRPr="00DB3C0D" w:rsidRDefault="00DB3C0D" w:rsidP="00B6338C">
            <w:pPr>
              <w:jc w:val="both"/>
              <w:rPr>
                <w:rFonts w:ascii="Arial" w:hAnsi="Arial" w:cs="Arial"/>
                <w:bCs/>
              </w:rPr>
            </w:pPr>
            <w:r w:rsidRPr="00DB3C0D">
              <w:rPr>
                <w:rFonts w:ascii="Arial" w:hAnsi="Arial" w:cs="Arial"/>
                <w:bCs/>
              </w:rPr>
              <w:t xml:space="preserve">The City of Cockburn (the </w:t>
            </w:r>
            <w:proofErr w:type="gramStart"/>
            <w:r w:rsidRPr="00DB3C0D">
              <w:rPr>
                <w:rFonts w:ascii="Arial" w:hAnsi="Arial" w:cs="Arial"/>
                <w:bCs/>
              </w:rPr>
              <w:t>Principal</w:t>
            </w:r>
            <w:proofErr w:type="gramEnd"/>
            <w:r w:rsidRPr="00DB3C0D">
              <w:rPr>
                <w:rFonts w:ascii="Arial" w:hAnsi="Arial" w:cs="Arial"/>
                <w:bCs/>
              </w:rPr>
              <w:t>) requires the supply and delivery of one (1) Passenger bus with a minimum of 43 seats. The bus will require access suitable for Seniors who may have mobility impairments and comfortable seating for seniors. The bus is to have the flexibility to enable storage of mobility aids such as walking frames. The bus will primarily be used for the transportation of Seniors Centre Members on outings.</w:t>
            </w:r>
          </w:p>
          <w:p w14:paraId="7C6349DE" w14:textId="3B100858" w:rsidR="002C77C7" w:rsidRPr="00C37FDF" w:rsidRDefault="002C77C7" w:rsidP="00E75573">
            <w:pPr>
              <w:pStyle w:val="Footer"/>
              <w:rPr>
                <w:rFonts w:ascii="Arial" w:hAnsi="Arial" w:cs="Arial"/>
              </w:rPr>
            </w:pP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09174D9B"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B6338C">
              <w:rPr>
                <w:rFonts w:ascii="Arial" w:hAnsi="Arial" w:cs="Arial"/>
              </w:rPr>
              <w:t>Director</w:t>
            </w:r>
            <w:r w:rsidR="00155486">
              <w:rPr>
                <w:rFonts w:ascii="Arial" w:hAnsi="Arial" w:cs="Arial"/>
              </w:rPr>
              <w:t>, Infrastructure Services</w:t>
            </w:r>
          </w:p>
          <w:p w14:paraId="1119F6F9" w14:textId="753CE882"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3-04T00:00:00Z">
                  <w:dateFormat w:val="dddd, d MMMM yyyy"/>
                  <w:lid w:val="en-AU"/>
                  <w:storeMappedDataAs w:val="dateTime"/>
                  <w:calendar w:val="gregorian"/>
                </w:date>
              </w:sdtPr>
              <w:sdtEndPr/>
              <w:sdtContent>
                <w:r w:rsidR="00263386">
                  <w:rPr>
                    <w:rFonts w:ascii="Arial" w:hAnsi="Arial" w:cs="Arial"/>
                  </w:rPr>
                  <w:t>Tuesday, 4 March 2025</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74F8065B"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3-20T00:00:00Z">
                  <w:dateFormat w:val="dddd, d MMMM yyyy"/>
                  <w:lid w:val="en-AU"/>
                  <w:storeMappedDataAs w:val="dateTime"/>
                  <w:calendar w:val="gregorian"/>
                </w:date>
              </w:sdtPr>
              <w:sdtEndPr/>
              <w:sdtContent>
                <w:r w:rsidR="00C10DD7">
                  <w:rPr>
                    <w:rFonts w:ascii="Arial" w:hAnsi="Arial" w:cs="Arial"/>
                    <w:b/>
                  </w:rPr>
                  <w:t>Thursday, 20 March 2025</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52A696EF"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222969">
              <w:rPr>
                <w:rFonts w:ascii="Arial" w:hAnsi="Arial" w:cs="Arial"/>
                <w:b/>
              </w:rPr>
              <w:t>2:00PM</w:t>
            </w:r>
            <w:r w:rsidRPr="00C964FE">
              <w:rPr>
                <w:rFonts w:ascii="Arial" w:hAnsi="Arial" w:cs="Arial"/>
                <w:b/>
              </w:rPr>
              <w:t xml:space="preserve"> (</w:t>
            </w:r>
            <w:r w:rsidR="00706C0F" w:rsidRPr="00C964FE">
              <w:rPr>
                <w:rFonts w:ascii="Arial" w:hAnsi="Arial" w:cs="Arial"/>
                <w:b/>
              </w:rPr>
              <w:t xml:space="preserve">AWST)  </w:t>
            </w:r>
            <w:sdt>
              <w:sdtPr>
                <w:rPr>
                  <w:rFonts w:ascii="Arial" w:hAnsi="Arial" w:cs="Arial"/>
                  <w:b/>
                </w:rPr>
                <w:id w:val="1407494683"/>
                <w:placeholder>
                  <w:docPart w:val="36670059BEFB4211AADD78202045A202"/>
                </w:placeholder>
                <w:date w:fullDate="2025-03-20T00:00:00Z">
                  <w:dateFormat w:val="dddd, d MMMM yyyy"/>
                  <w:lid w:val="en-AU"/>
                  <w:storeMappedDataAs w:val="dateTime"/>
                  <w:calendar w:val="gregorian"/>
                </w:date>
              </w:sdtPr>
              <w:sdtEndPr/>
              <w:sdtContent>
                <w:r w:rsidR="00C10DD7">
                  <w:rPr>
                    <w:rFonts w:ascii="Arial" w:hAnsi="Arial" w:cs="Arial"/>
                    <w:b/>
                  </w:rPr>
                  <w:t>Thursday, 20 March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33603425" w:rsidR="00523EA4" w:rsidRPr="00A65DBB" w:rsidRDefault="001A572D" w:rsidP="00F72D13">
            <w:pPr>
              <w:spacing w:before="120" w:after="120"/>
              <w:rPr>
                <w:rFonts w:ascii="Arial" w:hAnsi="Arial" w:cs="Arial"/>
                <w:bCs/>
              </w:rPr>
            </w:pPr>
            <w:r w:rsidRPr="003410F8">
              <w:rPr>
                <w:rFonts w:ascii="Arial" w:hAnsi="Arial" w:cs="Arial"/>
                <w:sz w:val="22"/>
                <w:szCs w:val="22"/>
              </w:rPr>
              <w:t>Yutong Bus Centre WA (Perth Office)</w:t>
            </w:r>
          </w:p>
        </w:tc>
      </w:tr>
      <w:tr w:rsidR="00C37FDF" w:rsidRPr="00C37FDF" w14:paraId="7417FE61" w14:textId="77777777" w:rsidTr="00C964FE">
        <w:tc>
          <w:tcPr>
            <w:tcW w:w="738" w:type="dxa"/>
          </w:tcPr>
          <w:p w14:paraId="208E5EED" w14:textId="77777777" w:rsidR="00523EA4" w:rsidRPr="00C37FDF" w:rsidRDefault="00523EA4" w:rsidP="00E6766A">
            <w:pPr>
              <w:spacing w:before="60" w:after="120"/>
              <w:rPr>
                <w:rFonts w:ascii="Arial" w:hAnsi="Arial" w:cs="Arial"/>
              </w:rPr>
            </w:pPr>
            <w:r w:rsidRPr="00C37FDF">
              <w:rPr>
                <w:rFonts w:ascii="Arial" w:hAnsi="Arial" w:cs="Arial"/>
              </w:rPr>
              <w:t>2</w:t>
            </w:r>
          </w:p>
        </w:tc>
        <w:tc>
          <w:tcPr>
            <w:tcW w:w="8788" w:type="dxa"/>
            <w:gridSpan w:val="2"/>
          </w:tcPr>
          <w:p w14:paraId="10DC7242" w14:textId="5ADBCE12" w:rsidR="00523EA4" w:rsidRPr="00C37FDF" w:rsidRDefault="00706C0F" w:rsidP="00F72D13">
            <w:pPr>
              <w:spacing w:before="120" w:after="120"/>
              <w:rPr>
                <w:rFonts w:ascii="Arial" w:hAnsi="Arial" w:cs="Arial"/>
              </w:rPr>
            </w:pPr>
            <w:r w:rsidRPr="000D2995">
              <w:rPr>
                <w:rFonts w:ascii="Arial" w:hAnsi="Arial" w:cs="Arial"/>
                <w:sz w:val="22"/>
                <w:szCs w:val="22"/>
              </w:rPr>
              <w:t>BCI SALES PTY LTD t/a BCI (BCI Sales WA)</w:t>
            </w:r>
          </w:p>
        </w:tc>
      </w:tr>
      <w:tr w:rsidR="00C37FDF" w:rsidRPr="00C37FDF" w14:paraId="772DEA6C" w14:textId="77777777" w:rsidTr="00C964FE">
        <w:tc>
          <w:tcPr>
            <w:tcW w:w="738" w:type="dxa"/>
          </w:tcPr>
          <w:p w14:paraId="5786B61D" w14:textId="77777777" w:rsidR="00523EA4" w:rsidRPr="00C37FDF" w:rsidRDefault="00523EA4" w:rsidP="00E6766A">
            <w:pPr>
              <w:spacing w:before="60" w:after="120"/>
              <w:rPr>
                <w:rFonts w:ascii="Arial" w:hAnsi="Arial" w:cs="Arial"/>
              </w:rPr>
            </w:pPr>
            <w:r w:rsidRPr="00C37FDF">
              <w:rPr>
                <w:rFonts w:ascii="Arial" w:hAnsi="Arial" w:cs="Arial"/>
              </w:rPr>
              <w:t>3</w:t>
            </w:r>
          </w:p>
        </w:tc>
        <w:tc>
          <w:tcPr>
            <w:tcW w:w="8788" w:type="dxa"/>
            <w:gridSpan w:val="2"/>
          </w:tcPr>
          <w:p w14:paraId="66055F82" w14:textId="77777777" w:rsidR="00523EA4" w:rsidRPr="00C37FDF" w:rsidRDefault="00523EA4" w:rsidP="00F72D13">
            <w:pPr>
              <w:spacing w:before="120" w:after="120"/>
              <w:rPr>
                <w:rFonts w:ascii="Arial" w:hAnsi="Arial" w:cs="Arial"/>
              </w:rPr>
            </w:pPr>
          </w:p>
        </w:tc>
      </w:tr>
      <w:tr w:rsidR="00C37FDF" w:rsidRPr="00C37FDF" w14:paraId="04EE5D7C" w14:textId="77777777" w:rsidTr="00C964FE">
        <w:tc>
          <w:tcPr>
            <w:tcW w:w="738" w:type="dxa"/>
          </w:tcPr>
          <w:p w14:paraId="3787162A" w14:textId="77777777" w:rsidR="00523EA4" w:rsidRPr="00C37FDF" w:rsidRDefault="00523EA4" w:rsidP="00E6766A">
            <w:pPr>
              <w:spacing w:before="60" w:after="120"/>
              <w:rPr>
                <w:rFonts w:ascii="Arial" w:hAnsi="Arial" w:cs="Arial"/>
              </w:rPr>
            </w:pPr>
            <w:r w:rsidRPr="00C37FDF">
              <w:rPr>
                <w:rFonts w:ascii="Arial" w:hAnsi="Arial" w:cs="Arial"/>
              </w:rPr>
              <w:t>4</w:t>
            </w:r>
          </w:p>
        </w:tc>
        <w:tc>
          <w:tcPr>
            <w:tcW w:w="8788" w:type="dxa"/>
            <w:gridSpan w:val="2"/>
          </w:tcPr>
          <w:p w14:paraId="546A1682" w14:textId="77777777" w:rsidR="00523EA4" w:rsidRPr="00C37FDF" w:rsidRDefault="00523EA4" w:rsidP="00F72D13">
            <w:pPr>
              <w:spacing w:before="120" w:after="120"/>
              <w:rPr>
                <w:rFonts w:ascii="Arial" w:hAnsi="Arial" w:cs="Arial"/>
              </w:rPr>
            </w:pPr>
          </w:p>
        </w:tc>
      </w:tr>
      <w:tr w:rsidR="00C37FDF" w:rsidRPr="00C37FDF" w14:paraId="2D2CAF1E" w14:textId="77777777" w:rsidTr="00C964FE">
        <w:tc>
          <w:tcPr>
            <w:tcW w:w="738" w:type="dxa"/>
          </w:tcPr>
          <w:p w14:paraId="478512DF" w14:textId="77777777" w:rsidR="00523EA4" w:rsidRPr="00C37FDF" w:rsidRDefault="00523EA4" w:rsidP="00E6766A">
            <w:pPr>
              <w:spacing w:before="60" w:after="120"/>
              <w:rPr>
                <w:rFonts w:ascii="Arial" w:hAnsi="Arial" w:cs="Arial"/>
              </w:rPr>
            </w:pPr>
            <w:r w:rsidRPr="00C37FDF">
              <w:rPr>
                <w:rFonts w:ascii="Arial" w:hAnsi="Arial" w:cs="Arial"/>
              </w:rPr>
              <w:t>5</w:t>
            </w:r>
          </w:p>
        </w:tc>
        <w:tc>
          <w:tcPr>
            <w:tcW w:w="8788" w:type="dxa"/>
            <w:gridSpan w:val="2"/>
          </w:tcPr>
          <w:p w14:paraId="5731D106" w14:textId="77777777" w:rsidR="00523EA4" w:rsidRPr="00C37FDF" w:rsidRDefault="00523EA4" w:rsidP="00F72D13">
            <w:pPr>
              <w:spacing w:before="120" w:after="120"/>
              <w:rPr>
                <w:rFonts w:ascii="Arial" w:hAnsi="Arial" w:cs="Arial"/>
              </w:rPr>
            </w:pPr>
          </w:p>
        </w:tc>
      </w:tr>
      <w:tr w:rsidR="00C37FDF" w:rsidRPr="00C37FDF" w14:paraId="52B04A60" w14:textId="77777777" w:rsidTr="00C964FE">
        <w:tc>
          <w:tcPr>
            <w:tcW w:w="738" w:type="dxa"/>
          </w:tcPr>
          <w:p w14:paraId="2646E6DE" w14:textId="77777777" w:rsidR="00523EA4" w:rsidRPr="00C37FDF" w:rsidRDefault="00523EA4" w:rsidP="00E6766A">
            <w:pPr>
              <w:spacing w:before="60" w:after="120"/>
              <w:rPr>
                <w:rFonts w:ascii="Arial" w:hAnsi="Arial" w:cs="Arial"/>
              </w:rPr>
            </w:pPr>
            <w:r w:rsidRPr="00C37FDF">
              <w:rPr>
                <w:rFonts w:ascii="Arial" w:hAnsi="Arial" w:cs="Arial"/>
              </w:rPr>
              <w:t>6</w:t>
            </w:r>
          </w:p>
        </w:tc>
        <w:tc>
          <w:tcPr>
            <w:tcW w:w="8788" w:type="dxa"/>
            <w:gridSpan w:val="2"/>
          </w:tcPr>
          <w:p w14:paraId="0913ABBE" w14:textId="77777777" w:rsidR="00523EA4" w:rsidRPr="00C37FDF" w:rsidRDefault="00523EA4" w:rsidP="00F72D13">
            <w:pPr>
              <w:spacing w:before="120" w:after="120"/>
              <w:rPr>
                <w:rFonts w:ascii="Arial" w:hAnsi="Arial" w:cs="Arial"/>
              </w:rPr>
            </w:pPr>
          </w:p>
        </w:tc>
      </w:tr>
      <w:tr w:rsidR="00C37FDF" w:rsidRPr="00C37FDF" w14:paraId="37A2020F" w14:textId="77777777" w:rsidTr="00C964FE">
        <w:tc>
          <w:tcPr>
            <w:tcW w:w="738" w:type="dxa"/>
          </w:tcPr>
          <w:p w14:paraId="5022211C" w14:textId="77777777" w:rsidR="00523EA4" w:rsidRPr="00C37FDF" w:rsidRDefault="00523EA4" w:rsidP="00E6766A">
            <w:pPr>
              <w:spacing w:before="120" w:after="120"/>
              <w:rPr>
                <w:rFonts w:ascii="Arial" w:hAnsi="Arial" w:cs="Arial"/>
              </w:rPr>
            </w:pPr>
            <w:r w:rsidRPr="00C37FDF">
              <w:rPr>
                <w:rFonts w:ascii="Arial" w:hAnsi="Arial" w:cs="Arial"/>
              </w:rPr>
              <w:t>7</w:t>
            </w:r>
          </w:p>
        </w:tc>
        <w:tc>
          <w:tcPr>
            <w:tcW w:w="8788" w:type="dxa"/>
            <w:gridSpan w:val="2"/>
          </w:tcPr>
          <w:p w14:paraId="485D2004" w14:textId="77777777" w:rsidR="00523EA4" w:rsidRPr="00C37FDF" w:rsidRDefault="00523EA4" w:rsidP="00F72D13">
            <w:pPr>
              <w:spacing w:before="120" w:after="120"/>
              <w:rPr>
                <w:rFonts w:ascii="Arial" w:hAnsi="Arial" w:cs="Arial"/>
              </w:rPr>
            </w:pPr>
          </w:p>
        </w:tc>
      </w:tr>
      <w:tr w:rsidR="00C37FDF" w:rsidRPr="00C37FDF" w14:paraId="7FAB256D" w14:textId="77777777" w:rsidTr="00C964FE">
        <w:tc>
          <w:tcPr>
            <w:tcW w:w="738" w:type="dxa"/>
          </w:tcPr>
          <w:p w14:paraId="5D35D3A9" w14:textId="77777777" w:rsidR="00523EA4" w:rsidRPr="00C37FDF" w:rsidRDefault="00523EA4" w:rsidP="00E6766A">
            <w:pPr>
              <w:spacing w:before="60" w:after="120"/>
              <w:rPr>
                <w:rFonts w:ascii="Arial" w:hAnsi="Arial" w:cs="Arial"/>
              </w:rPr>
            </w:pPr>
            <w:r w:rsidRPr="00C37FDF">
              <w:rPr>
                <w:rFonts w:ascii="Arial" w:hAnsi="Arial" w:cs="Arial"/>
              </w:rPr>
              <w:t>8</w:t>
            </w:r>
          </w:p>
        </w:tc>
        <w:tc>
          <w:tcPr>
            <w:tcW w:w="8788" w:type="dxa"/>
            <w:gridSpan w:val="2"/>
          </w:tcPr>
          <w:p w14:paraId="7505EEE8" w14:textId="77777777" w:rsidR="00523EA4" w:rsidRPr="00C37FDF" w:rsidRDefault="00523EA4" w:rsidP="00F72D13">
            <w:pPr>
              <w:spacing w:before="120" w:after="120"/>
              <w:rPr>
                <w:rFonts w:ascii="Arial" w:hAnsi="Arial" w:cs="Arial"/>
              </w:rPr>
            </w:pPr>
          </w:p>
        </w:tc>
      </w:tr>
      <w:tr w:rsidR="00C37FDF" w:rsidRPr="00C37FDF" w14:paraId="5C35EAB2" w14:textId="77777777" w:rsidTr="00C964FE">
        <w:tc>
          <w:tcPr>
            <w:tcW w:w="738" w:type="dxa"/>
          </w:tcPr>
          <w:p w14:paraId="63C7BD35" w14:textId="77777777" w:rsidR="00523EA4" w:rsidRPr="00C37FDF" w:rsidRDefault="00523EA4" w:rsidP="00E6766A">
            <w:pPr>
              <w:spacing w:before="60" w:after="120"/>
              <w:rPr>
                <w:rFonts w:ascii="Arial" w:hAnsi="Arial" w:cs="Arial"/>
              </w:rPr>
            </w:pPr>
            <w:r w:rsidRPr="00C37FDF">
              <w:rPr>
                <w:rFonts w:ascii="Arial" w:hAnsi="Arial" w:cs="Arial"/>
              </w:rPr>
              <w:t>9</w:t>
            </w:r>
          </w:p>
        </w:tc>
        <w:tc>
          <w:tcPr>
            <w:tcW w:w="8788" w:type="dxa"/>
            <w:gridSpan w:val="2"/>
          </w:tcPr>
          <w:p w14:paraId="00B288C7" w14:textId="77777777" w:rsidR="00523EA4" w:rsidRPr="00C37FDF" w:rsidRDefault="00523EA4" w:rsidP="00F72D13">
            <w:pPr>
              <w:spacing w:before="120" w:after="120"/>
              <w:rPr>
                <w:rFonts w:ascii="Arial" w:hAnsi="Arial" w:cs="Arial"/>
              </w:rPr>
            </w:pPr>
          </w:p>
        </w:tc>
      </w:tr>
      <w:tr w:rsidR="00C37FDF" w:rsidRPr="00C37FDF" w14:paraId="74DABC58" w14:textId="77777777" w:rsidTr="00C964FE">
        <w:tc>
          <w:tcPr>
            <w:tcW w:w="738" w:type="dxa"/>
          </w:tcPr>
          <w:p w14:paraId="1B79958B" w14:textId="77777777" w:rsidR="00523EA4" w:rsidRPr="00C37FDF" w:rsidRDefault="00523EA4" w:rsidP="00E6766A">
            <w:pPr>
              <w:spacing w:before="60" w:after="120"/>
              <w:rPr>
                <w:rFonts w:ascii="Arial" w:hAnsi="Arial" w:cs="Arial"/>
              </w:rPr>
            </w:pPr>
            <w:r w:rsidRPr="00C37FDF">
              <w:rPr>
                <w:rFonts w:ascii="Arial" w:hAnsi="Arial" w:cs="Arial"/>
              </w:rPr>
              <w:t>10</w:t>
            </w:r>
          </w:p>
        </w:tc>
        <w:tc>
          <w:tcPr>
            <w:tcW w:w="8788" w:type="dxa"/>
            <w:gridSpan w:val="2"/>
          </w:tcPr>
          <w:p w14:paraId="226AC380" w14:textId="77777777" w:rsidR="00523EA4" w:rsidRPr="00C37FDF" w:rsidRDefault="00523EA4" w:rsidP="00F72D13">
            <w:pPr>
              <w:spacing w:before="120" w:after="120"/>
              <w:rPr>
                <w:rFonts w:ascii="Arial" w:hAnsi="Arial" w:cs="Arial"/>
              </w:rPr>
            </w:pPr>
          </w:p>
        </w:tc>
      </w:tr>
    </w:tbl>
    <w:p w14:paraId="2C1E2E4C" w14:textId="77777777" w:rsidR="002C77C7" w:rsidRPr="00C37FDF" w:rsidRDefault="002C77C7" w:rsidP="002C77C7">
      <w:pPr>
        <w:rPr>
          <w:rFonts w:ascii="Arial" w:hAnsi="Arial" w:cs="Arial"/>
        </w:rPr>
      </w:pPr>
    </w:p>
    <w:p w14:paraId="1CE2DF72" w14:textId="34835520" w:rsidR="002C77C7" w:rsidRDefault="002C77C7" w:rsidP="002C77C7">
      <w:pPr>
        <w:rPr>
          <w:rFonts w:ascii="Arial" w:hAnsi="Arial" w:cs="Arial"/>
        </w:rPr>
      </w:pPr>
    </w:p>
    <w:p w14:paraId="1484E1F1" w14:textId="38CB8BEE" w:rsidR="002822DC" w:rsidRDefault="002822DC" w:rsidP="002C77C7">
      <w:pPr>
        <w:rPr>
          <w:rFonts w:ascii="Arial" w:hAnsi="Arial" w:cs="Arial"/>
        </w:rPr>
      </w:pPr>
    </w:p>
    <w:p w14:paraId="73C4046C" w14:textId="41EA90B4" w:rsidR="00222969" w:rsidRDefault="00222969" w:rsidP="002C77C7">
      <w:pPr>
        <w:rPr>
          <w:rFonts w:ascii="Arial" w:hAnsi="Arial" w:cs="Arial"/>
        </w:rPr>
      </w:pPr>
    </w:p>
    <w:p w14:paraId="5EBE31C4" w14:textId="77777777" w:rsidR="00222969" w:rsidRDefault="00222969" w:rsidP="002C77C7">
      <w:pPr>
        <w:rPr>
          <w:rFonts w:ascii="Arial" w:hAnsi="Arial" w:cs="Arial"/>
        </w:rPr>
      </w:pPr>
    </w:p>
    <w:p w14:paraId="48DC96CB" w14:textId="77777777" w:rsidR="002822DC" w:rsidRPr="00C37FDF" w:rsidRDefault="002822DC" w:rsidP="002C77C7">
      <w:pPr>
        <w:rPr>
          <w:rFonts w:ascii="Arial" w:hAnsi="Arial" w:cs="Arial"/>
        </w:rPr>
      </w:pPr>
    </w:p>
    <w:p w14:paraId="46A2D6FB" w14:textId="41880704" w:rsidR="002C77C7" w:rsidRDefault="002C77C7" w:rsidP="00E75B49">
      <w:pPr>
        <w:rPr>
          <w:rFonts w:ascii="Arial" w:hAnsi="Arial" w:cs="Arial"/>
        </w:rPr>
      </w:pPr>
    </w:p>
    <w:p w14:paraId="1A8203FD" w14:textId="08DFCB18" w:rsidR="00222969" w:rsidRPr="00222969" w:rsidRDefault="00222969" w:rsidP="00222969">
      <w:pPr>
        <w:tabs>
          <w:tab w:val="left" w:pos="1440"/>
        </w:tabs>
        <w:rPr>
          <w:rFonts w:ascii="Arial" w:hAnsi="Arial" w:cs="Arial"/>
        </w:rPr>
      </w:pPr>
      <w:r>
        <w:rPr>
          <w:rFonts w:ascii="Arial" w:hAnsi="Arial" w:cs="Arial"/>
        </w:rPr>
        <w:tab/>
      </w: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706C0F">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43E9F2F8" w14:textId="0507EBA2" w:rsidR="00A073D6" w:rsidRPr="00DC7542" w:rsidRDefault="00A073D6" w:rsidP="00E75573">
            <w:pPr>
              <w:spacing w:before="240" w:after="240"/>
              <w:jc w:val="both"/>
              <w:rPr>
                <w:rFonts w:ascii="Arial" w:hAnsi="Arial" w:cs="Arial"/>
                <w:highlight w:val="yellow"/>
              </w:rPr>
            </w:pPr>
            <w:r>
              <w:rPr>
                <w:rFonts w:ascii="Arial" w:hAnsi="Arial" w:cs="Arial"/>
              </w:rPr>
              <w:t xml:space="preserve">The Western Australian, </w:t>
            </w:r>
            <w:r w:rsidR="00DC7542">
              <w:rPr>
                <w:rFonts w:ascii="Arial" w:hAnsi="Arial" w:cs="Arial"/>
              </w:rPr>
              <w:t>Wednesday, 5 March 2025</w:t>
            </w:r>
          </w:p>
        </w:tc>
        <w:tc>
          <w:tcPr>
            <w:tcW w:w="4281" w:type="dxa"/>
            <w:vAlign w:val="center"/>
          </w:tcPr>
          <w:p w14:paraId="011AE5B2" w14:textId="34CAABDF"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63B2508D" w14:textId="77777777" w:rsidR="00ED2759" w:rsidRPr="00C964FE" w:rsidRDefault="00ED2759" w:rsidP="00ED2759">
            <w:pPr>
              <w:spacing w:before="240"/>
              <w:jc w:val="center"/>
              <w:rPr>
                <w:rFonts w:ascii="Arial" w:hAnsi="Arial" w:cs="Arial"/>
                <w:b/>
              </w:rPr>
            </w:pPr>
            <w:r w:rsidRPr="00C964FE">
              <w:rPr>
                <w:rFonts w:ascii="Arial" w:hAnsi="Arial" w:cs="Arial"/>
                <w:b/>
              </w:rPr>
              <w:t>Copy of Statewide Notice:</w:t>
            </w:r>
          </w:p>
          <w:p w14:paraId="1270CD0D" w14:textId="6E998CEF" w:rsidR="00B92AD0" w:rsidRPr="00C37FDF" w:rsidRDefault="002A4BEC" w:rsidP="002A4BEC">
            <w:pPr>
              <w:spacing w:before="240"/>
              <w:jc w:val="center"/>
              <w:rPr>
                <w:rFonts w:ascii="Arial" w:hAnsi="Arial" w:cs="Arial"/>
              </w:rPr>
            </w:pPr>
            <w:r>
              <w:rPr>
                <w:noProof/>
              </w:rPr>
              <w:drawing>
                <wp:inline distT="0" distB="0" distL="0" distR="0" wp14:anchorId="67C3D275" wp14:editId="5E6DD1BB">
                  <wp:extent cx="1609725" cy="3933825"/>
                  <wp:effectExtent l="0" t="0" r="9525" b="9525"/>
                  <wp:docPr id="2044946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46459" name=""/>
                          <pic:cNvPicPr/>
                        </pic:nvPicPr>
                        <pic:blipFill>
                          <a:blip r:embed="rId7"/>
                          <a:stretch>
                            <a:fillRect/>
                          </a:stretch>
                        </pic:blipFill>
                        <pic:spPr>
                          <a:xfrm>
                            <a:off x="0" y="0"/>
                            <a:ext cx="1609725" cy="3933825"/>
                          </a:xfrm>
                          <a:prstGeom prst="rect">
                            <a:avLst/>
                          </a:prstGeom>
                        </pic:spPr>
                      </pic:pic>
                    </a:graphicData>
                  </a:graphic>
                </wp:inline>
              </w:drawing>
            </w:r>
          </w:p>
        </w:tc>
        <w:tc>
          <w:tcPr>
            <w:tcW w:w="4281" w:type="dxa"/>
          </w:tcPr>
          <w:p w14:paraId="50243443" w14:textId="45E83333" w:rsidR="00222969" w:rsidRDefault="00706C0F" w:rsidP="00E75573">
            <w:pPr>
              <w:spacing w:before="240" w:after="240"/>
              <w:rPr>
                <w:rFonts w:ascii="Arial" w:hAnsi="Arial" w:cs="Arial"/>
              </w:rPr>
            </w:pPr>
            <w:r>
              <w:rPr>
                <w:rFonts w:ascii="Arial" w:hAnsi="Arial" w:cs="Arial"/>
              </w:rPr>
              <w:t>Director, Infrastructure Services</w:t>
            </w:r>
          </w:p>
          <w:sdt>
            <w:sdtPr>
              <w:rPr>
                <w:rFonts w:ascii="Arial" w:hAnsi="Arial" w:cs="Arial"/>
              </w:rPr>
              <w:id w:val="2053340817"/>
              <w:placeholder>
                <w:docPart w:val="612E8E977298486C8DD9229FBAABA26E"/>
              </w:placeholder>
              <w:date w:fullDate="2025-05-21T00:00:00Z">
                <w:dateFormat w:val="dddd, d MMMM yyyy"/>
                <w:lid w:val="en-AU"/>
                <w:storeMappedDataAs w:val="dateTime"/>
                <w:calendar w:val="gregorian"/>
              </w:date>
            </w:sdtPr>
            <w:sdtEndPr/>
            <w:sdtContent>
              <w:p w14:paraId="6D3E8B47" w14:textId="3323F71A" w:rsidR="00E75573" w:rsidRDefault="00DE4DA1" w:rsidP="00E75573">
                <w:pPr>
                  <w:spacing w:before="240" w:after="240"/>
                  <w:rPr>
                    <w:rFonts w:ascii="Arial" w:hAnsi="Arial" w:cs="Arial"/>
                    <w:lang w:val="en-AU"/>
                  </w:rPr>
                </w:pPr>
                <w:r>
                  <w:rPr>
                    <w:rFonts w:ascii="Arial" w:hAnsi="Arial" w:cs="Arial"/>
                    <w:lang w:val="en-AU"/>
                  </w:rPr>
                  <w:t>Wednesday, 21 May 2025</w:t>
                </w:r>
              </w:p>
            </w:sdtContent>
          </w:sdt>
          <w:p w14:paraId="0C773827" w14:textId="77777777" w:rsidR="00ED2759" w:rsidRPr="00C37FDF" w:rsidRDefault="00ED2759"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06468BD8" w14:textId="77777777" w:rsidR="00E75573" w:rsidRDefault="00E75573" w:rsidP="00B92AD0">
            <w:pPr>
              <w:spacing w:before="120" w:after="120"/>
              <w:rPr>
                <w:rFonts w:ascii="Arial" w:hAnsi="Arial" w:cs="Arial"/>
              </w:rPr>
            </w:pPr>
          </w:p>
          <w:p w14:paraId="5B6FA181" w14:textId="77777777" w:rsidR="00E75573" w:rsidRPr="00C37FDF" w:rsidRDefault="00E75573" w:rsidP="00B92AD0">
            <w:pPr>
              <w:spacing w:before="120" w:after="120"/>
              <w:rPr>
                <w:rFonts w:ascii="Arial" w:hAnsi="Arial" w:cs="Arial"/>
              </w:rPr>
            </w:pPr>
          </w:p>
          <w:p w14:paraId="0A3A68FD" w14:textId="77777777" w:rsidR="00B92AD0" w:rsidRPr="00C37FDF"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p w14:paraId="7E369350" w14:textId="1D550EFD" w:rsidR="00ED2759" w:rsidRPr="00C37FDF" w:rsidRDefault="005F2757" w:rsidP="00097F04">
            <w:pPr>
              <w:tabs>
                <w:tab w:val="center" w:pos="2032"/>
              </w:tabs>
              <w:spacing w:before="240" w:after="240"/>
              <w:rPr>
                <w:rFonts w:ascii="Arial" w:hAnsi="Arial" w:cs="Arial"/>
              </w:rPr>
            </w:pPr>
            <w:r>
              <w:rPr>
                <w:rFonts w:ascii="Arial" w:hAnsi="Arial" w:cs="Arial"/>
              </w:rPr>
              <w:t>N/A</w:t>
            </w:r>
            <w:r w:rsidR="00140661">
              <w:rPr>
                <w:rFonts w:ascii="Arial" w:hAnsi="Arial" w:cs="Arial"/>
              </w:rPr>
              <w:t xml:space="preserve"> </w:t>
            </w: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77777777" w:rsidR="00ED2759" w:rsidRPr="00C37FDF" w:rsidRDefault="00ED2759"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1843DC98" w:rsidR="00A45A0E" w:rsidRPr="00C37FDF" w:rsidRDefault="00D90905" w:rsidP="00A45A0E">
            <w:pPr>
              <w:spacing w:before="120" w:after="120"/>
              <w:rPr>
                <w:rFonts w:ascii="Arial" w:hAnsi="Arial" w:cs="Arial"/>
                <w:lang w:val="en-AU"/>
              </w:rPr>
            </w:pPr>
            <w:r>
              <w:rPr>
                <w:rFonts w:ascii="Arial" w:hAnsi="Arial" w:cs="Arial"/>
                <w:lang w:val="en-AU"/>
              </w:rPr>
              <w:t>WA Bus and EV Solutions Pty Ltd t/as Yutong Bus Centre WA</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0191E968" w14:textId="5A24D653" w:rsidR="00A45A0E" w:rsidRPr="00C37FDF" w:rsidRDefault="00D90905" w:rsidP="00A45A0E">
            <w:pPr>
              <w:spacing w:before="120" w:after="120"/>
              <w:rPr>
                <w:rFonts w:ascii="Arial" w:hAnsi="Arial" w:cs="Arial"/>
              </w:rPr>
            </w:pPr>
            <w:r>
              <w:rPr>
                <w:rFonts w:ascii="Arial" w:hAnsi="Arial" w:cs="Arial"/>
              </w:rPr>
              <w:t>$293,190.00</w:t>
            </w:r>
          </w:p>
        </w:tc>
      </w:tr>
    </w:tbl>
    <w:p w14:paraId="35602425" w14:textId="77777777" w:rsidR="00A45A0E" w:rsidRPr="00C37FDF" w:rsidRDefault="00A45A0E" w:rsidP="002A4BEC">
      <w:pPr>
        <w:rPr>
          <w:rFonts w:ascii="Arial" w:hAnsi="Arial" w:cs="Arial"/>
        </w:rPr>
      </w:pPr>
    </w:p>
    <w:sectPr w:rsidR="00A45A0E" w:rsidRPr="00C37FDF" w:rsidSect="00222969">
      <w:headerReference w:type="default" r:id="rId8"/>
      <w:footerReference w:type="default" r:id="rId9"/>
      <w:headerReference w:type="first" r:id="rId10"/>
      <w:footerReference w:type="first" r:id="rId11"/>
      <w:pgSz w:w="11907" w:h="16839" w:code="9"/>
      <w:pgMar w:top="112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EE7D" w14:textId="77777777" w:rsidR="002E25E3" w:rsidRDefault="002E25E3" w:rsidP="00855090">
      <w:r>
        <w:separator/>
      </w:r>
    </w:p>
  </w:endnote>
  <w:endnote w:type="continuationSeparator" w:id="0">
    <w:p w14:paraId="66DA238D" w14:textId="77777777" w:rsidR="002E25E3" w:rsidRDefault="002E25E3"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337EAFF3"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2A4BEC">
      <w:rPr>
        <w:rFonts w:ascii="Arial" w:hAnsi="Arial" w:cs="Arial"/>
      </w:rPr>
      <w:t>RFT08/2025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E32E" w14:textId="77777777" w:rsidR="002E25E3" w:rsidRDefault="002E25E3" w:rsidP="00855090">
      <w:r>
        <w:separator/>
      </w:r>
    </w:p>
  </w:footnote>
  <w:footnote w:type="continuationSeparator" w:id="0">
    <w:p w14:paraId="43467310" w14:textId="77777777" w:rsidR="002E25E3" w:rsidRDefault="002E25E3"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78E4"/>
    <w:rsid w:val="00097F04"/>
    <w:rsid w:val="000F217C"/>
    <w:rsid w:val="001052B5"/>
    <w:rsid w:val="00140661"/>
    <w:rsid w:val="00155486"/>
    <w:rsid w:val="001A572D"/>
    <w:rsid w:val="001D461A"/>
    <w:rsid w:val="001D5F81"/>
    <w:rsid w:val="00222969"/>
    <w:rsid w:val="00263386"/>
    <w:rsid w:val="002822DC"/>
    <w:rsid w:val="002A38F4"/>
    <w:rsid w:val="002A4BEC"/>
    <w:rsid w:val="002C2BC5"/>
    <w:rsid w:val="002C77C7"/>
    <w:rsid w:val="002E25E3"/>
    <w:rsid w:val="003C696B"/>
    <w:rsid w:val="003E4507"/>
    <w:rsid w:val="004617B8"/>
    <w:rsid w:val="00523EA4"/>
    <w:rsid w:val="00561AE1"/>
    <w:rsid w:val="00572E3A"/>
    <w:rsid w:val="005F2757"/>
    <w:rsid w:val="0060508E"/>
    <w:rsid w:val="00694D45"/>
    <w:rsid w:val="006D3C8F"/>
    <w:rsid w:val="00706C0F"/>
    <w:rsid w:val="00731EC1"/>
    <w:rsid w:val="00732E86"/>
    <w:rsid w:val="00734F9B"/>
    <w:rsid w:val="00764DEA"/>
    <w:rsid w:val="00776A8E"/>
    <w:rsid w:val="007C0FAF"/>
    <w:rsid w:val="007F5E6B"/>
    <w:rsid w:val="00855090"/>
    <w:rsid w:val="00895A6C"/>
    <w:rsid w:val="0089720D"/>
    <w:rsid w:val="00897B82"/>
    <w:rsid w:val="008A2972"/>
    <w:rsid w:val="009954DD"/>
    <w:rsid w:val="00A073D6"/>
    <w:rsid w:val="00A13E8C"/>
    <w:rsid w:val="00A40237"/>
    <w:rsid w:val="00A45A0E"/>
    <w:rsid w:val="00A65DBB"/>
    <w:rsid w:val="00A70F8B"/>
    <w:rsid w:val="00A75109"/>
    <w:rsid w:val="00AD5435"/>
    <w:rsid w:val="00AD7422"/>
    <w:rsid w:val="00AF3F41"/>
    <w:rsid w:val="00B143F7"/>
    <w:rsid w:val="00B6338C"/>
    <w:rsid w:val="00B82141"/>
    <w:rsid w:val="00B92AD0"/>
    <w:rsid w:val="00BC1045"/>
    <w:rsid w:val="00C10DD7"/>
    <w:rsid w:val="00C37FDF"/>
    <w:rsid w:val="00C41294"/>
    <w:rsid w:val="00C964FE"/>
    <w:rsid w:val="00CA5ADC"/>
    <w:rsid w:val="00CA7D03"/>
    <w:rsid w:val="00CC71E6"/>
    <w:rsid w:val="00CD3AA1"/>
    <w:rsid w:val="00CF1B5D"/>
    <w:rsid w:val="00D90905"/>
    <w:rsid w:val="00DB3C0D"/>
    <w:rsid w:val="00DC7542"/>
    <w:rsid w:val="00DD7064"/>
    <w:rsid w:val="00DE4DA1"/>
    <w:rsid w:val="00E17DC7"/>
    <w:rsid w:val="00E75573"/>
    <w:rsid w:val="00E75B49"/>
    <w:rsid w:val="00ED2759"/>
    <w:rsid w:val="00F106D0"/>
    <w:rsid w:val="00F61A46"/>
    <w:rsid w:val="00F72D13"/>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612E8E977298486C8DD9229FBAABA26E"/>
        <w:category>
          <w:name w:val="General"/>
          <w:gallery w:val="placeholder"/>
        </w:category>
        <w:types>
          <w:type w:val="bbPlcHdr"/>
        </w:types>
        <w:behaviors>
          <w:behavior w:val="content"/>
        </w:behaviors>
        <w:guid w:val="{50D7C864-1B18-465F-BD6D-F966BF1DF9FA}"/>
      </w:docPartPr>
      <w:docPartBody>
        <w:p w:rsidR="00033F95" w:rsidRDefault="001F5A48" w:rsidP="001F5A48">
          <w:pPr>
            <w:pStyle w:val="612E8E977298486C8DD9229FBAABA26E"/>
          </w:pPr>
          <w:r w:rsidRPr="007D2BD8">
            <w:rPr>
              <w:rStyle w:val="PlaceholderText"/>
              <w:rFonts w:eastAsiaTheme="minorHAnsi"/>
            </w:rPr>
            <w:t>Click here to enter a date.</w:t>
          </w:r>
          <w:r>
            <w:rPr>
              <w:rStyle w:val="PlaceholderText"/>
              <w:rFonts w:eastAsiaTheme="minorHAnsi"/>
            </w:rPr>
            <w:t xml:space="preserve"> 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80F2D"/>
    <w:rsid w:val="001F5A48"/>
    <w:rsid w:val="005226C6"/>
    <w:rsid w:val="00821D67"/>
    <w:rsid w:val="00915B0C"/>
    <w:rsid w:val="00926CF5"/>
    <w:rsid w:val="009D0462"/>
    <w:rsid w:val="00A025DA"/>
    <w:rsid w:val="00A13E8C"/>
    <w:rsid w:val="00C46689"/>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5834336A832248848D63156F999118FF">
    <w:name w:val="5834336A832248848D63156F999118FF"/>
    <w:rsid w:val="00915B0C"/>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3D930E7BEA364892B1EF16549354B108">
    <w:name w:val="3D930E7BEA364892B1EF16549354B108"/>
    <w:rsid w:val="00915B0C"/>
  </w:style>
  <w:style w:type="paragraph" w:customStyle="1" w:styleId="8BD51A7812224E9690D09C7291AB9547">
    <w:name w:val="8BD51A7812224E9690D09C7291AB9547"/>
    <w:rsid w:val="00915B0C"/>
  </w:style>
  <w:style w:type="paragraph" w:customStyle="1" w:styleId="612E8E977298486C8DD9229FBAABA26E">
    <w:name w:val="612E8E977298486C8DD9229FBAABA26E"/>
    <w:rsid w:val="001F5A48"/>
  </w:style>
  <w:style w:type="paragraph" w:customStyle="1" w:styleId="37E064FE5F1248E08B50BD86923479EC">
    <w:name w:val="37E064FE5F1248E08B50BD86923479EC"/>
    <w:rsid w:val="00180F2D"/>
    <w:pPr>
      <w:spacing w:after="160" w:line="259" w:lineRule="auto"/>
    </w:pPr>
  </w:style>
  <w:style w:type="paragraph" w:customStyle="1" w:styleId="11998C11EB784224845B90AA2591464C">
    <w:name w:val="11998C11EB784224845B90AA2591464C"/>
    <w:rsid w:val="00180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Katie Clarke</cp:lastModifiedBy>
  <cp:revision>2</cp:revision>
  <dcterms:created xsi:type="dcterms:W3CDTF">2025-06-04T05:57:00Z</dcterms:created>
  <dcterms:modified xsi:type="dcterms:W3CDTF">2025-06-04T05:57:00Z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